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F71" w:rsidRPr="003F179B" w:rsidRDefault="00EF3F71" w:rsidP="002C1E5E">
      <w:pPr>
        <w:keepNext/>
        <w:keepLines/>
        <w:spacing w:after="0" w:line="20" w:lineRule="atLeast"/>
        <w:outlineLvl w:val="1"/>
        <w:rPr>
          <w:rFonts w:ascii="Times New Roman" w:eastAsia="Times New Roman" w:hAnsi="Times New Roman" w:cs="Times New Roman"/>
          <w:color w:val="000000"/>
          <w:sz w:val="26"/>
          <w:lang w:eastAsia="ru-RU"/>
        </w:rPr>
      </w:pPr>
    </w:p>
    <w:p w:rsidR="003F179B" w:rsidRPr="003F179B" w:rsidRDefault="003F179B" w:rsidP="003F179B">
      <w:pPr>
        <w:spacing w:after="0"/>
        <w:jc w:val="both"/>
        <w:rPr>
          <w:rFonts w:ascii="Times New Roman" w:hAnsi="Times New Roman" w:cs="Times New Roman"/>
          <w:sz w:val="20"/>
          <w:szCs w:val="20"/>
        </w:rPr>
      </w:pPr>
    </w:p>
    <w:tbl>
      <w:tblPr>
        <w:tblW w:w="10373" w:type="dxa"/>
        <w:tblInd w:w="-76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FFFFF"/>
        <w:tblLook w:val="04A0"/>
      </w:tblPr>
      <w:tblGrid>
        <w:gridCol w:w="5068"/>
        <w:gridCol w:w="5305"/>
      </w:tblGrid>
      <w:tr w:rsidR="00CF319E" w:rsidRPr="003F179B" w:rsidTr="00CB7407">
        <w:tc>
          <w:tcPr>
            <w:tcW w:w="5068" w:type="dxa"/>
            <w:tcBorders>
              <w:top w:val="single" w:sz="4" w:space="0" w:color="FFFFFF"/>
              <w:left w:val="single" w:sz="4" w:space="0" w:color="FFFFFF"/>
              <w:bottom w:val="single" w:sz="4" w:space="0" w:color="FFFFFF"/>
              <w:right w:val="single" w:sz="4" w:space="0" w:color="FFFFFF"/>
            </w:tcBorders>
            <w:shd w:val="clear" w:color="auto" w:fill="FFFFFF"/>
          </w:tcPr>
          <w:p w:rsidR="00CF319E" w:rsidRPr="003F179B" w:rsidRDefault="00CF319E" w:rsidP="002C1E5E">
            <w:pPr>
              <w:spacing w:after="0" w:line="20" w:lineRule="atLeast"/>
              <w:jc w:val="both"/>
              <w:rPr>
                <w:rFonts w:ascii="Times New Roman" w:eastAsia="Times New Roman" w:hAnsi="Times New Roman" w:cs="Times New Roman"/>
                <w:b/>
                <w:bCs/>
                <w:sz w:val="28"/>
                <w:szCs w:val="28"/>
              </w:rPr>
            </w:pPr>
            <w:r w:rsidRPr="003F179B">
              <w:rPr>
                <w:rFonts w:ascii="Times New Roman" w:eastAsia="Times New Roman" w:hAnsi="Times New Roman" w:cs="Times New Roman"/>
                <w:b/>
                <w:bCs/>
                <w:sz w:val="28"/>
                <w:szCs w:val="28"/>
              </w:rPr>
              <w:t xml:space="preserve">    Разработчик </w:t>
            </w:r>
          </w:p>
          <w:p w:rsidR="00CF319E" w:rsidRPr="003F179B" w:rsidRDefault="00CF319E" w:rsidP="002C1E5E">
            <w:pPr>
              <w:spacing w:after="0" w:line="20" w:lineRule="atLeast"/>
              <w:rPr>
                <w:rFonts w:ascii="Times New Roman" w:eastAsia="Times New Roman" w:hAnsi="Times New Roman" w:cs="Times New Roman"/>
                <w:sz w:val="28"/>
                <w:szCs w:val="28"/>
              </w:rPr>
            </w:pPr>
          </w:p>
          <w:p w:rsidR="00CF319E" w:rsidRPr="003F179B" w:rsidRDefault="00CF319E" w:rsidP="002C1E5E">
            <w:pPr>
              <w:spacing w:after="0" w:line="20" w:lineRule="atLeast"/>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 xml:space="preserve">   Федеральное государственное </w:t>
            </w:r>
          </w:p>
          <w:p w:rsidR="00CF319E" w:rsidRPr="003F179B" w:rsidRDefault="00CF319E" w:rsidP="002C1E5E">
            <w:pPr>
              <w:spacing w:after="0" w:line="20" w:lineRule="atLeast"/>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 xml:space="preserve">   бюджетное образовательное </w:t>
            </w:r>
          </w:p>
          <w:p w:rsidR="00CF319E" w:rsidRPr="003F179B" w:rsidRDefault="00CF319E" w:rsidP="002C1E5E">
            <w:pPr>
              <w:spacing w:after="0" w:line="20" w:lineRule="atLeast"/>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 xml:space="preserve">   учреждение высшего образования </w:t>
            </w:r>
          </w:p>
          <w:p w:rsidR="00CF319E" w:rsidRPr="003F179B" w:rsidRDefault="00CF319E" w:rsidP="002C1E5E">
            <w:pPr>
              <w:spacing w:after="0" w:line="20" w:lineRule="atLeast"/>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 xml:space="preserve">  «Юго-Западный государственный</w:t>
            </w:r>
          </w:p>
          <w:p w:rsidR="00CF319E" w:rsidRPr="003F179B" w:rsidRDefault="00CF319E" w:rsidP="002C1E5E">
            <w:pPr>
              <w:spacing w:after="0" w:line="20" w:lineRule="atLeast"/>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 xml:space="preserve">   университет»</w:t>
            </w:r>
          </w:p>
          <w:p w:rsidR="00CF319E" w:rsidRPr="003F179B" w:rsidRDefault="00CF319E" w:rsidP="002C1E5E">
            <w:pPr>
              <w:spacing w:after="0" w:line="20" w:lineRule="atLeast"/>
              <w:jc w:val="both"/>
              <w:rPr>
                <w:rFonts w:ascii="Times New Roman" w:eastAsia="Times New Roman" w:hAnsi="Times New Roman" w:cs="Times New Roman"/>
                <w:b/>
                <w:sz w:val="28"/>
                <w:szCs w:val="28"/>
              </w:rPr>
            </w:pPr>
            <w:r w:rsidRPr="003F179B">
              <w:rPr>
                <w:rFonts w:ascii="Times New Roman" w:eastAsia="Times New Roman" w:hAnsi="Times New Roman" w:cs="Times New Roman"/>
                <w:b/>
                <w:sz w:val="28"/>
                <w:szCs w:val="28"/>
              </w:rPr>
              <w:t xml:space="preserve">  Начальник УНИ</w:t>
            </w:r>
          </w:p>
          <w:p w:rsidR="00CF319E" w:rsidRPr="003F179B" w:rsidRDefault="00CF319E" w:rsidP="002C1E5E">
            <w:pPr>
              <w:spacing w:after="0" w:line="20" w:lineRule="atLeast"/>
              <w:jc w:val="center"/>
              <w:rPr>
                <w:rFonts w:ascii="Times New Roman" w:eastAsia="Times New Roman" w:hAnsi="Times New Roman" w:cs="Times New Roman"/>
                <w:b/>
                <w:bCs/>
                <w:sz w:val="28"/>
                <w:szCs w:val="28"/>
              </w:rPr>
            </w:pPr>
            <w:r w:rsidRPr="003F179B">
              <w:rPr>
                <w:rFonts w:ascii="Times New Roman" w:eastAsia="Times New Roman" w:hAnsi="Times New Roman" w:cs="Times New Roman"/>
                <w:b/>
                <w:bCs/>
                <w:sz w:val="28"/>
                <w:szCs w:val="28"/>
              </w:rPr>
              <w:t xml:space="preserve"> ______________ Горлов А.Н.</w:t>
            </w:r>
          </w:p>
          <w:p w:rsidR="00CF319E" w:rsidRPr="003F179B" w:rsidRDefault="00CF319E" w:rsidP="002C1E5E">
            <w:pPr>
              <w:spacing w:after="0" w:line="20" w:lineRule="atLeast"/>
              <w:jc w:val="center"/>
              <w:rPr>
                <w:rFonts w:ascii="Times New Roman" w:eastAsia="Times New Roman" w:hAnsi="Times New Roman" w:cs="Times New Roman"/>
                <w:b/>
                <w:bCs/>
                <w:sz w:val="28"/>
                <w:szCs w:val="28"/>
              </w:rPr>
            </w:pPr>
          </w:p>
          <w:p w:rsidR="00CF319E" w:rsidRPr="003F179B" w:rsidRDefault="004C007D" w:rsidP="002C1E5E">
            <w:pPr>
              <w:autoSpaceDE w:val="0"/>
              <w:autoSpaceDN w:val="0"/>
              <w:adjustRightInd w:val="0"/>
              <w:spacing w:after="0" w:line="20" w:lineRule="atLeas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«_28</w:t>
            </w:r>
            <w:r w:rsidR="00CF319E" w:rsidRPr="003F179B">
              <w:rPr>
                <w:rFonts w:ascii="Times New Roman" w:eastAsia="Times New Roman" w:hAnsi="Times New Roman" w:cs="Times New Roman"/>
                <w:b/>
                <w:bCs/>
                <w:color w:val="000000"/>
                <w:sz w:val="28"/>
                <w:szCs w:val="28"/>
              </w:rPr>
              <w:t>_»______</w:t>
            </w:r>
            <w:r>
              <w:rPr>
                <w:rFonts w:ascii="Times New Roman" w:eastAsia="Times New Roman" w:hAnsi="Times New Roman" w:cs="Times New Roman"/>
                <w:b/>
                <w:bCs/>
                <w:color w:val="000000"/>
                <w:sz w:val="28"/>
                <w:szCs w:val="28"/>
              </w:rPr>
              <w:t>12</w:t>
            </w:r>
            <w:r w:rsidR="00CF319E" w:rsidRPr="003F179B">
              <w:rPr>
                <w:rFonts w:ascii="Times New Roman" w:eastAsia="Times New Roman" w:hAnsi="Times New Roman" w:cs="Times New Roman"/>
                <w:b/>
                <w:bCs/>
                <w:color w:val="000000"/>
                <w:sz w:val="28"/>
                <w:szCs w:val="28"/>
              </w:rPr>
              <w:t>_____2022</w:t>
            </w:r>
          </w:p>
        </w:tc>
        <w:tc>
          <w:tcPr>
            <w:tcW w:w="5305" w:type="dxa"/>
            <w:tcBorders>
              <w:top w:val="single" w:sz="4" w:space="0" w:color="FFFFFF"/>
              <w:left w:val="single" w:sz="4" w:space="0" w:color="FFFFFF"/>
              <w:bottom w:val="single" w:sz="4" w:space="0" w:color="FFFFFF"/>
              <w:right w:val="single" w:sz="4" w:space="0" w:color="FFFFFF"/>
            </w:tcBorders>
            <w:shd w:val="clear" w:color="auto" w:fill="FFFFFF"/>
          </w:tcPr>
          <w:p w:rsidR="00CF319E" w:rsidRPr="003F179B" w:rsidRDefault="00CF319E" w:rsidP="002C1E5E">
            <w:pPr>
              <w:autoSpaceDE w:val="0"/>
              <w:autoSpaceDN w:val="0"/>
              <w:adjustRightInd w:val="0"/>
              <w:spacing w:after="0" w:line="20" w:lineRule="atLeast"/>
              <w:rPr>
                <w:rFonts w:ascii="Times New Roman" w:eastAsia="Times New Roman" w:hAnsi="Times New Roman" w:cs="Times New Roman"/>
                <w:b/>
                <w:bCs/>
                <w:color w:val="000000"/>
                <w:sz w:val="28"/>
                <w:szCs w:val="28"/>
              </w:rPr>
            </w:pPr>
            <w:r w:rsidRPr="003F179B">
              <w:rPr>
                <w:rFonts w:ascii="Times New Roman" w:eastAsia="Times New Roman" w:hAnsi="Times New Roman" w:cs="Times New Roman"/>
                <w:b/>
                <w:bCs/>
                <w:color w:val="000000"/>
                <w:sz w:val="28"/>
                <w:szCs w:val="28"/>
              </w:rPr>
              <w:t xml:space="preserve">                Утверждена</w:t>
            </w:r>
          </w:p>
          <w:p w:rsidR="00CF319E" w:rsidRPr="003F179B" w:rsidRDefault="00CF319E" w:rsidP="002C1E5E">
            <w:pPr>
              <w:autoSpaceDE w:val="0"/>
              <w:autoSpaceDN w:val="0"/>
              <w:adjustRightInd w:val="0"/>
              <w:spacing w:after="0" w:line="20" w:lineRule="atLeast"/>
              <w:rPr>
                <w:rFonts w:ascii="Times New Roman" w:eastAsia="Times New Roman" w:hAnsi="Times New Roman" w:cs="Times New Roman"/>
                <w:b/>
                <w:bCs/>
                <w:color w:val="000000"/>
                <w:sz w:val="28"/>
                <w:szCs w:val="28"/>
              </w:rPr>
            </w:pPr>
            <w:r w:rsidRPr="003F179B">
              <w:rPr>
                <w:rFonts w:ascii="Times New Roman" w:eastAsia="Times New Roman" w:hAnsi="Times New Roman" w:cs="Times New Roman"/>
                <w:b/>
                <w:bCs/>
                <w:color w:val="000000"/>
                <w:sz w:val="28"/>
                <w:szCs w:val="28"/>
              </w:rPr>
              <w:t>Постановлением Администрации</w:t>
            </w:r>
          </w:p>
          <w:p w:rsidR="00CF319E" w:rsidRDefault="00CF319E" w:rsidP="002C1E5E">
            <w:pPr>
              <w:autoSpaceDE w:val="0"/>
              <w:autoSpaceDN w:val="0"/>
              <w:adjustRightInd w:val="0"/>
              <w:spacing w:after="0" w:line="20" w:lineRule="atLeast"/>
              <w:rPr>
                <w:rFonts w:ascii="Times New Roman" w:eastAsia="Times New Roman" w:hAnsi="Times New Roman" w:cs="Times New Roman"/>
                <w:b/>
                <w:bCs/>
                <w:color w:val="000000"/>
                <w:sz w:val="28"/>
                <w:szCs w:val="28"/>
              </w:rPr>
            </w:pPr>
            <w:r w:rsidRPr="003F179B">
              <w:rPr>
                <w:rFonts w:ascii="Times New Roman" w:eastAsia="Times New Roman" w:hAnsi="Times New Roman" w:cs="Times New Roman"/>
                <w:b/>
                <w:bCs/>
                <w:color w:val="000000"/>
                <w:sz w:val="28"/>
                <w:szCs w:val="28"/>
              </w:rPr>
              <w:t>Дмитриевского района Курской област</w:t>
            </w:r>
            <w:r w:rsidR="004C007D">
              <w:rPr>
                <w:rFonts w:ascii="Times New Roman" w:eastAsia="Times New Roman" w:hAnsi="Times New Roman" w:cs="Times New Roman"/>
                <w:b/>
                <w:bCs/>
                <w:color w:val="000000"/>
                <w:sz w:val="28"/>
                <w:szCs w:val="28"/>
              </w:rPr>
              <w:t>и</w:t>
            </w:r>
          </w:p>
          <w:p w:rsidR="004C007D" w:rsidRPr="004C007D" w:rsidRDefault="004C007D" w:rsidP="002C1E5E">
            <w:pPr>
              <w:autoSpaceDE w:val="0"/>
              <w:autoSpaceDN w:val="0"/>
              <w:adjustRightInd w:val="0"/>
              <w:spacing w:after="0" w:line="20" w:lineRule="atLeast"/>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от 29.12.2022 № 523</w:t>
            </w:r>
          </w:p>
        </w:tc>
      </w:tr>
    </w:tbl>
    <w:p w:rsidR="003F51DD" w:rsidRPr="003F179B" w:rsidRDefault="003F51DD" w:rsidP="002C1E5E">
      <w:pPr>
        <w:keepNext/>
        <w:keepLines/>
        <w:spacing w:after="0" w:line="20" w:lineRule="atLeast"/>
        <w:jc w:val="center"/>
        <w:outlineLvl w:val="1"/>
        <w:rPr>
          <w:rFonts w:ascii="Times New Roman" w:eastAsia="Times New Roman" w:hAnsi="Times New Roman" w:cs="Times New Roman"/>
          <w:color w:val="000000"/>
          <w:sz w:val="26"/>
          <w:lang w:eastAsia="ru-RU"/>
        </w:rPr>
      </w:pPr>
    </w:p>
    <w:p w:rsidR="00EF3F71" w:rsidRPr="003F179B" w:rsidRDefault="00EF3F71" w:rsidP="002C1E5E">
      <w:pPr>
        <w:spacing w:after="0" w:line="20" w:lineRule="atLeast"/>
        <w:ind w:left="10" w:right="201"/>
        <w:jc w:val="right"/>
        <w:rPr>
          <w:rFonts w:ascii="Times New Roman" w:eastAsia="Times New Roman" w:hAnsi="Times New Roman" w:cs="Times New Roman"/>
          <w:color w:val="000000"/>
          <w:sz w:val="20"/>
          <w:lang w:eastAsia="ru-RU"/>
        </w:rPr>
      </w:pPr>
    </w:p>
    <w:p w:rsidR="00EF3F71" w:rsidRPr="003F179B" w:rsidRDefault="00EF3F71" w:rsidP="002C1E5E">
      <w:pPr>
        <w:keepNext/>
        <w:keepLines/>
        <w:spacing w:after="0" w:line="20" w:lineRule="atLeast"/>
        <w:ind w:left="2942"/>
        <w:outlineLvl w:val="1"/>
        <w:rPr>
          <w:rFonts w:ascii="Times New Roman" w:eastAsia="Times New Roman" w:hAnsi="Times New Roman" w:cs="Times New Roman"/>
          <w:color w:val="000000"/>
          <w:sz w:val="26"/>
          <w:lang w:eastAsia="ru-RU"/>
        </w:rPr>
      </w:pPr>
    </w:p>
    <w:p w:rsidR="00EF3F71" w:rsidRPr="003F179B" w:rsidRDefault="00EF3F71" w:rsidP="002C1E5E">
      <w:pPr>
        <w:spacing w:after="0" w:line="20" w:lineRule="atLeast"/>
        <w:ind w:left="10" w:right="206" w:firstLine="427"/>
        <w:jc w:val="both"/>
        <w:rPr>
          <w:rFonts w:ascii="Times New Roman" w:eastAsia="Times New Roman" w:hAnsi="Times New Roman" w:cs="Times New Roman"/>
          <w:b/>
          <w:color w:val="000000"/>
          <w:sz w:val="20"/>
          <w:lang w:eastAsia="ru-RU"/>
        </w:rPr>
      </w:pPr>
    </w:p>
    <w:p w:rsidR="000658F8" w:rsidRPr="003F179B" w:rsidRDefault="000658F8" w:rsidP="002C1E5E">
      <w:pPr>
        <w:spacing w:after="0" w:line="20" w:lineRule="atLeast"/>
        <w:ind w:left="10" w:right="206" w:firstLine="427"/>
        <w:jc w:val="both"/>
        <w:rPr>
          <w:rFonts w:ascii="Times New Roman" w:eastAsia="Times New Roman" w:hAnsi="Times New Roman" w:cs="Times New Roman"/>
          <w:b/>
          <w:color w:val="000000"/>
          <w:sz w:val="20"/>
          <w:lang w:eastAsia="ru-RU"/>
        </w:rPr>
      </w:pPr>
    </w:p>
    <w:p w:rsidR="00EF3F71" w:rsidRPr="003F179B" w:rsidRDefault="00EF3F71" w:rsidP="002C1E5E">
      <w:pPr>
        <w:spacing w:after="0" w:line="20" w:lineRule="atLeast"/>
        <w:ind w:left="10" w:right="206" w:firstLine="427"/>
        <w:jc w:val="both"/>
        <w:rPr>
          <w:rFonts w:ascii="Times New Roman" w:eastAsia="Times New Roman" w:hAnsi="Times New Roman" w:cs="Times New Roman"/>
          <w:b/>
          <w:color w:val="000000"/>
          <w:sz w:val="20"/>
          <w:lang w:eastAsia="ru-RU"/>
        </w:rPr>
      </w:pPr>
    </w:p>
    <w:p w:rsidR="00EF3F71" w:rsidRPr="003F179B" w:rsidRDefault="00EF3F71" w:rsidP="002C1E5E">
      <w:pPr>
        <w:spacing w:after="0" w:line="20" w:lineRule="atLeast"/>
        <w:ind w:left="10" w:right="206" w:firstLine="427"/>
        <w:jc w:val="both"/>
        <w:rPr>
          <w:rFonts w:ascii="Times New Roman" w:eastAsia="Times New Roman" w:hAnsi="Times New Roman" w:cs="Times New Roman"/>
          <w:b/>
          <w:color w:val="000000"/>
          <w:sz w:val="20"/>
          <w:lang w:eastAsia="ru-RU"/>
        </w:rPr>
      </w:pPr>
    </w:p>
    <w:p w:rsidR="00EF3F71" w:rsidRPr="003F179B" w:rsidRDefault="00EF3F71" w:rsidP="002C1E5E">
      <w:pPr>
        <w:spacing w:after="0" w:line="20" w:lineRule="atLeast"/>
        <w:ind w:left="10" w:right="206" w:firstLine="427"/>
        <w:jc w:val="both"/>
        <w:rPr>
          <w:rFonts w:ascii="Times New Roman" w:eastAsia="Times New Roman" w:hAnsi="Times New Roman" w:cs="Times New Roman"/>
          <w:color w:val="000000"/>
          <w:sz w:val="20"/>
          <w:lang w:eastAsia="ru-RU"/>
        </w:rPr>
      </w:pPr>
    </w:p>
    <w:p w:rsidR="00EF3F71" w:rsidRPr="003F179B" w:rsidRDefault="00EF3F71" w:rsidP="002C1E5E">
      <w:pPr>
        <w:spacing w:after="0" w:line="20" w:lineRule="atLeast"/>
        <w:ind w:left="10" w:right="206" w:firstLine="427"/>
        <w:jc w:val="both"/>
        <w:rPr>
          <w:rFonts w:ascii="Times New Roman" w:eastAsia="Times New Roman" w:hAnsi="Times New Roman" w:cs="Times New Roman"/>
          <w:color w:val="000000"/>
          <w:sz w:val="20"/>
          <w:lang w:eastAsia="ru-RU"/>
        </w:rPr>
      </w:pPr>
    </w:p>
    <w:p w:rsidR="00EF3F71" w:rsidRPr="003F179B" w:rsidRDefault="00EF3F71" w:rsidP="002C1E5E">
      <w:pPr>
        <w:spacing w:after="0" w:line="20" w:lineRule="atLeast"/>
        <w:ind w:left="10" w:right="206" w:firstLine="427"/>
        <w:jc w:val="both"/>
        <w:rPr>
          <w:rFonts w:ascii="Times New Roman" w:eastAsia="Times New Roman" w:hAnsi="Times New Roman" w:cs="Times New Roman"/>
          <w:color w:val="000000"/>
          <w:sz w:val="20"/>
          <w:lang w:eastAsia="ru-RU"/>
        </w:rPr>
      </w:pPr>
    </w:p>
    <w:p w:rsidR="00EF3F71" w:rsidRPr="003F179B" w:rsidRDefault="00EF3F71" w:rsidP="002C1E5E">
      <w:pPr>
        <w:keepNext/>
        <w:keepLines/>
        <w:spacing w:after="0" w:line="20" w:lineRule="atLeast"/>
        <w:ind w:left="2942"/>
        <w:outlineLvl w:val="1"/>
        <w:rPr>
          <w:rFonts w:ascii="Times New Roman" w:eastAsia="Times New Roman" w:hAnsi="Times New Roman" w:cs="Times New Roman"/>
          <w:color w:val="000000"/>
          <w:sz w:val="26"/>
          <w:lang w:eastAsia="ru-RU"/>
        </w:rPr>
      </w:pPr>
    </w:p>
    <w:p w:rsidR="00EF3F71" w:rsidRPr="003F179B" w:rsidRDefault="00EF3F71" w:rsidP="002C1E5E">
      <w:pPr>
        <w:keepNext/>
        <w:keepLines/>
        <w:spacing w:after="0" w:line="20" w:lineRule="atLeast"/>
        <w:jc w:val="center"/>
        <w:outlineLvl w:val="1"/>
        <w:rPr>
          <w:rFonts w:ascii="Times New Roman" w:eastAsia="Times New Roman" w:hAnsi="Times New Roman" w:cs="Times New Roman"/>
          <w:b/>
          <w:color w:val="000000"/>
          <w:sz w:val="40"/>
          <w:szCs w:val="40"/>
          <w:lang w:eastAsia="ru-RU"/>
        </w:rPr>
      </w:pPr>
      <w:r w:rsidRPr="003F179B">
        <w:rPr>
          <w:rFonts w:ascii="Times New Roman" w:eastAsia="Times New Roman" w:hAnsi="Times New Roman" w:cs="Times New Roman"/>
          <w:b/>
          <w:color w:val="000000"/>
          <w:sz w:val="40"/>
          <w:szCs w:val="40"/>
          <w:lang w:eastAsia="ru-RU"/>
        </w:rPr>
        <w:t>МУНИЦИПАЛЬНАЯ ПРОГРАММА</w:t>
      </w:r>
    </w:p>
    <w:p w:rsidR="00EF3F71" w:rsidRPr="003F179B" w:rsidRDefault="00EF3F71" w:rsidP="002C1E5E">
      <w:pPr>
        <w:spacing w:after="0" w:line="20" w:lineRule="atLeast"/>
        <w:ind w:left="10" w:right="206" w:firstLine="427"/>
        <w:jc w:val="both"/>
        <w:rPr>
          <w:rFonts w:ascii="Times New Roman" w:eastAsia="Times New Roman" w:hAnsi="Times New Roman" w:cs="Times New Roman"/>
          <w:color w:val="000000"/>
          <w:sz w:val="20"/>
          <w:lang w:eastAsia="ru-RU"/>
        </w:rPr>
      </w:pPr>
    </w:p>
    <w:p w:rsidR="00EF3F71" w:rsidRPr="003F179B" w:rsidRDefault="00EF3F71" w:rsidP="002C1E5E">
      <w:pPr>
        <w:spacing w:after="0" w:line="20" w:lineRule="atLeast"/>
        <w:ind w:right="201"/>
        <w:jc w:val="center"/>
        <w:rPr>
          <w:rFonts w:ascii="Times New Roman" w:eastAsia="Times New Roman" w:hAnsi="Times New Roman" w:cs="Times New Roman"/>
          <w:b/>
          <w:color w:val="000000"/>
          <w:sz w:val="40"/>
          <w:szCs w:val="40"/>
          <w:lang w:eastAsia="ru-RU"/>
        </w:rPr>
      </w:pPr>
      <w:r w:rsidRPr="003F179B">
        <w:rPr>
          <w:rFonts w:ascii="Times New Roman" w:eastAsia="Times New Roman" w:hAnsi="Times New Roman" w:cs="Times New Roman"/>
          <w:b/>
          <w:color w:val="000000"/>
          <w:sz w:val="40"/>
          <w:szCs w:val="40"/>
          <w:lang w:eastAsia="ru-RU"/>
        </w:rPr>
        <w:t>«Энергосбережение и повышение энергетической</w:t>
      </w:r>
    </w:p>
    <w:p w:rsidR="00EF3F71" w:rsidRPr="003F179B" w:rsidRDefault="00EF3F71" w:rsidP="002C1E5E">
      <w:pPr>
        <w:spacing w:after="0" w:line="20" w:lineRule="atLeast"/>
        <w:ind w:left="1286" w:right="201" w:hanging="461"/>
        <w:jc w:val="center"/>
        <w:rPr>
          <w:rFonts w:ascii="Times New Roman" w:eastAsia="Times New Roman" w:hAnsi="Times New Roman" w:cs="Times New Roman"/>
          <w:b/>
          <w:color w:val="000000"/>
          <w:sz w:val="40"/>
          <w:szCs w:val="40"/>
          <w:lang w:eastAsia="ru-RU"/>
        </w:rPr>
      </w:pPr>
      <w:r w:rsidRPr="003F179B">
        <w:rPr>
          <w:rFonts w:ascii="Times New Roman" w:eastAsia="Times New Roman" w:hAnsi="Times New Roman" w:cs="Times New Roman"/>
          <w:b/>
          <w:color w:val="000000"/>
          <w:sz w:val="40"/>
          <w:szCs w:val="40"/>
          <w:lang w:eastAsia="ru-RU"/>
        </w:rPr>
        <w:t>эффективности в Дмитриевском муниципальном районе</w:t>
      </w:r>
      <w:r w:rsidR="00804A2C" w:rsidRPr="003F179B">
        <w:rPr>
          <w:rFonts w:ascii="Times New Roman" w:eastAsia="Times New Roman" w:hAnsi="Times New Roman" w:cs="Times New Roman"/>
          <w:b/>
          <w:color w:val="000000"/>
          <w:sz w:val="40"/>
          <w:szCs w:val="40"/>
          <w:lang w:eastAsia="ru-RU"/>
        </w:rPr>
        <w:t xml:space="preserve"> Курской  области на период 2023 - 2025</w:t>
      </w:r>
      <w:r w:rsidR="002A1EB9" w:rsidRPr="003F179B">
        <w:rPr>
          <w:rFonts w:ascii="Times New Roman" w:eastAsia="Times New Roman" w:hAnsi="Times New Roman" w:cs="Times New Roman"/>
          <w:b/>
          <w:color w:val="000000"/>
          <w:sz w:val="40"/>
          <w:szCs w:val="40"/>
          <w:lang w:eastAsia="ru-RU"/>
        </w:rPr>
        <w:t xml:space="preserve"> годы»</w:t>
      </w:r>
    </w:p>
    <w:p w:rsidR="00EF3F71" w:rsidRPr="003F179B" w:rsidRDefault="00EF3F71" w:rsidP="002C1E5E">
      <w:pPr>
        <w:spacing w:after="0" w:line="20" w:lineRule="atLeast"/>
        <w:ind w:left="10" w:right="206" w:firstLine="427"/>
        <w:jc w:val="center"/>
        <w:rPr>
          <w:rFonts w:ascii="Times New Roman" w:eastAsia="Times New Roman" w:hAnsi="Times New Roman" w:cs="Times New Roman"/>
          <w:b/>
          <w:color w:val="000000"/>
          <w:sz w:val="40"/>
          <w:szCs w:val="40"/>
          <w:lang w:eastAsia="ru-RU"/>
        </w:rPr>
      </w:pPr>
    </w:p>
    <w:p w:rsidR="00EF3F71" w:rsidRPr="003F179B" w:rsidRDefault="00EF3F71" w:rsidP="002C1E5E">
      <w:pPr>
        <w:spacing w:after="0" w:line="20" w:lineRule="atLeast"/>
        <w:ind w:left="10" w:right="206" w:firstLine="427"/>
        <w:jc w:val="center"/>
        <w:rPr>
          <w:rFonts w:ascii="Times New Roman" w:eastAsia="Times New Roman" w:hAnsi="Times New Roman" w:cs="Times New Roman"/>
          <w:b/>
          <w:color w:val="000000"/>
          <w:sz w:val="40"/>
          <w:szCs w:val="40"/>
          <w:lang w:eastAsia="ru-RU"/>
        </w:rPr>
      </w:pPr>
    </w:p>
    <w:p w:rsidR="00EF3F71" w:rsidRPr="003F179B" w:rsidRDefault="00EF3F71" w:rsidP="002C1E5E">
      <w:pPr>
        <w:spacing w:after="0" w:line="20" w:lineRule="atLeast"/>
        <w:ind w:left="10" w:right="206" w:firstLine="427"/>
        <w:jc w:val="center"/>
        <w:rPr>
          <w:rFonts w:ascii="Times New Roman" w:eastAsia="Times New Roman" w:hAnsi="Times New Roman" w:cs="Times New Roman"/>
          <w:b/>
          <w:color w:val="000000"/>
          <w:sz w:val="40"/>
          <w:szCs w:val="40"/>
          <w:lang w:eastAsia="ru-RU"/>
        </w:rPr>
      </w:pPr>
    </w:p>
    <w:p w:rsidR="00EF3F71" w:rsidRPr="003F179B" w:rsidRDefault="00EF3F71" w:rsidP="002C1E5E">
      <w:pPr>
        <w:spacing w:after="0" w:line="20" w:lineRule="atLeast"/>
        <w:ind w:right="206"/>
        <w:jc w:val="both"/>
        <w:rPr>
          <w:rFonts w:ascii="Times New Roman" w:eastAsia="Times New Roman" w:hAnsi="Times New Roman" w:cs="Times New Roman"/>
          <w:b/>
          <w:color w:val="000000"/>
          <w:sz w:val="40"/>
          <w:szCs w:val="40"/>
          <w:lang w:eastAsia="ru-RU"/>
        </w:rPr>
      </w:pPr>
    </w:p>
    <w:p w:rsidR="00EF3F71" w:rsidRPr="003F179B" w:rsidRDefault="00EF3F71" w:rsidP="002C1E5E">
      <w:pPr>
        <w:spacing w:after="0" w:line="20" w:lineRule="atLeast"/>
        <w:ind w:right="206"/>
        <w:jc w:val="both"/>
        <w:rPr>
          <w:rFonts w:ascii="Times New Roman" w:eastAsia="Times New Roman" w:hAnsi="Times New Roman" w:cs="Times New Roman"/>
          <w:b/>
          <w:color w:val="000000"/>
          <w:sz w:val="40"/>
          <w:szCs w:val="40"/>
          <w:lang w:eastAsia="ru-RU"/>
        </w:rPr>
      </w:pPr>
    </w:p>
    <w:p w:rsidR="00EF3F71" w:rsidRPr="003F179B" w:rsidRDefault="00EF3F71" w:rsidP="002C1E5E">
      <w:pPr>
        <w:spacing w:after="0" w:line="20" w:lineRule="atLeast"/>
        <w:ind w:right="206"/>
        <w:jc w:val="both"/>
        <w:rPr>
          <w:rFonts w:ascii="Times New Roman" w:eastAsia="Times New Roman" w:hAnsi="Times New Roman" w:cs="Times New Roman"/>
          <w:b/>
          <w:color w:val="000000"/>
          <w:sz w:val="40"/>
          <w:szCs w:val="40"/>
          <w:lang w:eastAsia="ru-RU"/>
        </w:rPr>
      </w:pPr>
    </w:p>
    <w:p w:rsidR="00CF319E" w:rsidRPr="003F179B" w:rsidRDefault="00CF319E" w:rsidP="002C1E5E">
      <w:pPr>
        <w:spacing w:after="0" w:line="20" w:lineRule="atLeast"/>
        <w:ind w:right="206"/>
        <w:jc w:val="both"/>
        <w:rPr>
          <w:rFonts w:ascii="Times New Roman" w:eastAsia="Times New Roman" w:hAnsi="Times New Roman" w:cs="Times New Roman"/>
          <w:b/>
          <w:color w:val="000000"/>
          <w:sz w:val="40"/>
          <w:szCs w:val="40"/>
          <w:lang w:eastAsia="ru-RU"/>
        </w:rPr>
      </w:pPr>
    </w:p>
    <w:p w:rsidR="00EF3F71" w:rsidRPr="003F179B" w:rsidRDefault="00EF3F71" w:rsidP="002C1E5E">
      <w:pPr>
        <w:spacing w:after="0" w:line="20" w:lineRule="atLeast"/>
        <w:ind w:left="10" w:right="206" w:firstLine="427"/>
        <w:jc w:val="center"/>
        <w:rPr>
          <w:rFonts w:ascii="Times New Roman" w:eastAsia="Times New Roman" w:hAnsi="Times New Roman" w:cs="Times New Roman"/>
          <w:b/>
          <w:color w:val="000000"/>
          <w:sz w:val="40"/>
          <w:szCs w:val="40"/>
          <w:lang w:eastAsia="ru-RU"/>
        </w:rPr>
      </w:pPr>
    </w:p>
    <w:p w:rsidR="00EF3F71" w:rsidRPr="003F179B" w:rsidRDefault="00EF3F71" w:rsidP="002C1E5E">
      <w:pPr>
        <w:spacing w:after="0" w:line="20" w:lineRule="atLeast"/>
        <w:ind w:left="10" w:right="206" w:firstLine="427"/>
        <w:jc w:val="center"/>
        <w:rPr>
          <w:rFonts w:ascii="Times New Roman" w:eastAsia="Times New Roman" w:hAnsi="Times New Roman" w:cs="Times New Roman"/>
          <w:b/>
          <w:color w:val="000000"/>
          <w:sz w:val="40"/>
          <w:szCs w:val="40"/>
          <w:lang w:eastAsia="ru-RU"/>
        </w:rPr>
      </w:pPr>
    </w:p>
    <w:p w:rsidR="00EF3F71" w:rsidRPr="003F179B" w:rsidRDefault="002A1EB9" w:rsidP="002C1E5E">
      <w:pPr>
        <w:spacing w:after="0" w:line="20" w:lineRule="atLeast"/>
        <w:ind w:left="10" w:right="206" w:firstLine="427"/>
        <w:jc w:val="center"/>
        <w:rPr>
          <w:rFonts w:ascii="Times New Roman" w:eastAsia="Times New Roman" w:hAnsi="Times New Roman" w:cs="Times New Roman"/>
          <w:b/>
          <w:color w:val="000000"/>
          <w:sz w:val="40"/>
          <w:szCs w:val="40"/>
          <w:lang w:eastAsia="ru-RU"/>
        </w:rPr>
      </w:pPr>
      <w:r w:rsidRPr="003F179B">
        <w:rPr>
          <w:rFonts w:ascii="Times New Roman" w:eastAsia="Times New Roman" w:hAnsi="Times New Roman" w:cs="Times New Roman"/>
          <w:b/>
          <w:color w:val="000000"/>
          <w:sz w:val="40"/>
          <w:szCs w:val="40"/>
          <w:lang w:eastAsia="ru-RU"/>
        </w:rPr>
        <w:t>г. Курск</w:t>
      </w:r>
    </w:p>
    <w:p w:rsidR="003F51DD" w:rsidRPr="003F179B" w:rsidRDefault="00EF3F71" w:rsidP="002C1E5E">
      <w:pPr>
        <w:spacing w:after="0" w:line="20" w:lineRule="atLeast"/>
        <w:ind w:left="10" w:right="206" w:firstLine="427"/>
        <w:jc w:val="center"/>
        <w:rPr>
          <w:rFonts w:ascii="Times New Roman" w:eastAsia="Times New Roman" w:hAnsi="Times New Roman" w:cs="Times New Roman"/>
          <w:b/>
          <w:color w:val="000000"/>
          <w:sz w:val="40"/>
          <w:szCs w:val="40"/>
          <w:lang w:eastAsia="ru-RU"/>
        </w:rPr>
      </w:pPr>
      <w:r w:rsidRPr="003F179B">
        <w:rPr>
          <w:rFonts w:ascii="Times New Roman" w:eastAsia="Times New Roman" w:hAnsi="Times New Roman" w:cs="Times New Roman"/>
          <w:b/>
          <w:color w:val="000000"/>
          <w:sz w:val="40"/>
          <w:szCs w:val="40"/>
          <w:lang w:eastAsia="ru-RU"/>
        </w:rPr>
        <w:t>2022 г.</w:t>
      </w:r>
    </w:p>
    <w:p w:rsidR="00EF3F71" w:rsidRPr="003F179B" w:rsidRDefault="00EF3F71" w:rsidP="002C1E5E">
      <w:pPr>
        <w:autoSpaceDE w:val="0"/>
        <w:autoSpaceDN w:val="0"/>
        <w:adjustRightInd w:val="0"/>
        <w:spacing w:after="0" w:line="20" w:lineRule="atLeast"/>
        <w:ind w:left="142"/>
        <w:jc w:val="center"/>
        <w:rPr>
          <w:rFonts w:ascii="Times New Roman" w:eastAsia="Times New Roman" w:hAnsi="Times New Roman" w:cs="Times New Roman"/>
          <w:b/>
          <w:color w:val="000000"/>
          <w:sz w:val="32"/>
          <w:szCs w:val="32"/>
          <w:lang w:eastAsia="ru-RU"/>
        </w:rPr>
      </w:pPr>
    </w:p>
    <w:p w:rsidR="00EF3F71" w:rsidRPr="003F179B" w:rsidRDefault="00EF3F71" w:rsidP="002C1E5E">
      <w:pPr>
        <w:autoSpaceDE w:val="0"/>
        <w:autoSpaceDN w:val="0"/>
        <w:adjustRightInd w:val="0"/>
        <w:spacing w:after="0" w:line="20" w:lineRule="atLeast"/>
        <w:ind w:left="142"/>
        <w:jc w:val="center"/>
        <w:rPr>
          <w:rFonts w:ascii="Times New Roman" w:eastAsia="Times New Roman" w:hAnsi="Times New Roman" w:cs="Times New Roman"/>
          <w:b/>
          <w:color w:val="000000"/>
          <w:sz w:val="32"/>
          <w:szCs w:val="32"/>
          <w:lang w:eastAsia="ru-RU"/>
        </w:rPr>
      </w:pPr>
    </w:p>
    <w:p w:rsidR="003F51DD" w:rsidRPr="003F179B" w:rsidRDefault="003F51DD" w:rsidP="002C1E5E">
      <w:pPr>
        <w:autoSpaceDE w:val="0"/>
        <w:autoSpaceDN w:val="0"/>
        <w:adjustRightInd w:val="0"/>
        <w:spacing w:after="0" w:line="20" w:lineRule="atLeast"/>
        <w:ind w:left="142"/>
        <w:jc w:val="center"/>
        <w:rPr>
          <w:rFonts w:ascii="Times New Roman" w:eastAsia="Times New Roman" w:hAnsi="Times New Roman" w:cs="Times New Roman"/>
          <w:b/>
          <w:bCs/>
          <w:color w:val="000000"/>
          <w:sz w:val="24"/>
          <w:szCs w:val="24"/>
        </w:rPr>
      </w:pPr>
      <w:r w:rsidRPr="003F179B">
        <w:rPr>
          <w:rFonts w:ascii="Times New Roman" w:eastAsia="Times New Roman" w:hAnsi="Times New Roman" w:cs="Times New Roman"/>
          <w:b/>
          <w:bCs/>
          <w:color w:val="000000"/>
          <w:sz w:val="24"/>
          <w:szCs w:val="24"/>
        </w:rPr>
        <w:t>Содержание</w:t>
      </w:r>
    </w:p>
    <w:tbl>
      <w:tblPr>
        <w:tblW w:w="0" w:type="auto"/>
        <w:tblInd w:w="-601" w:type="dxa"/>
        <w:tblLook w:val="04A0"/>
      </w:tblPr>
      <w:tblGrid>
        <w:gridCol w:w="734"/>
        <w:gridCol w:w="8764"/>
        <w:gridCol w:w="673"/>
      </w:tblGrid>
      <w:tr w:rsidR="003F51DD" w:rsidRPr="003F179B" w:rsidTr="007304ED">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4"/>
                <w:szCs w:val="24"/>
              </w:rPr>
            </w:pPr>
            <w:r w:rsidRPr="003F179B">
              <w:rPr>
                <w:rFonts w:ascii="Times New Roman" w:eastAsia="Times New Roman" w:hAnsi="Times New Roman" w:cs="Times New Roman"/>
                <w:b/>
                <w:color w:val="000000"/>
                <w:sz w:val="24"/>
                <w:szCs w:val="24"/>
              </w:rPr>
              <w:t>№пп</w:t>
            </w:r>
          </w:p>
        </w:tc>
        <w:tc>
          <w:tcPr>
            <w:tcW w:w="876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4"/>
                <w:szCs w:val="24"/>
              </w:rPr>
            </w:pPr>
            <w:r w:rsidRPr="003F179B">
              <w:rPr>
                <w:rFonts w:ascii="Times New Roman" w:eastAsia="Times New Roman" w:hAnsi="Times New Roman" w:cs="Times New Roman"/>
                <w:b/>
                <w:color w:val="000000"/>
                <w:sz w:val="24"/>
                <w:szCs w:val="24"/>
              </w:rPr>
              <w:t>Наименование</w:t>
            </w:r>
          </w:p>
        </w:tc>
        <w:tc>
          <w:tcPr>
            <w:tcW w:w="673"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4"/>
                <w:szCs w:val="24"/>
              </w:rPr>
            </w:pPr>
            <w:r w:rsidRPr="003F179B">
              <w:rPr>
                <w:rFonts w:ascii="Times New Roman" w:eastAsia="Times New Roman" w:hAnsi="Times New Roman" w:cs="Times New Roman"/>
                <w:b/>
                <w:color w:val="000000"/>
                <w:sz w:val="24"/>
                <w:szCs w:val="24"/>
              </w:rPr>
              <w:t>стр.</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rPr>
            </w:pPr>
          </w:p>
        </w:tc>
        <w:tc>
          <w:tcPr>
            <w:tcW w:w="876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Паспорт программы</w:t>
            </w:r>
          </w:p>
        </w:tc>
        <w:tc>
          <w:tcPr>
            <w:tcW w:w="673" w:type="dxa"/>
            <w:tcBorders>
              <w:top w:val="single" w:sz="4" w:space="0" w:color="auto"/>
              <w:left w:val="single" w:sz="4" w:space="0" w:color="auto"/>
              <w:bottom w:val="single" w:sz="4" w:space="0" w:color="auto"/>
              <w:right w:val="single" w:sz="4" w:space="0" w:color="auto"/>
            </w:tcBorders>
            <w:hideMark/>
          </w:tcPr>
          <w:p w:rsidR="003F51DD" w:rsidRPr="003F179B" w:rsidRDefault="00FE7D6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sz w:val="20"/>
                <w:szCs w:val="20"/>
                <w:lang w:eastAsia="ru-RU"/>
              </w:rPr>
              <w:t xml:space="preserve">Общая характеристика текущего состояния  </w:t>
            </w:r>
          </w:p>
        </w:tc>
        <w:tc>
          <w:tcPr>
            <w:tcW w:w="673" w:type="dxa"/>
            <w:tcBorders>
              <w:top w:val="single" w:sz="4" w:space="0" w:color="auto"/>
              <w:left w:val="single" w:sz="4" w:space="0" w:color="auto"/>
              <w:bottom w:val="single" w:sz="4" w:space="0" w:color="auto"/>
              <w:right w:val="single" w:sz="4" w:space="0" w:color="auto"/>
            </w:tcBorders>
            <w:hideMark/>
          </w:tcPr>
          <w:p w:rsidR="003F51DD" w:rsidRPr="003F179B" w:rsidRDefault="00FE7D6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6</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lang w:eastAsia="ru-RU"/>
              </w:rPr>
              <w:t>Краткая</w:t>
            </w:r>
            <w:r w:rsidR="00FE7D65" w:rsidRPr="003F179B">
              <w:rPr>
                <w:rFonts w:ascii="Times New Roman" w:eastAsia="Times New Roman" w:hAnsi="Times New Roman" w:cs="Times New Roman"/>
                <w:color w:val="000000"/>
                <w:sz w:val="20"/>
                <w:szCs w:val="20"/>
                <w:lang w:eastAsia="ru-RU"/>
              </w:rPr>
              <w:t xml:space="preserve"> характеристика  Дмитриевского района</w:t>
            </w:r>
          </w:p>
        </w:tc>
        <w:tc>
          <w:tcPr>
            <w:tcW w:w="673" w:type="dxa"/>
            <w:tcBorders>
              <w:top w:val="single" w:sz="4" w:space="0" w:color="auto"/>
              <w:left w:val="single" w:sz="4" w:space="0" w:color="auto"/>
              <w:bottom w:val="single" w:sz="4" w:space="0" w:color="auto"/>
              <w:right w:val="single" w:sz="4" w:space="0" w:color="auto"/>
            </w:tcBorders>
            <w:hideMark/>
          </w:tcPr>
          <w:p w:rsidR="003F51DD" w:rsidRPr="003F179B" w:rsidRDefault="00FE7D6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7</w:t>
            </w:r>
            <w:r w:rsidR="003F51DD" w:rsidRPr="003F179B">
              <w:rPr>
                <w:rFonts w:ascii="Times New Roman" w:eastAsia="Times New Roman" w:hAnsi="Times New Roman" w:cs="Times New Roman"/>
                <w:color w:val="000000"/>
                <w:sz w:val="20"/>
                <w:szCs w:val="20"/>
              </w:rPr>
              <w:t>.</w:t>
            </w:r>
          </w:p>
        </w:tc>
      </w:tr>
      <w:tr w:rsidR="003F51DD" w:rsidRPr="003F179B" w:rsidTr="007304ED">
        <w:trPr>
          <w:trHeight w:val="208"/>
        </w:trPr>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both"/>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Цель Программы</w:t>
            </w:r>
          </w:p>
        </w:tc>
        <w:tc>
          <w:tcPr>
            <w:tcW w:w="673" w:type="dxa"/>
            <w:tcBorders>
              <w:top w:val="single" w:sz="4" w:space="0" w:color="auto"/>
              <w:left w:val="single" w:sz="4" w:space="0" w:color="auto"/>
              <w:bottom w:val="single" w:sz="4" w:space="0" w:color="auto"/>
              <w:right w:val="single" w:sz="4" w:space="0" w:color="auto"/>
            </w:tcBorders>
            <w:hideMark/>
          </w:tcPr>
          <w:p w:rsidR="003F51DD" w:rsidRPr="003F179B" w:rsidRDefault="00FE7D6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8</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FE7D65"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sz w:val="20"/>
                <w:szCs w:val="20"/>
                <w:lang w:eastAsia="ru-RU"/>
              </w:rPr>
              <w:t xml:space="preserve">Задачи </w:t>
            </w:r>
            <w:r w:rsidR="003F51DD" w:rsidRPr="003F179B">
              <w:rPr>
                <w:rFonts w:ascii="Times New Roman" w:eastAsia="Times New Roman" w:hAnsi="Times New Roman" w:cs="Times New Roman"/>
                <w:sz w:val="20"/>
                <w:szCs w:val="20"/>
                <w:lang w:eastAsia="ru-RU"/>
              </w:rPr>
              <w:t xml:space="preserve"> Программы</w:t>
            </w:r>
          </w:p>
        </w:tc>
        <w:tc>
          <w:tcPr>
            <w:tcW w:w="673" w:type="dxa"/>
            <w:tcBorders>
              <w:top w:val="single" w:sz="4" w:space="0" w:color="auto"/>
              <w:left w:val="single" w:sz="4" w:space="0" w:color="auto"/>
              <w:bottom w:val="single" w:sz="4" w:space="0" w:color="auto"/>
              <w:right w:val="single" w:sz="4" w:space="0" w:color="auto"/>
            </w:tcBorders>
            <w:hideMark/>
          </w:tcPr>
          <w:p w:rsidR="003F51DD" w:rsidRPr="003F179B" w:rsidRDefault="00FE7D6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8</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hd w:val="clear" w:color="auto" w:fill="FFFFFF"/>
              <w:spacing w:after="0" w:line="20" w:lineRule="atLeast"/>
              <w:ind w:right="62"/>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Основные принципы Программы</w:t>
            </w:r>
          </w:p>
        </w:tc>
        <w:tc>
          <w:tcPr>
            <w:tcW w:w="673" w:type="dxa"/>
            <w:tcBorders>
              <w:top w:val="single" w:sz="4" w:space="0" w:color="auto"/>
              <w:left w:val="single" w:sz="4" w:space="0" w:color="auto"/>
              <w:bottom w:val="single" w:sz="4" w:space="0" w:color="auto"/>
              <w:right w:val="single" w:sz="4" w:space="0" w:color="auto"/>
            </w:tcBorders>
            <w:hideMark/>
          </w:tcPr>
          <w:p w:rsidR="003F51DD" w:rsidRPr="003F179B" w:rsidRDefault="00FE7D6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9</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6.</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both"/>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Управление энергосбережением  в муниципальном районе.</w:t>
            </w:r>
          </w:p>
        </w:tc>
        <w:tc>
          <w:tcPr>
            <w:tcW w:w="673" w:type="dxa"/>
            <w:tcBorders>
              <w:top w:val="single" w:sz="4" w:space="0" w:color="auto"/>
              <w:left w:val="single" w:sz="4" w:space="0" w:color="auto"/>
              <w:bottom w:val="single" w:sz="4" w:space="0" w:color="auto"/>
              <w:right w:val="single" w:sz="4" w:space="0" w:color="auto"/>
            </w:tcBorders>
            <w:hideMark/>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9</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7.</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hd w:val="clear" w:color="auto" w:fill="FFFFFF"/>
              <w:spacing w:after="0" w:line="20" w:lineRule="atLeast"/>
              <w:ind w:right="62"/>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Финансовые механизмы реализации Программы</w:t>
            </w:r>
          </w:p>
        </w:tc>
        <w:tc>
          <w:tcPr>
            <w:tcW w:w="673" w:type="dxa"/>
            <w:tcBorders>
              <w:top w:val="single" w:sz="4" w:space="0" w:color="auto"/>
              <w:left w:val="single" w:sz="4" w:space="0" w:color="auto"/>
              <w:bottom w:val="single" w:sz="4" w:space="0" w:color="auto"/>
              <w:right w:val="single" w:sz="4" w:space="0" w:color="auto"/>
            </w:tcBorders>
            <w:hideMark/>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9</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8.</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hd w:val="clear" w:color="auto" w:fill="FFFFFF"/>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Сроки и этапы реализации Программы</w:t>
            </w:r>
          </w:p>
        </w:tc>
        <w:tc>
          <w:tcPr>
            <w:tcW w:w="673" w:type="dxa"/>
            <w:tcBorders>
              <w:top w:val="single" w:sz="4" w:space="0" w:color="auto"/>
              <w:left w:val="single" w:sz="4" w:space="0" w:color="auto"/>
              <w:bottom w:val="single" w:sz="4" w:space="0" w:color="auto"/>
              <w:right w:val="single" w:sz="4" w:space="0" w:color="auto"/>
            </w:tcBorders>
            <w:hideMark/>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9</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9.</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Кадровое сопровождение реализации проекта</w:t>
            </w:r>
          </w:p>
        </w:tc>
        <w:tc>
          <w:tcPr>
            <w:tcW w:w="673" w:type="dxa"/>
            <w:tcBorders>
              <w:top w:val="single" w:sz="4" w:space="0" w:color="auto"/>
              <w:left w:val="single" w:sz="4" w:space="0" w:color="auto"/>
              <w:bottom w:val="single" w:sz="4" w:space="0" w:color="auto"/>
              <w:right w:val="single" w:sz="4" w:space="0" w:color="auto"/>
            </w:tcBorders>
            <w:hideMark/>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9</w:t>
            </w:r>
            <w:r w:rsidR="003F51DD" w:rsidRPr="003F179B">
              <w:rPr>
                <w:rFonts w:ascii="Times New Roman" w:eastAsia="Times New Roman" w:hAnsi="Times New Roman" w:cs="Times New Roman"/>
                <w:color w:val="000000"/>
                <w:sz w:val="20"/>
                <w:szCs w:val="20"/>
              </w:rPr>
              <w:t>.</w:t>
            </w:r>
          </w:p>
        </w:tc>
      </w:tr>
      <w:tr w:rsidR="003F51DD" w:rsidRPr="003F179B" w:rsidTr="007304ED">
        <w:trPr>
          <w:trHeight w:val="262"/>
        </w:trPr>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10.</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 Информация о потреблении энергетиче</w:t>
            </w:r>
            <w:r w:rsidR="002D4C33" w:rsidRPr="003F179B">
              <w:rPr>
                <w:rFonts w:ascii="Times New Roman" w:eastAsia="Times New Roman" w:hAnsi="Times New Roman" w:cs="Times New Roman"/>
                <w:sz w:val="20"/>
                <w:szCs w:val="20"/>
              </w:rPr>
              <w:t xml:space="preserve">ских ресурсов  в Дмитриевском  </w:t>
            </w:r>
            <w:r w:rsidRPr="003F179B">
              <w:rPr>
                <w:rFonts w:ascii="Times New Roman" w:eastAsia="Times New Roman" w:hAnsi="Times New Roman" w:cs="Times New Roman"/>
                <w:sz w:val="20"/>
                <w:szCs w:val="20"/>
              </w:rPr>
              <w:t>районе за период 2020-2021гг</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10.</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10.1.</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ind w:right="1272"/>
              <w:jc w:val="both"/>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Сведения об объемах потребления ТЭР и воды  учреждениями, финансируемы</w:t>
            </w:r>
            <w:r w:rsidR="002D4C33" w:rsidRPr="003F179B">
              <w:rPr>
                <w:rFonts w:ascii="Times New Roman" w:eastAsia="Times New Roman" w:hAnsi="Times New Roman" w:cs="Times New Roman"/>
                <w:color w:val="000000"/>
                <w:sz w:val="20"/>
                <w:szCs w:val="20"/>
                <w:lang w:eastAsia="ru-RU"/>
              </w:rPr>
              <w:t xml:space="preserve">ми из бюджета   Дмитриевского </w:t>
            </w:r>
            <w:r w:rsidRPr="003F179B">
              <w:rPr>
                <w:rFonts w:ascii="Times New Roman" w:eastAsia="Times New Roman" w:hAnsi="Times New Roman" w:cs="Times New Roman"/>
                <w:color w:val="000000"/>
                <w:sz w:val="20"/>
                <w:szCs w:val="20"/>
                <w:lang w:eastAsia="ru-RU"/>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11</w:t>
            </w:r>
            <w:r w:rsidR="003F51DD" w:rsidRPr="003F179B">
              <w:rPr>
                <w:rFonts w:ascii="Times New Roman" w:eastAsia="Times New Roman" w:hAnsi="Times New Roman" w:cs="Times New Roman"/>
                <w:color w:val="000000"/>
                <w:sz w:val="20"/>
                <w:szCs w:val="20"/>
              </w:rPr>
              <w:t>.</w:t>
            </w:r>
          </w:p>
        </w:tc>
      </w:tr>
      <w:tr w:rsidR="003F51DD" w:rsidRPr="003F179B" w:rsidTr="007304ED">
        <w:trPr>
          <w:trHeight w:val="206"/>
        </w:trPr>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10.2.</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lang w:eastAsia="ru-RU"/>
              </w:rPr>
              <w:t xml:space="preserve"> Объем оплаты энергетических ресурсов за 2020-2021</w:t>
            </w:r>
            <w:r w:rsidR="002D4C33" w:rsidRPr="003F179B">
              <w:rPr>
                <w:rFonts w:ascii="Times New Roman" w:eastAsia="Times New Roman" w:hAnsi="Times New Roman" w:cs="Times New Roman"/>
                <w:color w:val="000000"/>
                <w:sz w:val="20"/>
                <w:szCs w:val="20"/>
                <w:lang w:eastAsia="ru-RU"/>
              </w:rPr>
              <w:t xml:space="preserve"> годы</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12</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10.3.</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D4C33">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lang w:eastAsia="ru-RU"/>
              </w:rPr>
              <w:t>Сведения о технической оснащенности   учреждений, финансируе</w:t>
            </w:r>
            <w:r w:rsidR="002D4C33" w:rsidRPr="003F179B">
              <w:rPr>
                <w:rFonts w:ascii="Times New Roman" w:eastAsia="Times New Roman" w:hAnsi="Times New Roman" w:cs="Times New Roman"/>
                <w:color w:val="000000"/>
                <w:sz w:val="20"/>
                <w:szCs w:val="20"/>
                <w:lang w:eastAsia="ru-RU"/>
              </w:rPr>
              <w:t xml:space="preserve">мых из бюджета  Дмитриевского </w:t>
            </w:r>
            <w:r w:rsidRPr="003F179B">
              <w:rPr>
                <w:rFonts w:ascii="Times New Roman" w:eastAsia="Times New Roman" w:hAnsi="Times New Roman" w:cs="Times New Roman"/>
                <w:color w:val="000000"/>
                <w:sz w:val="20"/>
                <w:szCs w:val="20"/>
                <w:lang w:eastAsia="ru-RU"/>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12</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10.4.</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D4C33">
            <w:pPr>
              <w:spacing w:after="0" w:line="20" w:lineRule="atLeast"/>
              <w:ind w:right="1277"/>
              <w:jc w:val="both"/>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Сведения об объемах потребления ТЭР и воды муниципальными учреждениями,  финансируемыми из бюджетов городских (сельских) посел</w:t>
            </w:r>
            <w:r w:rsidR="002D4C33" w:rsidRPr="003F179B">
              <w:rPr>
                <w:rFonts w:ascii="Times New Roman" w:eastAsia="Times New Roman" w:hAnsi="Times New Roman" w:cs="Times New Roman"/>
                <w:color w:val="000000"/>
                <w:sz w:val="20"/>
                <w:szCs w:val="20"/>
                <w:lang w:eastAsia="ru-RU"/>
              </w:rPr>
              <w:t xml:space="preserve">ений   Дмитриевского </w:t>
            </w:r>
            <w:r w:rsidRPr="003F179B">
              <w:rPr>
                <w:rFonts w:ascii="Times New Roman" w:eastAsia="Times New Roman" w:hAnsi="Times New Roman" w:cs="Times New Roman"/>
                <w:color w:val="000000"/>
                <w:sz w:val="20"/>
                <w:szCs w:val="20"/>
                <w:lang w:eastAsia="ru-RU"/>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14</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2D4C33"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10.5</w:t>
            </w:r>
            <w:r w:rsidR="003F51DD" w:rsidRPr="003F179B">
              <w:rPr>
                <w:rFonts w:ascii="Times New Roman" w:eastAsia="Times New Roman" w:hAnsi="Times New Roman" w:cs="Times New Roman"/>
                <w:color w:val="000000"/>
                <w:sz w:val="20"/>
                <w:szCs w:val="20"/>
              </w:rPr>
              <w:t>.</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ind w:right="1272"/>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 xml:space="preserve">Сведения о технической оснащенности   учреждений, финансируемых из бюджетов  городских (сельских) поселений    </w:t>
            </w:r>
            <w:r w:rsidR="002D4C33" w:rsidRPr="003F179B">
              <w:rPr>
                <w:rFonts w:ascii="Times New Roman" w:eastAsia="Times New Roman" w:hAnsi="Times New Roman" w:cs="Times New Roman"/>
                <w:color w:val="000000"/>
                <w:sz w:val="20"/>
                <w:szCs w:val="20"/>
                <w:lang w:eastAsia="ru-RU"/>
              </w:rPr>
              <w:t xml:space="preserve">Дмитриевского </w:t>
            </w:r>
            <w:r w:rsidRPr="003F179B">
              <w:rPr>
                <w:rFonts w:ascii="Times New Roman" w:eastAsia="Times New Roman" w:hAnsi="Times New Roman" w:cs="Times New Roman"/>
                <w:color w:val="000000"/>
                <w:sz w:val="20"/>
                <w:szCs w:val="20"/>
                <w:lang w:eastAsia="ru-RU"/>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t>Анализ энергопотребления в б</w:t>
            </w:r>
            <w:r w:rsidR="002D4C33" w:rsidRPr="003F179B">
              <w:rPr>
                <w:rFonts w:ascii="Times New Roman" w:eastAsia="Times New Roman" w:hAnsi="Times New Roman" w:cs="Times New Roman"/>
                <w:b/>
                <w:sz w:val="20"/>
                <w:szCs w:val="20"/>
              </w:rPr>
              <w:t xml:space="preserve">юджетной сфере  Дмитриевского </w:t>
            </w:r>
            <w:r w:rsidRPr="003F179B">
              <w:rPr>
                <w:rFonts w:ascii="Times New Roman" w:eastAsia="Times New Roman" w:hAnsi="Times New Roman" w:cs="Times New Roman"/>
                <w:b/>
                <w:sz w:val="20"/>
                <w:szCs w:val="20"/>
              </w:rPr>
              <w:t>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16.</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11.</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Потребление электрической энергии  в  </w:t>
            </w:r>
            <w:r w:rsidR="002D4C33" w:rsidRPr="003F179B">
              <w:rPr>
                <w:rFonts w:ascii="Times New Roman" w:eastAsia="Times New Roman" w:hAnsi="Times New Roman" w:cs="Times New Roman"/>
                <w:sz w:val="20"/>
                <w:szCs w:val="20"/>
              </w:rPr>
              <w:t xml:space="preserve">бюджетной сфере  Дмитриевского </w:t>
            </w:r>
            <w:r w:rsidRPr="003F179B">
              <w:rPr>
                <w:rFonts w:ascii="Times New Roman" w:eastAsia="Times New Roman" w:hAnsi="Times New Roman" w:cs="Times New Roman"/>
                <w:sz w:val="20"/>
                <w:szCs w:val="20"/>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16.</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11.1.</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Потребление электрической энергии бюджетными учреждениями, финансируемыми   районом:</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16</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11.2.</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Потребление электрической энергии бюджетными учреждениями, финансируемыми   поселениями и сельскими советами:</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2D4C3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17</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11.3.</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Анализ эффективности использования электрической энергии в бюджет</w:t>
            </w:r>
            <w:r w:rsidR="00E430D4" w:rsidRPr="003F179B">
              <w:rPr>
                <w:rFonts w:ascii="Times New Roman" w:eastAsia="Times New Roman" w:hAnsi="Times New Roman" w:cs="Times New Roman"/>
                <w:sz w:val="20"/>
                <w:szCs w:val="20"/>
              </w:rPr>
              <w:t xml:space="preserve">ных учреждениях  Дмитриевского </w:t>
            </w:r>
            <w:r w:rsidRPr="003F179B">
              <w:rPr>
                <w:rFonts w:ascii="Times New Roman" w:eastAsia="Times New Roman" w:hAnsi="Times New Roman" w:cs="Times New Roman"/>
                <w:sz w:val="20"/>
                <w:szCs w:val="20"/>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18</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11.4.</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Внутреннее освещение. </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18</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11.5.</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bCs/>
                <w:sz w:val="20"/>
                <w:szCs w:val="20"/>
              </w:rPr>
            </w:pPr>
            <w:r w:rsidRPr="003F179B">
              <w:rPr>
                <w:rFonts w:ascii="Times New Roman" w:eastAsia="Times New Roman" w:hAnsi="Times New Roman" w:cs="Times New Roman"/>
                <w:bCs/>
                <w:sz w:val="20"/>
                <w:szCs w:val="20"/>
              </w:rPr>
              <w:t xml:space="preserve">Пищеблоки образовательных учреждений.  </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20</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11.6.</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Мероприятия программы в части потребления  электрической энергии бюджетными учрежд</w:t>
            </w:r>
            <w:r w:rsidR="00E430D4" w:rsidRPr="003F179B">
              <w:rPr>
                <w:rFonts w:ascii="Times New Roman" w:eastAsia="Times New Roman" w:hAnsi="Times New Roman" w:cs="Times New Roman"/>
                <w:sz w:val="20"/>
                <w:szCs w:val="20"/>
              </w:rPr>
              <w:t>ениями   Дмитриевского</w:t>
            </w:r>
            <w:r w:rsidRPr="003F179B">
              <w:rPr>
                <w:rFonts w:ascii="Times New Roman" w:eastAsia="Times New Roman" w:hAnsi="Times New Roman" w:cs="Times New Roman"/>
                <w:sz w:val="20"/>
                <w:szCs w:val="20"/>
              </w:rPr>
              <w:t>.</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21</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 xml:space="preserve">11.7. </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Плановые  целевые показатели программы по потреблению электрической  энергии  бюджетными</w:t>
            </w:r>
            <w:r w:rsidR="00E430D4" w:rsidRPr="003F179B">
              <w:rPr>
                <w:rFonts w:ascii="Times New Roman" w:eastAsia="Times New Roman" w:hAnsi="Times New Roman" w:cs="Times New Roman"/>
                <w:color w:val="000000"/>
                <w:sz w:val="20"/>
                <w:szCs w:val="20"/>
                <w:lang w:eastAsia="ru-RU"/>
              </w:rPr>
              <w:t xml:space="preserve"> учреждениями   Дмитриевского </w:t>
            </w:r>
            <w:r w:rsidRPr="003F179B">
              <w:rPr>
                <w:rFonts w:ascii="Times New Roman" w:eastAsia="Times New Roman" w:hAnsi="Times New Roman" w:cs="Times New Roman"/>
                <w:color w:val="000000"/>
                <w:sz w:val="20"/>
                <w:szCs w:val="20"/>
                <w:lang w:eastAsia="ru-RU"/>
              </w:rPr>
              <w:t>района  на 2023-2025гг.</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22</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12.</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Анализ  потребления тепловой энергии  бюджетны</w:t>
            </w:r>
            <w:r w:rsidR="00E430D4" w:rsidRPr="003F179B">
              <w:rPr>
                <w:rFonts w:ascii="Times New Roman" w:eastAsia="Times New Roman" w:hAnsi="Times New Roman" w:cs="Times New Roman"/>
                <w:sz w:val="20"/>
                <w:szCs w:val="20"/>
              </w:rPr>
              <w:t xml:space="preserve">ми учреждениями  Дмитриевского </w:t>
            </w:r>
            <w:r w:rsidRPr="003F179B">
              <w:rPr>
                <w:rFonts w:ascii="Times New Roman" w:eastAsia="Times New Roman" w:hAnsi="Times New Roman" w:cs="Times New Roman"/>
                <w:sz w:val="20"/>
                <w:szCs w:val="20"/>
              </w:rPr>
              <w:t xml:space="preserve"> района в системе централизованного отопления, а также с использованием индивидуальных котельных, работающих на природном газе.</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23.</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12.1.</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 Центральное отопление.</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24</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12.2.</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tabs>
                <w:tab w:val="left" w:pos="978"/>
              </w:tabs>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Отопление природным газом.</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25</w:t>
            </w:r>
            <w:r w:rsidR="003F51DD" w:rsidRPr="003F179B">
              <w:rPr>
                <w:rFonts w:ascii="Times New Roman" w:eastAsia="Times New Roman" w:hAnsi="Times New Roman" w:cs="Times New Roman"/>
                <w:color w:val="000000"/>
                <w:sz w:val="20"/>
                <w:szCs w:val="20"/>
              </w:rPr>
              <w:t>.</w:t>
            </w:r>
          </w:p>
        </w:tc>
      </w:tr>
      <w:tr w:rsidR="00E430D4" w:rsidRPr="003F179B" w:rsidTr="007304ED">
        <w:tc>
          <w:tcPr>
            <w:tcW w:w="734" w:type="dxa"/>
            <w:tcBorders>
              <w:top w:val="single" w:sz="4" w:space="0" w:color="auto"/>
              <w:left w:val="single" w:sz="4" w:space="0" w:color="auto"/>
              <w:bottom w:val="single" w:sz="4" w:space="0" w:color="auto"/>
              <w:right w:val="single" w:sz="4" w:space="0" w:color="auto"/>
            </w:tcBorders>
          </w:tcPr>
          <w:p w:rsidR="00E430D4"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12.3.</w:t>
            </w:r>
          </w:p>
        </w:tc>
        <w:tc>
          <w:tcPr>
            <w:tcW w:w="8764" w:type="dxa"/>
            <w:tcBorders>
              <w:top w:val="single" w:sz="4" w:space="0" w:color="auto"/>
              <w:left w:val="single" w:sz="4" w:space="0" w:color="auto"/>
              <w:bottom w:val="single" w:sz="4" w:space="0" w:color="auto"/>
              <w:right w:val="single" w:sz="4" w:space="0" w:color="auto"/>
            </w:tcBorders>
          </w:tcPr>
          <w:p w:rsidR="00E430D4" w:rsidRPr="003F179B" w:rsidRDefault="00E430D4" w:rsidP="002C1E5E">
            <w:pPr>
              <w:tabs>
                <w:tab w:val="left" w:pos="978"/>
              </w:tabs>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Отопление электрокотельн</w:t>
            </w:r>
            <w:r w:rsidR="00522AD6">
              <w:rPr>
                <w:rFonts w:ascii="Times New Roman" w:eastAsia="Times New Roman" w:hAnsi="Times New Roman" w:cs="Times New Roman"/>
                <w:sz w:val="20"/>
                <w:szCs w:val="20"/>
              </w:rPr>
              <w:t>ы</w:t>
            </w:r>
            <w:r w:rsidRPr="003F179B">
              <w:rPr>
                <w:rFonts w:ascii="Times New Roman" w:eastAsia="Times New Roman" w:hAnsi="Times New Roman" w:cs="Times New Roman"/>
                <w:sz w:val="20"/>
                <w:szCs w:val="20"/>
              </w:rPr>
              <w:t>м оборудованием.</w:t>
            </w:r>
          </w:p>
        </w:tc>
        <w:tc>
          <w:tcPr>
            <w:tcW w:w="673" w:type="dxa"/>
            <w:tcBorders>
              <w:top w:val="single" w:sz="4" w:space="0" w:color="auto"/>
              <w:left w:val="single" w:sz="4" w:space="0" w:color="auto"/>
              <w:bottom w:val="single" w:sz="4" w:space="0" w:color="auto"/>
              <w:right w:val="single" w:sz="4" w:space="0" w:color="auto"/>
            </w:tcBorders>
          </w:tcPr>
          <w:p w:rsidR="00E430D4"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26.</w:t>
            </w:r>
          </w:p>
        </w:tc>
      </w:tr>
      <w:tr w:rsidR="00E430D4" w:rsidRPr="003F179B" w:rsidTr="007304ED">
        <w:tc>
          <w:tcPr>
            <w:tcW w:w="734" w:type="dxa"/>
            <w:tcBorders>
              <w:top w:val="single" w:sz="4" w:space="0" w:color="auto"/>
              <w:left w:val="single" w:sz="4" w:space="0" w:color="auto"/>
              <w:bottom w:val="single" w:sz="4" w:space="0" w:color="auto"/>
              <w:right w:val="single" w:sz="4" w:space="0" w:color="auto"/>
            </w:tcBorders>
          </w:tcPr>
          <w:p w:rsidR="00E430D4"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12.4.</w:t>
            </w:r>
          </w:p>
        </w:tc>
        <w:tc>
          <w:tcPr>
            <w:tcW w:w="8764" w:type="dxa"/>
            <w:tcBorders>
              <w:top w:val="single" w:sz="4" w:space="0" w:color="auto"/>
              <w:left w:val="single" w:sz="4" w:space="0" w:color="auto"/>
              <w:bottom w:val="single" w:sz="4" w:space="0" w:color="auto"/>
              <w:right w:val="single" w:sz="4" w:space="0" w:color="auto"/>
            </w:tcBorders>
          </w:tcPr>
          <w:p w:rsidR="00E430D4" w:rsidRPr="003F179B" w:rsidRDefault="00E430D4" w:rsidP="002C1E5E">
            <w:pPr>
              <w:tabs>
                <w:tab w:val="left" w:pos="978"/>
              </w:tabs>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Угольное отопление.</w:t>
            </w:r>
          </w:p>
        </w:tc>
        <w:tc>
          <w:tcPr>
            <w:tcW w:w="673" w:type="dxa"/>
            <w:tcBorders>
              <w:top w:val="single" w:sz="4" w:space="0" w:color="auto"/>
              <w:left w:val="single" w:sz="4" w:space="0" w:color="auto"/>
              <w:bottom w:val="single" w:sz="4" w:space="0" w:color="auto"/>
              <w:right w:val="single" w:sz="4" w:space="0" w:color="auto"/>
            </w:tcBorders>
          </w:tcPr>
          <w:p w:rsidR="00E430D4"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27.</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12.5</w:t>
            </w:r>
            <w:r w:rsidR="003F51DD" w:rsidRPr="003F179B">
              <w:rPr>
                <w:rFonts w:ascii="Times New Roman" w:eastAsia="Times New Roman" w:hAnsi="Times New Roman" w:cs="Times New Roman"/>
                <w:color w:val="000000"/>
                <w:sz w:val="20"/>
                <w:szCs w:val="20"/>
              </w:rPr>
              <w:t>.</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sz w:val="20"/>
                <w:szCs w:val="20"/>
              </w:rPr>
              <w:t>Мероприятия программы в части потребления тепловой энергии бюджетными</w:t>
            </w:r>
            <w:r w:rsidR="00E430D4" w:rsidRPr="003F179B">
              <w:rPr>
                <w:rFonts w:ascii="Times New Roman" w:eastAsia="Times New Roman" w:hAnsi="Times New Roman" w:cs="Times New Roman"/>
                <w:sz w:val="20"/>
                <w:szCs w:val="20"/>
              </w:rPr>
              <w:t xml:space="preserve"> учреждениями   Дмитриевского   </w:t>
            </w:r>
            <w:r w:rsidRPr="003F179B">
              <w:rPr>
                <w:rFonts w:ascii="Times New Roman" w:eastAsia="Times New Roman" w:hAnsi="Times New Roman" w:cs="Times New Roman"/>
                <w:sz w:val="20"/>
                <w:szCs w:val="20"/>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28</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12.6</w:t>
            </w:r>
            <w:r w:rsidR="003F51DD" w:rsidRPr="003F179B">
              <w:rPr>
                <w:rFonts w:ascii="Times New Roman" w:eastAsia="Times New Roman" w:hAnsi="Times New Roman" w:cs="Times New Roman"/>
                <w:color w:val="000000"/>
                <w:sz w:val="20"/>
                <w:szCs w:val="20"/>
              </w:rPr>
              <w:t>.</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Плановые  целевые показатели программы по потреблению тепловой энергии   от централизованных источников, а также индивидуальных котельных, работающих на природном газе    на 2023-2025гг.</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29</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13.</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Потребление холодной воды бюджетны</w:t>
            </w:r>
            <w:r w:rsidR="00E430D4" w:rsidRPr="003F179B">
              <w:rPr>
                <w:rFonts w:ascii="Times New Roman" w:eastAsia="Times New Roman" w:hAnsi="Times New Roman" w:cs="Times New Roman"/>
                <w:sz w:val="20"/>
                <w:szCs w:val="20"/>
              </w:rPr>
              <w:t xml:space="preserve">ми учреждениями  Дмитриевского  </w:t>
            </w:r>
            <w:r w:rsidRPr="003F179B">
              <w:rPr>
                <w:rFonts w:ascii="Times New Roman" w:eastAsia="Times New Roman" w:hAnsi="Times New Roman" w:cs="Times New Roman"/>
                <w:sz w:val="20"/>
                <w:szCs w:val="20"/>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30</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13.1.</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Плановые  целевые показатели программы по потреблению холодной воды   на 2023-2025гг.</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430D4"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31</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14.</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ind w:right="1272"/>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Ули</w:t>
            </w:r>
            <w:r w:rsidR="00B65E99" w:rsidRPr="003F179B">
              <w:rPr>
                <w:rFonts w:ascii="Times New Roman" w:eastAsia="Times New Roman" w:hAnsi="Times New Roman" w:cs="Times New Roman"/>
                <w:color w:val="000000"/>
                <w:sz w:val="20"/>
                <w:szCs w:val="20"/>
                <w:lang w:eastAsia="ru-RU"/>
              </w:rPr>
              <w:t xml:space="preserve">чное освещение  Дмитриевского </w:t>
            </w:r>
            <w:r w:rsidRPr="003F179B">
              <w:rPr>
                <w:rFonts w:ascii="Times New Roman" w:eastAsia="Times New Roman" w:hAnsi="Times New Roman" w:cs="Times New Roman"/>
                <w:color w:val="000000"/>
                <w:sz w:val="20"/>
                <w:szCs w:val="20"/>
                <w:lang w:eastAsia="ru-RU"/>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B65E99"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31</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14.1.</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color w:val="000000"/>
                <w:sz w:val="20"/>
                <w:szCs w:val="20"/>
                <w:lang w:eastAsia="ru-RU"/>
              </w:rPr>
              <w:t>Плановые  целевые показатели по освещению   на 2023-2025гг.</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B65E99"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32</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B65E99"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14.2</w:t>
            </w:r>
            <w:r w:rsidR="003F51DD" w:rsidRPr="003F179B">
              <w:rPr>
                <w:rFonts w:ascii="Times New Roman" w:eastAsia="Times New Roman" w:hAnsi="Times New Roman" w:cs="Times New Roman"/>
                <w:color w:val="000000"/>
                <w:sz w:val="20"/>
                <w:szCs w:val="20"/>
              </w:rPr>
              <w:t>.</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sz w:val="20"/>
                <w:szCs w:val="20"/>
              </w:rPr>
              <w:t xml:space="preserve">Мероприятия </w:t>
            </w:r>
            <w:r w:rsidRPr="003F179B">
              <w:rPr>
                <w:rFonts w:ascii="Times New Roman" w:eastAsia="Times New Roman" w:hAnsi="Times New Roman" w:cs="Times New Roman"/>
                <w:color w:val="000000"/>
                <w:sz w:val="20"/>
                <w:szCs w:val="20"/>
                <w:lang w:eastAsia="ru-RU"/>
              </w:rPr>
              <w:t>программы по уличному освещению на 2023-2025 г.</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B65E99"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33.</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Энергопотребление  в жилищно</w:t>
            </w:r>
            <w:r w:rsidR="00B65E99" w:rsidRPr="003F179B">
              <w:rPr>
                <w:rFonts w:ascii="Times New Roman" w:eastAsia="Times New Roman" w:hAnsi="Times New Roman" w:cs="Times New Roman"/>
                <w:sz w:val="20"/>
                <w:szCs w:val="20"/>
              </w:rPr>
              <w:t xml:space="preserve">м  фонде  (МКД)  Дмитриевского </w:t>
            </w:r>
            <w:r w:rsidRPr="003F179B">
              <w:rPr>
                <w:rFonts w:ascii="Times New Roman" w:eastAsia="Times New Roman" w:hAnsi="Times New Roman" w:cs="Times New Roman"/>
                <w:sz w:val="20"/>
                <w:szCs w:val="20"/>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B65E99"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33</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B96AC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15.2</w:t>
            </w:r>
            <w:r w:rsidR="003F51DD" w:rsidRPr="003F179B">
              <w:rPr>
                <w:rFonts w:ascii="Times New Roman" w:eastAsia="Times New Roman" w:hAnsi="Times New Roman" w:cs="Times New Roman"/>
                <w:color w:val="000000"/>
                <w:sz w:val="20"/>
                <w:szCs w:val="20"/>
              </w:rPr>
              <w:t>.</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ind w:right="4"/>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Плановые целевые показа</w:t>
            </w:r>
            <w:r w:rsidR="00B96AC3" w:rsidRPr="003F179B">
              <w:rPr>
                <w:rFonts w:ascii="Times New Roman" w:eastAsia="Times New Roman" w:hAnsi="Times New Roman" w:cs="Times New Roman"/>
                <w:color w:val="000000"/>
                <w:sz w:val="20"/>
                <w:szCs w:val="20"/>
                <w:lang w:eastAsia="ru-RU"/>
              </w:rPr>
              <w:t xml:space="preserve">тели программы по МКД  Дмитриевского района   </w:t>
            </w:r>
            <w:r w:rsidRPr="003F179B">
              <w:rPr>
                <w:rFonts w:ascii="Times New Roman" w:eastAsia="Times New Roman" w:hAnsi="Times New Roman" w:cs="Times New Roman"/>
                <w:color w:val="000000"/>
                <w:sz w:val="20"/>
                <w:szCs w:val="20"/>
                <w:lang w:eastAsia="ru-RU"/>
              </w:rPr>
              <w:t>на 2023-2025 гг.</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B96AC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34.</w:t>
            </w:r>
          </w:p>
        </w:tc>
      </w:tr>
      <w:tr w:rsidR="00B96AC3" w:rsidRPr="003F179B" w:rsidTr="007304ED">
        <w:tc>
          <w:tcPr>
            <w:tcW w:w="734" w:type="dxa"/>
            <w:tcBorders>
              <w:top w:val="single" w:sz="4" w:space="0" w:color="auto"/>
              <w:left w:val="single" w:sz="4" w:space="0" w:color="auto"/>
              <w:bottom w:val="single" w:sz="4" w:space="0" w:color="auto"/>
              <w:right w:val="single" w:sz="4" w:space="0" w:color="auto"/>
            </w:tcBorders>
          </w:tcPr>
          <w:p w:rsidR="00B96AC3" w:rsidRPr="003F179B" w:rsidRDefault="00B96AC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15.3.</w:t>
            </w:r>
          </w:p>
        </w:tc>
        <w:tc>
          <w:tcPr>
            <w:tcW w:w="8764" w:type="dxa"/>
            <w:tcBorders>
              <w:top w:val="single" w:sz="4" w:space="0" w:color="auto"/>
              <w:left w:val="single" w:sz="4" w:space="0" w:color="auto"/>
              <w:bottom w:val="single" w:sz="4" w:space="0" w:color="auto"/>
              <w:right w:val="single" w:sz="4" w:space="0" w:color="auto"/>
            </w:tcBorders>
          </w:tcPr>
          <w:p w:rsidR="00B96AC3" w:rsidRPr="003F179B" w:rsidRDefault="00B96AC3" w:rsidP="002C1E5E">
            <w:pPr>
              <w:spacing w:after="0" w:line="20" w:lineRule="atLeast"/>
              <w:ind w:right="4"/>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Расчет экономической эффективности  при переходе на светодиодное освещение</w:t>
            </w:r>
          </w:p>
        </w:tc>
        <w:tc>
          <w:tcPr>
            <w:tcW w:w="673" w:type="dxa"/>
            <w:tcBorders>
              <w:top w:val="single" w:sz="4" w:space="0" w:color="auto"/>
              <w:left w:val="single" w:sz="4" w:space="0" w:color="auto"/>
              <w:bottom w:val="single" w:sz="4" w:space="0" w:color="auto"/>
              <w:right w:val="single" w:sz="4" w:space="0" w:color="auto"/>
            </w:tcBorders>
          </w:tcPr>
          <w:p w:rsidR="00B96AC3" w:rsidRPr="003F179B" w:rsidRDefault="00B96AC3" w:rsidP="00B96AC3">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35.</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B96AC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15.4.</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ind w:right="4"/>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 xml:space="preserve">Плановые </w:t>
            </w:r>
            <w:r w:rsidR="00B96AC3" w:rsidRPr="003F179B">
              <w:rPr>
                <w:rFonts w:ascii="Times New Roman" w:eastAsia="Times New Roman" w:hAnsi="Times New Roman" w:cs="Times New Roman"/>
                <w:color w:val="000000"/>
                <w:sz w:val="20"/>
                <w:szCs w:val="20"/>
                <w:lang w:eastAsia="ru-RU"/>
              </w:rPr>
              <w:t xml:space="preserve"> целевые показатели  по оснащенности  приборами учета  </w:t>
            </w:r>
            <w:r w:rsidRPr="003F179B">
              <w:rPr>
                <w:rFonts w:ascii="Times New Roman" w:eastAsia="Times New Roman" w:hAnsi="Times New Roman" w:cs="Times New Roman"/>
                <w:color w:val="000000"/>
                <w:sz w:val="20"/>
                <w:szCs w:val="20"/>
                <w:lang w:eastAsia="ru-RU"/>
              </w:rPr>
              <w:t>энергопотребления в жилом се</w:t>
            </w:r>
            <w:r w:rsidR="00B96AC3" w:rsidRPr="003F179B">
              <w:rPr>
                <w:rFonts w:ascii="Times New Roman" w:eastAsia="Times New Roman" w:hAnsi="Times New Roman" w:cs="Times New Roman"/>
                <w:color w:val="000000"/>
                <w:sz w:val="20"/>
                <w:szCs w:val="20"/>
                <w:lang w:eastAsia="ru-RU"/>
              </w:rPr>
              <w:t xml:space="preserve">кторе  (МКД  Дмитриевского </w:t>
            </w:r>
            <w:r w:rsidRPr="003F179B">
              <w:rPr>
                <w:rFonts w:ascii="Times New Roman" w:eastAsia="Times New Roman" w:hAnsi="Times New Roman" w:cs="Times New Roman"/>
                <w:color w:val="000000"/>
                <w:sz w:val="20"/>
                <w:szCs w:val="20"/>
                <w:lang w:eastAsia="ru-RU"/>
              </w:rPr>
              <w:t xml:space="preserve"> района на 2023-2025 гг.</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B96AC3" w:rsidP="00B96AC3">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35</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B96AC3"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15.5</w:t>
            </w:r>
            <w:r w:rsidR="003F51DD" w:rsidRPr="003F179B">
              <w:rPr>
                <w:rFonts w:ascii="Times New Roman" w:eastAsia="Times New Roman" w:hAnsi="Times New Roman" w:cs="Times New Roman"/>
                <w:color w:val="000000"/>
                <w:sz w:val="20"/>
                <w:szCs w:val="20"/>
              </w:rPr>
              <w:t>.</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Мероприятия программы  по  жило</w:t>
            </w:r>
            <w:r w:rsidR="00B96AC3" w:rsidRPr="003F179B">
              <w:rPr>
                <w:rFonts w:ascii="Times New Roman" w:eastAsia="Times New Roman" w:hAnsi="Times New Roman" w:cs="Times New Roman"/>
                <w:sz w:val="20"/>
                <w:szCs w:val="20"/>
              </w:rPr>
              <w:t xml:space="preserve">му  фонду  (МКД)   Дмитриевского  </w:t>
            </w:r>
            <w:r w:rsidRPr="003F179B">
              <w:rPr>
                <w:rFonts w:ascii="Times New Roman" w:eastAsia="Times New Roman" w:hAnsi="Times New Roman" w:cs="Times New Roman"/>
                <w:sz w:val="20"/>
                <w:szCs w:val="20"/>
              </w:rPr>
              <w:t>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B96AC3" w:rsidP="00B96AC3">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36.</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16.</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B96AC3">
            <w:pPr>
              <w:shd w:val="clear" w:color="auto" w:fill="FFFFFF"/>
              <w:spacing w:after="0" w:line="20" w:lineRule="atLeast"/>
              <w:ind w:right="206"/>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 xml:space="preserve"> Использование энергетических ресурсов в транспо</w:t>
            </w:r>
            <w:r w:rsidR="00B96AC3" w:rsidRPr="003F179B">
              <w:rPr>
                <w:rFonts w:ascii="Times New Roman" w:eastAsia="Times New Roman" w:hAnsi="Times New Roman" w:cs="Times New Roman"/>
                <w:color w:val="000000"/>
                <w:sz w:val="20"/>
                <w:szCs w:val="20"/>
                <w:lang w:eastAsia="ru-RU"/>
              </w:rPr>
              <w:t xml:space="preserve">ртном комплексе  Дмитриевского  </w:t>
            </w:r>
            <w:r w:rsidRPr="003F179B">
              <w:rPr>
                <w:rFonts w:ascii="Times New Roman" w:eastAsia="Times New Roman" w:hAnsi="Times New Roman" w:cs="Times New Roman"/>
                <w:color w:val="000000"/>
                <w:sz w:val="20"/>
                <w:szCs w:val="20"/>
                <w:lang w:eastAsia="ru-RU"/>
              </w:rPr>
              <w:t xml:space="preserve"> р-на.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B96AC3" w:rsidP="00B96AC3">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36.</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B96AC3"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lastRenderedPageBreak/>
              <w:t>16.</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sz w:val="20"/>
                <w:szCs w:val="20"/>
                <w:shd w:val="clear" w:color="auto" w:fill="FFFFFF"/>
                <w:lang w:eastAsia="ru-RU"/>
              </w:rPr>
              <w:t>Расчет экономической эффективности перевода школьного  транспорта на сжиженный нефтяной газ (пропан).</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B96AC3" w:rsidP="00B96AC3">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37</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17.</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hd w:val="clear" w:color="auto" w:fill="FFFFFF"/>
              <w:spacing w:after="0" w:line="20" w:lineRule="atLeast"/>
              <w:ind w:left="-426"/>
              <w:jc w:val="both"/>
              <w:rPr>
                <w:rFonts w:ascii="Times New Roman" w:eastAsia="Times New Roman" w:hAnsi="Times New Roman" w:cs="Times New Roman"/>
                <w:sz w:val="20"/>
                <w:szCs w:val="20"/>
                <w:lang w:eastAsia="ru-RU"/>
              </w:rPr>
            </w:pPr>
            <w:r w:rsidRPr="003F179B">
              <w:rPr>
                <w:rFonts w:ascii="Times New Roman" w:eastAsia="Times New Roman" w:hAnsi="Times New Roman" w:cs="Times New Roman"/>
                <w:b/>
                <w:sz w:val="20"/>
                <w:szCs w:val="20"/>
              </w:rPr>
              <w:t xml:space="preserve">18. </w:t>
            </w:r>
            <w:r w:rsidRPr="003F179B">
              <w:rPr>
                <w:rFonts w:ascii="Times New Roman" w:eastAsia="Times New Roman" w:hAnsi="Times New Roman" w:cs="Times New Roman"/>
                <w:sz w:val="20"/>
                <w:szCs w:val="20"/>
              </w:rPr>
              <w:t>Анализ эффективности использования энергетических ресурсов в коммунальн</w:t>
            </w:r>
            <w:r w:rsidR="00B96AC3" w:rsidRPr="003F179B">
              <w:rPr>
                <w:rFonts w:ascii="Times New Roman" w:eastAsia="Times New Roman" w:hAnsi="Times New Roman" w:cs="Times New Roman"/>
                <w:sz w:val="20"/>
                <w:szCs w:val="20"/>
              </w:rPr>
              <w:t xml:space="preserve">ом комплексе  Дмитриевского </w:t>
            </w:r>
            <w:r w:rsidRPr="003F179B">
              <w:rPr>
                <w:rFonts w:ascii="Times New Roman" w:eastAsia="Times New Roman" w:hAnsi="Times New Roman" w:cs="Times New Roman"/>
                <w:sz w:val="20"/>
                <w:szCs w:val="20"/>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3F51DD" w:rsidP="00B96AC3">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32</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17.1.</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Производство и поставка тепловой энергии</w:t>
            </w:r>
            <w:r w:rsidR="00B96AC3" w:rsidRPr="003F179B">
              <w:rPr>
                <w:rFonts w:ascii="Times New Roman" w:eastAsia="Times New Roman" w:hAnsi="Times New Roman" w:cs="Times New Roman"/>
                <w:sz w:val="20"/>
                <w:szCs w:val="20"/>
              </w:rPr>
              <w:t xml:space="preserve">  потребителям   Дмитриевского  </w:t>
            </w:r>
            <w:r w:rsidRPr="003F179B">
              <w:rPr>
                <w:rFonts w:ascii="Times New Roman" w:eastAsia="Times New Roman" w:hAnsi="Times New Roman" w:cs="Times New Roman"/>
                <w:sz w:val="20"/>
                <w:szCs w:val="20"/>
              </w:rPr>
              <w:t>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5000F5" w:rsidP="005000F5">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38</w:t>
            </w:r>
            <w:r w:rsidR="003F51DD" w:rsidRPr="003F179B">
              <w:rPr>
                <w:rFonts w:ascii="Times New Roman" w:eastAsia="Times New Roman" w:hAnsi="Times New Roman" w:cs="Times New Roman"/>
                <w:color w:val="000000"/>
                <w:sz w:val="20"/>
                <w:szCs w:val="20"/>
              </w:rPr>
              <w:t>.</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17.2</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Плановые целевые показатели  по теплоснабжению на 2023-2025 гг</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3F51DD" w:rsidP="005000F5">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39.</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17.3.</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 Мероприятия </w:t>
            </w:r>
            <w:r w:rsidRPr="003F179B">
              <w:rPr>
                <w:rFonts w:ascii="Times New Roman" w:eastAsia="Times New Roman" w:hAnsi="Times New Roman" w:cs="Times New Roman"/>
                <w:color w:val="000000"/>
                <w:sz w:val="20"/>
                <w:szCs w:val="20"/>
                <w:lang w:eastAsia="ru-RU"/>
              </w:rPr>
              <w:t xml:space="preserve"> ГУПКО «Курскоблжилкомхоз»</w:t>
            </w:r>
            <w:r w:rsidRPr="003F179B">
              <w:rPr>
                <w:rFonts w:ascii="Times New Roman" w:eastAsia="Times New Roman" w:hAnsi="Times New Roman" w:cs="Times New Roman"/>
                <w:sz w:val="20"/>
                <w:szCs w:val="20"/>
              </w:rPr>
              <w:t>.</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3F51DD" w:rsidP="005000F5">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40.</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18.</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5000F5" w:rsidP="002C1E5E">
            <w:pPr>
              <w:spacing w:after="0" w:line="20" w:lineRule="atLeast"/>
              <w:ind w:right="4"/>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 xml:space="preserve">Водоснабжение   Дмитриевского </w:t>
            </w:r>
            <w:r w:rsidR="003F51DD" w:rsidRPr="003F179B">
              <w:rPr>
                <w:rFonts w:ascii="Times New Roman" w:eastAsia="Times New Roman" w:hAnsi="Times New Roman" w:cs="Times New Roman"/>
                <w:color w:val="000000"/>
                <w:sz w:val="20"/>
                <w:szCs w:val="20"/>
                <w:lang w:eastAsia="ru-RU"/>
              </w:rPr>
              <w:t xml:space="preserve">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5000F5" w:rsidP="005000F5">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41</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18.1.</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color w:val="000000"/>
                <w:sz w:val="20"/>
                <w:szCs w:val="20"/>
                <w:lang w:eastAsia="ru-RU"/>
              </w:rPr>
              <w:t>План</w:t>
            </w:r>
            <w:r w:rsidR="005000F5" w:rsidRPr="003F179B">
              <w:rPr>
                <w:rFonts w:ascii="Times New Roman" w:eastAsia="Times New Roman" w:hAnsi="Times New Roman" w:cs="Times New Roman"/>
                <w:color w:val="000000"/>
                <w:sz w:val="20"/>
                <w:szCs w:val="20"/>
                <w:lang w:eastAsia="ru-RU"/>
              </w:rPr>
              <w:t>овые  целевые показатели  по  МП «Водоканал</w:t>
            </w:r>
            <w:r w:rsidRPr="003F179B">
              <w:rPr>
                <w:rFonts w:ascii="Times New Roman" w:eastAsia="Times New Roman" w:hAnsi="Times New Roman" w:cs="Times New Roman"/>
                <w:color w:val="000000"/>
                <w:sz w:val="20"/>
                <w:szCs w:val="20"/>
                <w:lang w:eastAsia="ru-RU"/>
              </w:rPr>
              <w:t>»</w:t>
            </w:r>
            <w:r w:rsidR="005000F5" w:rsidRPr="003F179B">
              <w:rPr>
                <w:rFonts w:ascii="Times New Roman" w:eastAsia="Times New Roman" w:hAnsi="Times New Roman" w:cs="Times New Roman"/>
                <w:color w:val="000000"/>
                <w:sz w:val="20"/>
                <w:szCs w:val="20"/>
                <w:lang w:eastAsia="ru-RU"/>
              </w:rPr>
              <w:t xml:space="preserve">  г.  Дмитриева </w:t>
            </w:r>
            <w:r w:rsidRPr="003F179B">
              <w:rPr>
                <w:rFonts w:ascii="Times New Roman" w:eastAsia="Times New Roman" w:hAnsi="Times New Roman" w:cs="Times New Roman"/>
                <w:color w:val="000000"/>
                <w:sz w:val="20"/>
                <w:szCs w:val="20"/>
                <w:lang w:eastAsia="ru-RU"/>
              </w:rPr>
              <w:t xml:space="preserve">  на 2023-2025гг.</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5000F5" w:rsidP="005000F5">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41.</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18.2.</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Мероприятия по </w:t>
            </w:r>
            <w:r w:rsidR="005000F5" w:rsidRPr="003F179B">
              <w:rPr>
                <w:rFonts w:ascii="Times New Roman" w:eastAsia="Times New Roman" w:hAnsi="Times New Roman" w:cs="Times New Roman"/>
                <w:color w:val="000000"/>
                <w:sz w:val="20"/>
                <w:szCs w:val="20"/>
                <w:lang w:eastAsia="ru-RU"/>
              </w:rPr>
              <w:t>МП «Водоканал</w:t>
            </w:r>
            <w:r w:rsidRPr="003F179B">
              <w:rPr>
                <w:rFonts w:ascii="Times New Roman" w:eastAsia="Times New Roman" w:hAnsi="Times New Roman" w:cs="Times New Roman"/>
                <w:color w:val="000000"/>
                <w:sz w:val="20"/>
                <w:szCs w:val="20"/>
                <w:lang w:eastAsia="ru-RU"/>
              </w:rPr>
              <w:t>»  на 2023-2025 гг.</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5000F5" w:rsidP="005000F5">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43.</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18.3.</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Водоснабжение сел</w:t>
            </w:r>
            <w:r w:rsidR="005000F5" w:rsidRPr="003F179B">
              <w:rPr>
                <w:rFonts w:ascii="Times New Roman" w:eastAsia="Times New Roman" w:hAnsi="Times New Roman" w:cs="Times New Roman"/>
                <w:sz w:val="20"/>
                <w:szCs w:val="20"/>
              </w:rPr>
              <w:t xml:space="preserve">ьских поселений   Дмитриевского </w:t>
            </w:r>
            <w:r w:rsidRPr="003F179B">
              <w:rPr>
                <w:rFonts w:ascii="Times New Roman" w:eastAsia="Times New Roman" w:hAnsi="Times New Roman" w:cs="Times New Roman"/>
                <w:sz w:val="20"/>
                <w:szCs w:val="20"/>
              </w:rPr>
              <w:t xml:space="preserve"> района  </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5000F5" w:rsidP="005000F5">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44.</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5000F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 xml:space="preserve">19. </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5000F5"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Планы мероприятий Программы энергосбережения Дмитриевского района.</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5000F5" w:rsidP="005000F5">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44.</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5000F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19.1.</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5000F5"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План организационных мероприятий для потребителей энергетических ресурсов</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5000F5" w:rsidP="005000F5">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45.</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5000F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19.2.</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5000F5" w:rsidP="002C1E5E">
            <w:pPr>
              <w:spacing w:after="0" w:line="20" w:lineRule="atLeast"/>
              <w:ind w:right="4"/>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План техниче</w:t>
            </w:r>
            <w:r w:rsidR="00EB539B" w:rsidRPr="003F179B">
              <w:rPr>
                <w:rFonts w:ascii="Times New Roman" w:eastAsia="Times New Roman" w:hAnsi="Times New Roman" w:cs="Times New Roman"/>
                <w:color w:val="000000"/>
                <w:sz w:val="20"/>
                <w:szCs w:val="20"/>
                <w:lang w:eastAsia="ru-RU"/>
              </w:rPr>
              <w:t>с</w:t>
            </w:r>
            <w:r w:rsidRPr="003F179B">
              <w:rPr>
                <w:rFonts w:ascii="Times New Roman" w:eastAsia="Times New Roman" w:hAnsi="Times New Roman" w:cs="Times New Roman"/>
                <w:color w:val="000000"/>
                <w:sz w:val="20"/>
                <w:szCs w:val="20"/>
                <w:lang w:eastAsia="ru-RU"/>
              </w:rPr>
              <w:t>ких</w:t>
            </w:r>
            <w:r w:rsidR="00EB539B" w:rsidRPr="003F179B">
              <w:rPr>
                <w:rFonts w:ascii="Times New Roman" w:eastAsia="Times New Roman" w:hAnsi="Times New Roman" w:cs="Times New Roman"/>
                <w:color w:val="000000"/>
                <w:sz w:val="20"/>
                <w:szCs w:val="20"/>
                <w:lang w:eastAsia="ru-RU"/>
              </w:rPr>
              <w:t xml:space="preserve"> и технологических  </w:t>
            </w:r>
            <w:r w:rsidR="00EB539B" w:rsidRPr="003F179B">
              <w:rPr>
                <w:rFonts w:ascii="Times New Roman" w:eastAsia="Times New Roman" w:hAnsi="Times New Roman" w:cs="Times New Roman"/>
                <w:sz w:val="20"/>
                <w:szCs w:val="20"/>
              </w:rPr>
              <w:t>мероприятий  Программы.</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B539B" w:rsidP="005000F5">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46.</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EB539B"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 xml:space="preserve">20. </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EB539B" w:rsidP="002C1E5E">
            <w:pPr>
              <w:shd w:val="clear" w:color="auto" w:fill="FFFFFF"/>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 xml:space="preserve"> Плановые целевые показатели  Программы  (20.1.-20.7.).</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B539B"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48.</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EB539B"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21.</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EB539B"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Ресурсное обеспечение Программы</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EB539B"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54.</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EB539B"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22.</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hAnsi="Times New Roman" w:cs="Times New Roman"/>
                <w:color w:val="000000"/>
                <w:sz w:val="20"/>
                <w:szCs w:val="20"/>
              </w:rPr>
              <w:t>Система управления реализацией Программы</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54.</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23.</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hAnsi="Times New Roman" w:cs="Times New Roman"/>
                <w:color w:val="000000"/>
                <w:sz w:val="20"/>
                <w:szCs w:val="20"/>
              </w:rPr>
              <w:t>Существующие риски</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54.</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24.</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hAnsi="Times New Roman" w:cs="Times New Roman"/>
                <w:color w:val="000000"/>
                <w:sz w:val="20"/>
                <w:szCs w:val="20"/>
              </w:rPr>
              <w:t>Оценка эффективности реализации Программы</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54.</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25.</w:t>
            </w: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spacing w:after="0" w:line="20" w:lineRule="atLeast"/>
              <w:ind w:right="4"/>
              <w:rPr>
                <w:rFonts w:ascii="Times New Roman" w:eastAsia="Times New Roman" w:hAnsi="Times New Roman" w:cs="Times New Roman"/>
                <w:color w:val="000000"/>
                <w:sz w:val="20"/>
                <w:szCs w:val="20"/>
                <w:lang w:eastAsia="ru-RU"/>
              </w:rPr>
            </w:pPr>
            <w:r w:rsidRPr="003F179B">
              <w:rPr>
                <w:rFonts w:ascii="Times New Roman" w:hAnsi="Times New Roman" w:cs="Times New Roman"/>
                <w:color w:val="000000"/>
                <w:sz w:val="20"/>
                <w:szCs w:val="20"/>
              </w:rPr>
              <w:t>Заключение</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54.</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shd w:val="clear" w:color="auto" w:fill="FFFFFF"/>
              <w:spacing w:after="0" w:line="20" w:lineRule="atLeast"/>
              <w:rPr>
                <w:rFonts w:ascii="Times New Roman" w:eastAsia="Times New Roman" w:hAnsi="Times New Roman" w:cs="Times New Roman"/>
                <w:sz w:val="20"/>
                <w:szCs w:val="20"/>
                <w:lang w:eastAsia="ru-RU"/>
              </w:rPr>
            </w:pPr>
            <w:r w:rsidRPr="003F179B">
              <w:rPr>
                <w:rFonts w:ascii="Times New Roman" w:hAnsi="Times New Roman" w:cs="Times New Roman"/>
                <w:color w:val="000000"/>
                <w:sz w:val="20"/>
                <w:szCs w:val="20"/>
              </w:rPr>
              <w:t>Приложение 1. Форма плана финансирования программы</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56.</w:t>
            </w:r>
          </w:p>
        </w:tc>
      </w:tr>
      <w:tr w:rsidR="003F51DD" w:rsidRPr="003F179B" w:rsidTr="007304ED">
        <w:tc>
          <w:tcPr>
            <w:tcW w:w="734"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p>
        </w:tc>
        <w:tc>
          <w:tcPr>
            <w:tcW w:w="8764"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spacing w:after="0" w:line="20" w:lineRule="atLeast"/>
              <w:rPr>
                <w:rFonts w:ascii="Times New Roman" w:eastAsia="Times New Roman" w:hAnsi="Times New Roman" w:cs="Times New Roman"/>
                <w:sz w:val="20"/>
                <w:szCs w:val="20"/>
              </w:rPr>
            </w:pPr>
            <w:r w:rsidRPr="003F179B">
              <w:rPr>
                <w:rFonts w:ascii="Times New Roman" w:hAnsi="Times New Roman" w:cs="Times New Roman"/>
                <w:color w:val="000000"/>
                <w:sz w:val="20"/>
                <w:szCs w:val="20"/>
              </w:rPr>
              <w:t>Приложение 3. Справочные материалы</w:t>
            </w:r>
          </w:p>
        </w:tc>
        <w:tc>
          <w:tcPr>
            <w:tcW w:w="673" w:type="dxa"/>
            <w:tcBorders>
              <w:top w:val="single" w:sz="4" w:space="0" w:color="auto"/>
              <w:left w:val="single" w:sz="4" w:space="0" w:color="auto"/>
              <w:bottom w:val="single" w:sz="4" w:space="0" w:color="auto"/>
              <w:right w:val="single" w:sz="4" w:space="0" w:color="auto"/>
            </w:tcBorders>
          </w:tcPr>
          <w:p w:rsidR="003F51DD" w:rsidRPr="003F179B" w:rsidRDefault="007304E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57.</w:t>
            </w:r>
          </w:p>
        </w:tc>
      </w:tr>
    </w:tbl>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7304ED" w:rsidRPr="003F179B" w:rsidRDefault="007304E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7304ED" w:rsidRPr="003F179B" w:rsidRDefault="007304E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7304ED" w:rsidRPr="003F179B" w:rsidRDefault="007304E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7304ED" w:rsidRPr="003F179B" w:rsidRDefault="007304E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7304ED" w:rsidRPr="003F179B" w:rsidRDefault="007304ED" w:rsidP="002C1E5E">
      <w:pPr>
        <w:spacing w:after="0" w:line="20" w:lineRule="atLeast"/>
        <w:ind w:left="10" w:right="206" w:firstLine="427"/>
        <w:jc w:val="center"/>
        <w:rPr>
          <w:rFonts w:ascii="Times New Roman" w:eastAsia="Times New Roman" w:hAnsi="Times New Roman" w:cs="Times New Roman"/>
          <w:b/>
          <w:color w:val="000000"/>
          <w:sz w:val="32"/>
          <w:szCs w:val="32"/>
          <w:lang w:eastAsia="ru-RU"/>
        </w:rPr>
      </w:pPr>
    </w:p>
    <w:p w:rsidR="007304ED" w:rsidRPr="003F179B" w:rsidRDefault="007304ED" w:rsidP="008161C1">
      <w:pPr>
        <w:spacing w:after="0" w:line="20" w:lineRule="atLeast"/>
        <w:ind w:right="206"/>
        <w:rPr>
          <w:rFonts w:ascii="Times New Roman" w:eastAsia="Times New Roman" w:hAnsi="Times New Roman" w:cs="Times New Roman"/>
          <w:b/>
          <w:color w:val="000000"/>
          <w:sz w:val="32"/>
          <w:szCs w:val="32"/>
          <w:lang w:eastAsia="ru-RU"/>
        </w:rPr>
      </w:pPr>
    </w:p>
    <w:p w:rsidR="008161C1" w:rsidRPr="003F179B" w:rsidRDefault="008161C1" w:rsidP="008161C1">
      <w:pPr>
        <w:spacing w:after="0" w:line="20" w:lineRule="atLeast"/>
        <w:ind w:right="206"/>
        <w:rPr>
          <w:rFonts w:ascii="Times New Roman" w:eastAsia="Times New Roman" w:hAnsi="Times New Roman" w:cs="Times New Roman"/>
          <w:b/>
          <w:color w:val="000000"/>
          <w:sz w:val="32"/>
          <w:szCs w:val="32"/>
          <w:lang w:eastAsia="ru-RU"/>
        </w:rPr>
      </w:pPr>
      <w:bookmarkStart w:id="0" w:name="_GoBack"/>
      <w:bookmarkEnd w:id="0"/>
    </w:p>
    <w:p w:rsidR="003F51DD" w:rsidRPr="003F179B" w:rsidRDefault="003F51DD" w:rsidP="002C1E5E">
      <w:pPr>
        <w:spacing w:after="0" w:line="20" w:lineRule="atLeast"/>
        <w:ind w:left="557"/>
        <w:jc w:val="both"/>
        <w:rPr>
          <w:rFonts w:ascii="Times New Roman" w:eastAsia="Times New Roman" w:hAnsi="Times New Roman" w:cs="Times New Roman"/>
          <w:color w:val="000000"/>
          <w:sz w:val="18"/>
          <w:lang w:eastAsia="ru-RU"/>
        </w:rPr>
      </w:pPr>
    </w:p>
    <w:p w:rsidR="003F51DD" w:rsidRPr="003F179B" w:rsidRDefault="003F51DD" w:rsidP="002C1E5E">
      <w:pPr>
        <w:spacing w:after="0" w:line="20" w:lineRule="atLeast"/>
        <w:ind w:left="4877" w:right="3269" w:hanging="1608"/>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b/>
          <w:color w:val="000000"/>
          <w:sz w:val="24"/>
          <w:lang w:eastAsia="ru-RU"/>
        </w:rPr>
        <w:t>ПАСПОРТ</w:t>
      </w:r>
    </w:p>
    <w:p w:rsidR="003F51DD" w:rsidRPr="003F179B" w:rsidRDefault="003F51DD" w:rsidP="002C1E5E">
      <w:pPr>
        <w:spacing w:after="0" w:line="20" w:lineRule="atLeast"/>
        <w:ind w:left="10" w:right="206" w:firstLine="427"/>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lang w:eastAsia="ru-RU"/>
        </w:rPr>
        <w:t>программы энергосбережения и повышения энергетической эффективности</w:t>
      </w:r>
    </w:p>
    <w:tbl>
      <w:tblPr>
        <w:tblW w:w="10334" w:type="dxa"/>
        <w:jc w:val="center"/>
        <w:tblInd w:w="-128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2963"/>
        <w:gridCol w:w="7371"/>
      </w:tblGrid>
      <w:tr w:rsidR="003F51DD" w:rsidRPr="003F179B" w:rsidTr="003A4058">
        <w:trPr>
          <w:trHeight w:val="560"/>
          <w:jc w:val="center"/>
        </w:trPr>
        <w:tc>
          <w:tcPr>
            <w:tcW w:w="2963" w:type="dxa"/>
            <w:tcMar>
              <w:top w:w="0" w:type="dxa"/>
              <w:left w:w="108" w:type="dxa"/>
              <w:bottom w:w="0" w:type="dxa"/>
              <w:right w:w="108" w:type="dxa"/>
            </w:tcMar>
            <w:vAlign w:val="center"/>
            <w:hideMark/>
          </w:tcPr>
          <w:p w:rsidR="003F51DD" w:rsidRPr="003F179B" w:rsidRDefault="003F51DD" w:rsidP="002C1E5E">
            <w:pPr>
              <w:spacing w:after="0" w:line="20" w:lineRule="atLeast"/>
              <w:ind w:left="10" w:right="206"/>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bCs/>
                <w:color w:val="000000"/>
                <w:lang w:eastAsia="ru-RU"/>
              </w:rPr>
              <w:t>Полное наименование организации</w:t>
            </w:r>
          </w:p>
        </w:tc>
        <w:tc>
          <w:tcPr>
            <w:tcW w:w="7371" w:type="dxa"/>
            <w:tcMar>
              <w:top w:w="0" w:type="dxa"/>
              <w:left w:w="108" w:type="dxa"/>
              <w:bottom w:w="0" w:type="dxa"/>
              <w:right w:w="108" w:type="dxa"/>
            </w:tcMar>
            <w:vAlign w:val="center"/>
            <w:hideMark/>
          </w:tcPr>
          <w:p w:rsidR="003F51DD" w:rsidRPr="003F179B" w:rsidRDefault="000658F8" w:rsidP="002C1E5E">
            <w:pPr>
              <w:spacing w:after="0" w:line="20" w:lineRule="atLeast"/>
              <w:ind w:left="10" w:right="206" w:firstLine="427"/>
              <w:jc w:val="center"/>
              <w:rPr>
                <w:rFonts w:ascii="Times New Roman" w:eastAsia="Times New Roman" w:hAnsi="Times New Roman" w:cs="Times New Roman"/>
                <w:color w:val="000000"/>
                <w:lang w:eastAsia="ru-RU"/>
              </w:rPr>
            </w:pPr>
            <w:r w:rsidRPr="003F179B">
              <w:rPr>
                <w:rFonts w:ascii="Times New Roman" w:eastAsia="Times New Roman" w:hAnsi="Times New Roman" w:cs="Times New Roman"/>
                <w:bCs/>
                <w:iCs/>
                <w:color w:val="000000"/>
                <w:shd w:val="clear" w:color="auto" w:fill="FFFFFF"/>
                <w:lang w:eastAsia="ru-RU"/>
              </w:rPr>
              <w:t xml:space="preserve">Муниципальное  </w:t>
            </w:r>
            <w:r w:rsidR="00522AD6">
              <w:rPr>
                <w:rFonts w:ascii="Times New Roman" w:eastAsia="Times New Roman" w:hAnsi="Times New Roman" w:cs="Times New Roman"/>
                <w:bCs/>
                <w:iCs/>
                <w:color w:val="000000"/>
                <w:shd w:val="clear" w:color="auto" w:fill="FFFFFF"/>
                <w:lang w:eastAsia="ru-RU"/>
              </w:rPr>
              <w:t xml:space="preserve">образование </w:t>
            </w:r>
            <w:r w:rsidR="00DF753B" w:rsidRPr="003F179B">
              <w:rPr>
                <w:rFonts w:ascii="Times New Roman" w:eastAsia="Times New Roman" w:hAnsi="Times New Roman" w:cs="Times New Roman"/>
                <w:bCs/>
                <w:iCs/>
                <w:color w:val="000000"/>
                <w:shd w:val="clear" w:color="auto" w:fill="FFFFFF"/>
                <w:lang w:eastAsia="ru-RU"/>
              </w:rPr>
              <w:t xml:space="preserve">«Дмитриевский </w:t>
            </w:r>
            <w:r w:rsidR="003F51DD" w:rsidRPr="003F179B">
              <w:rPr>
                <w:rFonts w:ascii="Times New Roman" w:eastAsia="Times New Roman" w:hAnsi="Times New Roman" w:cs="Times New Roman"/>
                <w:bCs/>
                <w:iCs/>
                <w:color w:val="000000"/>
                <w:shd w:val="clear" w:color="auto" w:fill="FFFFFF"/>
                <w:lang w:eastAsia="ru-RU"/>
              </w:rPr>
              <w:t xml:space="preserve"> район»  Курской области</w:t>
            </w:r>
          </w:p>
        </w:tc>
      </w:tr>
      <w:tr w:rsidR="003F51DD" w:rsidRPr="003F179B" w:rsidTr="003A4058">
        <w:trPr>
          <w:trHeight w:val="1389"/>
          <w:jc w:val="center"/>
        </w:trPr>
        <w:tc>
          <w:tcPr>
            <w:tcW w:w="2963" w:type="dxa"/>
            <w:tcMar>
              <w:top w:w="0" w:type="dxa"/>
              <w:left w:w="108" w:type="dxa"/>
              <w:bottom w:w="0" w:type="dxa"/>
              <w:right w:w="108" w:type="dxa"/>
            </w:tcMar>
            <w:vAlign w:val="center"/>
            <w:hideMark/>
          </w:tcPr>
          <w:p w:rsidR="003F51DD" w:rsidRPr="003F179B" w:rsidRDefault="003F51DD" w:rsidP="002C1E5E">
            <w:pPr>
              <w:spacing w:after="0" w:line="20" w:lineRule="atLeast"/>
              <w:ind w:right="206"/>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Основание для</w:t>
            </w:r>
          </w:p>
          <w:p w:rsidR="003F51DD" w:rsidRPr="003F179B" w:rsidRDefault="003F51DD" w:rsidP="002C1E5E">
            <w:pPr>
              <w:spacing w:after="0" w:line="20" w:lineRule="atLeast"/>
              <w:ind w:left="10" w:right="206"/>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разработки программы</w:t>
            </w:r>
          </w:p>
        </w:tc>
        <w:tc>
          <w:tcPr>
            <w:tcW w:w="7371" w:type="dxa"/>
            <w:tcMar>
              <w:top w:w="0" w:type="dxa"/>
              <w:left w:w="108" w:type="dxa"/>
              <w:bottom w:w="0" w:type="dxa"/>
              <w:right w:w="108" w:type="dxa"/>
            </w:tcMar>
            <w:vAlign w:val="center"/>
            <w:hideMark/>
          </w:tcPr>
          <w:p w:rsidR="003F51DD" w:rsidRPr="003F179B" w:rsidRDefault="003F51DD" w:rsidP="002C1E5E">
            <w:pPr>
              <w:numPr>
                <w:ilvl w:val="0"/>
                <w:numId w:val="7"/>
              </w:numPr>
              <w:spacing w:after="0" w:line="20" w:lineRule="atLeast"/>
              <w:ind w:left="480" w:right="206" w:hanging="42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Федеральный закон РФ № 261-ФЗ от 23.11.2009 г. «Об энергосбережении и о повышении энергетической эффективности, и о внесении изменений в отдельные законодательные акты РФ»; </w:t>
            </w:r>
          </w:p>
          <w:p w:rsidR="003F51DD" w:rsidRPr="003F179B" w:rsidRDefault="002A1EB9" w:rsidP="002C1E5E">
            <w:pPr>
              <w:numPr>
                <w:ilvl w:val="0"/>
                <w:numId w:val="7"/>
              </w:numPr>
              <w:spacing w:after="0" w:line="20" w:lineRule="atLeast"/>
              <w:ind w:left="480" w:right="206" w:hanging="42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Постановление Правительства РФ </w:t>
            </w:r>
            <w:r w:rsidR="003F51DD" w:rsidRPr="003F179B">
              <w:rPr>
                <w:rFonts w:ascii="Times New Roman" w:eastAsia="Times New Roman" w:hAnsi="Times New Roman" w:cs="Times New Roman"/>
                <w:color w:val="000000"/>
                <w:lang w:eastAsia="ru-RU"/>
              </w:rPr>
              <w:t>от 11 февраля 2021г. №161 «Требования к региональ</w:t>
            </w:r>
            <w:r w:rsidRPr="003F179B">
              <w:rPr>
                <w:rFonts w:ascii="Times New Roman" w:eastAsia="Times New Roman" w:hAnsi="Times New Roman" w:cs="Times New Roman"/>
                <w:color w:val="000000"/>
                <w:lang w:eastAsia="ru-RU"/>
              </w:rPr>
              <w:t xml:space="preserve">ным </w:t>
            </w:r>
            <w:r w:rsidR="003F51DD" w:rsidRPr="003F179B">
              <w:rPr>
                <w:rFonts w:ascii="Times New Roman" w:eastAsia="Times New Roman" w:hAnsi="Times New Roman" w:cs="Times New Roman"/>
                <w:color w:val="000000"/>
                <w:lang w:eastAsia="ru-RU"/>
              </w:rPr>
              <w:t>и муниципальным программам в области энергосбережения и повышения энергетической эффективности».</w:t>
            </w:r>
          </w:p>
          <w:p w:rsidR="003F51DD" w:rsidRPr="003F179B" w:rsidRDefault="002A1EB9" w:rsidP="002C1E5E">
            <w:pPr>
              <w:numPr>
                <w:ilvl w:val="0"/>
                <w:numId w:val="7"/>
              </w:numPr>
              <w:spacing w:after="0" w:line="20" w:lineRule="atLeast"/>
              <w:ind w:left="480" w:right="206" w:hanging="42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Приказ Министерства экономического развития Российской Федерации</w:t>
            </w:r>
            <w:r w:rsidR="003F51DD" w:rsidRPr="003F179B">
              <w:rPr>
                <w:rFonts w:ascii="Times New Roman" w:eastAsia="Times New Roman" w:hAnsi="Times New Roman" w:cs="Times New Roman"/>
                <w:color w:val="000000"/>
                <w:lang w:eastAsia="ru-RU"/>
              </w:rPr>
              <w:t xml:space="preserve"> от 28 апреля 2021г. №231 «Об утверждении методики расчета </w:t>
            </w:r>
            <w:r w:rsidR="000658F8" w:rsidRPr="003F179B">
              <w:rPr>
                <w:rFonts w:ascii="Times New Roman" w:eastAsia="Times New Roman" w:hAnsi="Times New Roman" w:cs="Times New Roman"/>
                <w:color w:val="000000"/>
                <w:lang w:eastAsia="ru-RU"/>
              </w:rPr>
              <w:t xml:space="preserve">значений целевых показателей </w:t>
            </w:r>
            <w:r w:rsidRPr="003F179B">
              <w:rPr>
                <w:rFonts w:ascii="Times New Roman" w:eastAsia="Times New Roman" w:hAnsi="Times New Roman" w:cs="Times New Roman"/>
                <w:color w:val="000000"/>
                <w:lang w:eastAsia="ru-RU"/>
              </w:rPr>
              <w:t xml:space="preserve">в области энергосбережения и повышения энергетической эффективности, достижение которых обеспечивается в результате реализации </w:t>
            </w:r>
            <w:r w:rsidR="003F51DD" w:rsidRPr="003F179B">
              <w:rPr>
                <w:rFonts w:ascii="Times New Roman" w:eastAsia="Times New Roman" w:hAnsi="Times New Roman" w:cs="Times New Roman"/>
                <w:color w:val="000000"/>
                <w:lang w:eastAsia="ru-RU"/>
              </w:rPr>
              <w:t>региона</w:t>
            </w:r>
            <w:r w:rsidRPr="003F179B">
              <w:rPr>
                <w:rFonts w:ascii="Times New Roman" w:eastAsia="Times New Roman" w:hAnsi="Times New Roman" w:cs="Times New Roman"/>
                <w:color w:val="000000"/>
                <w:lang w:eastAsia="ru-RU"/>
              </w:rPr>
              <w:t xml:space="preserve">льных и муниципальных программ </w:t>
            </w:r>
            <w:r w:rsidR="003F51DD" w:rsidRPr="003F179B">
              <w:rPr>
                <w:rFonts w:ascii="Times New Roman" w:eastAsia="Times New Roman" w:hAnsi="Times New Roman" w:cs="Times New Roman"/>
                <w:color w:val="000000"/>
                <w:lang w:eastAsia="ru-RU"/>
              </w:rPr>
              <w:t>в обл</w:t>
            </w:r>
            <w:r w:rsidRPr="003F179B">
              <w:rPr>
                <w:rFonts w:ascii="Times New Roman" w:eastAsia="Times New Roman" w:hAnsi="Times New Roman" w:cs="Times New Roman"/>
                <w:color w:val="000000"/>
                <w:lang w:eastAsia="ru-RU"/>
              </w:rPr>
              <w:t xml:space="preserve">асти энергосбережения и </w:t>
            </w:r>
            <w:r w:rsidR="003F51DD" w:rsidRPr="003F179B">
              <w:rPr>
                <w:rFonts w:ascii="Times New Roman" w:eastAsia="Times New Roman" w:hAnsi="Times New Roman" w:cs="Times New Roman"/>
                <w:color w:val="000000"/>
                <w:lang w:eastAsia="ru-RU"/>
              </w:rPr>
              <w:t>повышения энергетической эффективности».</w:t>
            </w:r>
          </w:p>
          <w:p w:rsidR="003F51DD" w:rsidRPr="003F179B" w:rsidRDefault="003F51DD" w:rsidP="002C1E5E">
            <w:pPr>
              <w:numPr>
                <w:ilvl w:val="0"/>
                <w:numId w:val="7"/>
              </w:numPr>
              <w:spacing w:after="0" w:line="20" w:lineRule="atLeast"/>
              <w:ind w:left="480" w:right="206" w:hanging="42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Постановление Правительства  Российской Федерации от 23 июня 2020 года №914 «О внесении изменений  в требования к снижению  государственными (муниципальными) учреждениями  суммарного объема  потребляемого ими  дизельного  и иного топлива, мазута, природного  газа, тепловой энергии, электрической энергии, угля, а также объема  потребляемой ими воды».</w:t>
            </w:r>
          </w:p>
          <w:p w:rsidR="003F51DD" w:rsidRPr="003F179B" w:rsidRDefault="003F51DD" w:rsidP="002C1E5E">
            <w:pPr>
              <w:numPr>
                <w:ilvl w:val="0"/>
                <w:numId w:val="7"/>
              </w:numPr>
              <w:spacing w:after="0" w:line="20" w:lineRule="atLeast"/>
              <w:ind w:left="480" w:right="206" w:hanging="42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Приказ Минэкономики РФ от 15 июля 2020 года №425   «Об утверждении методических рекомендаций  по определению в сопоставимых условиях  целевого уровня снижения государственными, муниципальными учреждениями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w:t>
            </w:r>
          </w:p>
          <w:p w:rsidR="003F51DD" w:rsidRPr="003F179B" w:rsidRDefault="003F51DD" w:rsidP="002C1E5E">
            <w:pPr>
              <w:numPr>
                <w:ilvl w:val="0"/>
                <w:numId w:val="7"/>
              </w:numPr>
              <w:spacing w:after="0" w:line="20" w:lineRule="atLeast"/>
              <w:ind w:left="480" w:right="206" w:hanging="42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Приказ  Минэкономики РФ от 28 октября 2019 года №707 «Об утверждении  порядка предоставления деклараций о потреблении энергетических ресурсов и формы декларации  о потреблении энергетических ресурсов».   </w:t>
            </w:r>
          </w:p>
        </w:tc>
      </w:tr>
      <w:tr w:rsidR="003F51DD" w:rsidRPr="003F179B" w:rsidTr="003A4058">
        <w:trPr>
          <w:trHeight w:val="923"/>
          <w:jc w:val="center"/>
        </w:trPr>
        <w:tc>
          <w:tcPr>
            <w:tcW w:w="2963" w:type="dxa"/>
            <w:tcMar>
              <w:top w:w="0" w:type="dxa"/>
              <w:left w:w="108" w:type="dxa"/>
              <w:bottom w:w="0" w:type="dxa"/>
              <w:right w:w="108" w:type="dxa"/>
            </w:tcMar>
            <w:vAlign w:val="center"/>
            <w:hideMark/>
          </w:tcPr>
          <w:p w:rsidR="003F51DD" w:rsidRPr="003F179B" w:rsidRDefault="003F51DD" w:rsidP="002C1E5E">
            <w:pPr>
              <w:spacing w:after="0" w:line="20" w:lineRule="atLeast"/>
              <w:ind w:left="10" w:right="206"/>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color w:val="000000"/>
                <w:lang w:eastAsia="ru-RU"/>
              </w:rPr>
              <w:t>Ответственный исполнитель  муниципаљной программы</w:t>
            </w:r>
          </w:p>
        </w:tc>
        <w:tc>
          <w:tcPr>
            <w:tcW w:w="7371" w:type="dxa"/>
            <w:tcMar>
              <w:top w:w="0" w:type="dxa"/>
              <w:left w:w="108" w:type="dxa"/>
              <w:bottom w:w="0" w:type="dxa"/>
              <w:right w:w="108" w:type="dxa"/>
            </w:tcMar>
            <w:vAlign w:val="center"/>
            <w:hideMark/>
          </w:tcPr>
          <w:p w:rsidR="003F51DD" w:rsidRPr="003F179B" w:rsidRDefault="002A1EB9" w:rsidP="002C1E5E">
            <w:pPr>
              <w:spacing w:after="0" w:line="20" w:lineRule="atLeast"/>
              <w:ind w:right="20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Администрация </w:t>
            </w:r>
            <w:r w:rsidR="00DF753B" w:rsidRPr="003F179B">
              <w:rPr>
                <w:rFonts w:ascii="Times New Roman" w:eastAsia="Times New Roman" w:hAnsi="Times New Roman" w:cs="Times New Roman"/>
                <w:color w:val="000000"/>
                <w:lang w:eastAsia="ru-RU"/>
              </w:rPr>
              <w:t xml:space="preserve">Дмитриевского </w:t>
            </w:r>
            <w:r w:rsidR="000658F8" w:rsidRPr="003F179B">
              <w:rPr>
                <w:rFonts w:ascii="Times New Roman" w:eastAsia="Times New Roman" w:hAnsi="Times New Roman" w:cs="Times New Roman"/>
                <w:bCs/>
                <w:iCs/>
                <w:color w:val="000000"/>
                <w:shd w:val="clear" w:color="auto" w:fill="FFFFFF"/>
                <w:lang w:eastAsia="ru-RU"/>
              </w:rPr>
              <w:t>района</w:t>
            </w:r>
            <w:r w:rsidRPr="003F179B">
              <w:rPr>
                <w:rFonts w:ascii="Times New Roman" w:eastAsia="Times New Roman" w:hAnsi="Times New Roman" w:cs="Times New Roman"/>
                <w:bCs/>
                <w:iCs/>
                <w:color w:val="000000"/>
                <w:shd w:val="clear" w:color="auto" w:fill="FFFFFF"/>
                <w:lang w:eastAsia="ru-RU"/>
              </w:rPr>
              <w:t xml:space="preserve"> </w:t>
            </w:r>
            <w:r w:rsidR="003F51DD" w:rsidRPr="003F179B">
              <w:rPr>
                <w:rFonts w:ascii="Times New Roman" w:eastAsia="Times New Roman" w:hAnsi="Times New Roman" w:cs="Times New Roman"/>
                <w:bCs/>
                <w:iCs/>
                <w:color w:val="000000"/>
                <w:shd w:val="clear" w:color="auto" w:fill="FFFFFF"/>
                <w:lang w:eastAsia="ru-RU"/>
              </w:rPr>
              <w:t>Курской области.</w:t>
            </w:r>
          </w:p>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lang w:eastAsia="ru-RU"/>
              </w:rPr>
            </w:pPr>
          </w:p>
        </w:tc>
      </w:tr>
      <w:tr w:rsidR="003F51DD" w:rsidRPr="003F179B" w:rsidTr="003A4058">
        <w:trPr>
          <w:trHeight w:val="548"/>
          <w:jc w:val="center"/>
        </w:trPr>
        <w:tc>
          <w:tcPr>
            <w:tcW w:w="2963" w:type="dxa"/>
            <w:tcMar>
              <w:top w:w="0" w:type="dxa"/>
              <w:left w:w="108" w:type="dxa"/>
              <w:bottom w:w="0" w:type="dxa"/>
              <w:right w:w="108" w:type="dxa"/>
            </w:tcMar>
            <w:vAlign w:val="center"/>
          </w:tcPr>
          <w:p w:rsidR="003F51DD" w:rsidRPr="003F179B" w:rsidRDefault="003F51DD" w:rsidP="002C1E5E">
            <w:pPr>
              <w:spacing w:after="0" w:line="20" w:lineRule="atLeast"/>
              <w:ind w:left="10" w:right="20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Соисполнители программы</w:t>
            </w:r>
          </w:p>
        </w:tc>
        <w:tc>
          <w:tcPr>
            <w:tcW w:w="7371" w:type="dxa"/>
            <w:tcMar>
              <w:top w:w="0" w:type="dxa"/>
              <w:left w:w="108" w:type="dxa"/>
              <w:bottom w:w="0" w:type="dxa"/>
              <w:right w:w="108" w:type="dxa"/>
            </w:tcMar>
            <w:vAlign w:val="center"/>
          </w:tcPr>
          <w:p w:rsidR="003F51DD" w:rsidRPr="003F179B" w:rsidRDefault="00DF753B" w:rsidP="002C1E5E">
            <w:pPr>
              <w:spacing w:after="0" w:line="20" w:lineRule="atLeast"/>
              <w:ind w:right="20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Администрация  г. Дмитриева</w:t>
            </w:r>
            <w:r w:rsidR="003F51DD" w:rsidRPr="003F179B">
              <w:rPr>
                <w:rFonts w:ascii="Times New Roman" w:eastAsia="Times New Roman" w:hAnsi="Times New Roman" w:cs="Times New Roman"/>
                <w:color w:val="000000"/>
                <w:lang w:eastAsia="ru-RU"/>
              </w:rPr>
              <w:t>;</w:t>
            </w:r>
          </w:p>
          <w:p w:rsidR="003F51DD" w:rsidRPr="003F179B" w:rsidRDefault="003F51DD" w:rsidP="002C1E5E">
            <w:pPr>
              <w:spacing w:after="0" w:line="20" w:lineRule="atLeast"/>
              <w:ind w:right="20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Главные распорядители бюджетных средств Админ</w:t>
            </w:r>
            <w:r w:rsidR="00DF753B" w:rsidRPr="003F179B">
              <w:rPr>
                <w:rFonts w:ascii="Times New Roman" w:eastAsia="Times New Roman" w:hAnsi="Times New Roman" w:cs="Times New Roman"/>
                <w:color w:val="000000"/>
                <w:lang w:eastAsia="ru-RU"/>
              </w:rPr>
              <w:t>истрации Дмитриевского района</w:t>
            </w:r>
            <w:r w:rsidRPr="003F179B">
              <w:rPr>
                <w:rFonts w:ascii="Times New Roman" w:eastAsia="Times New Roman" w:hAnsi="Times New Roman" w:cs="Times New Roman"/>
                <w:color w:val="000000"/>
                <w:lang w:eastAsia="ru-RU"/>
              </w:rPr>
              <w:t>;</w:t>
            </w:r>
          </w:p>
          <w:p w:rsidR="003F51DD" w:rsidRPr="003F179B" w:rsidRDefault="003F51DD" w:rsidP="002C1E5E">
            <w:pPr>
              <w:spacing w:after="0" w:line="20" w:lineRule="atLeast"/>
              <w:ind w:right="20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Главы администраций с</w:t>
            </w:r>
            <w:r w:rsidR="00DF753B" w:rsidRPr="003F179B">
              <w:rPr>
                <w:rFonts w:ascii="Times New Roman" w:eastAsia="Times New Roman" w:hAnsi="Times New Roman" w:cs="Times New Roman"/>
                <w:color w:val="000000"/>
                <w:lang w:eastAsia="ru-RU"/>
              </w:rPr>
              <w:t xml:space="preserve">ельских советов  Дмитриевского </w:t>
            </w:r>
            <w:r w:rsidRPr="003F179B">
              <w:rPr>
                <w:rFonts w:ascii="Times New Roman" w:eastAsia="Times New Roman" w:hAnsi="Times New Roman" w:cs="Times New Roman"/>
                <w:color w:val="000000"/>
                <w:lang w:eastAsia="ru-RU"/>
              </w:rPr>
              <w:t xml:space="preserve"> района;</w:t>
            </w:r>
          </w:p>
          <w:p w:rsidR="003F51DD" w:rsidRPr="003F179B" w:rsidRDefault="003F51DD" w:rsidP="002C1E5E">
            <w:pPr>
              <w:spacing w:after="0" w:line="20" w:lineRule="atLeast"/>
              <w:ind w:right="20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ГУПКО «Курск</w:t>
            </w:r>
            <w:r w:rsidR="000658F8" w:rsidRPr="003F179B">
              <w:rPr>
                <w:rFonts w:ascii="Times New Roman" w:eastAsia="Times New Roman" w:hAnsi="Times New Roman" w:cs="Times New Roman"/>
                <w:color w:val="000000"/>
                <w:lang w:eastAsia="ru-RU"/>
              </w:rPr>
              <w:t>обл</w:t>
            </w:r>
            <w:r w:rsidRPr="003F179B">
              <w:rPr>
                <w:rFonts w:ascii="Times New Roman" w:eastAsia="Times New Roman" w:hAnsi="Times New Roman" w:cs="Times New Roman"/>
                <w:color w:val="000000"/>
                <w:lang w:eastAsia="ru-RU"/>
              </w:rPr>
              <w:t>жилкомхоз»;</w:t>
            </w:r>
          </w:p>
          <w:p w:rsidR="003F51DD" w:rsidRPr="003F179B" w:rsidRDefault="00DF753B" w:rsidP="002C1E5E">
            <w:pPr>
              <w:spacing w:after="0" w:line="20" w:lineRule="atLeast"/>
              <w:ind w:right="20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М</w:t>
            </w:r>
            <w:r w:rsidR="003F51DD" w:rsidRPr="003F179B">
              <w:rPr>
                <w:rFonts w:ascii="Times New Roman" w:eastAsia="Times New Roman" w:hAnsi="Times New Roman" w:cs="Times New Roman"/>
                <w:color w:val="000000"/>
                <w:lang w:eastAsia="ru-RU"/>
              </w:rPr>
              <w:t>П «Водока</w:t>
            </w:r>
            <w:r w:rsidRPr="003F179B">
              <w:rPr>
                <w:rFonts w:ascii="Times New Roman" w:eastAsia="Times New Roman" w:hAnsi="Times New Roman" w:cs="Times New Roman"/>
                <w:color w:val="000000"/>
                <w:lang w:eastAsia="ru-RU"/>
              </w:rPr>
              <w:t>нал»  г. Дмитриева</w:t>
            </w:r>
            <w:r w:rsidR="003F51DD" w:rsidRPr="003F179B">
              <w:rPr>
                <w:rFonts w:ascii="Times New Roman" w:eastAsia="Times New Roman" w:hAnsi="Times New Roman" w:cs="Times New Roman"/>
                <w:color w:val="000000"/>
                <w:lang w:eastAsia="ru-RU"/>
              </w:rPr>
              <w:t>;</w:t>
            </w:r>
          </w:p>
        </w:tc>
      </w:tr>
      <w:tr w:rsidR="003F51DD" w:rsidRPr="003F179B" w:rsidTr="003A4058">
        <w:trPr>
          <w:trHeight w:val="836"/>
          <w:jc w:val="center"/>
        </w:trPr>
        <w:tc>
          <w:tcPr>
            <w:tcW w:w="2963" w:type="dxa"/>
            <w:tcMar>
              <w:top w:w="0" w:type="dxa"/>
              <w:left w:w="108" w:type="dxa"/>
              <w:bottom w:w="0" w:type="dxa"/>
              <w:right w:w="108" w:type="dxa"/>
            </w:tcMar>
            <w:vAlign w:val="center"/>
            <w:hideMark/>
          </w:tcPr>
          <w:p w:rsidR="003F51DD" w:rsidRPr="003F179B" w:rsidRDefault="003F51DD" w:rsidP="002C1E5E">
            <w:pPr>
              <w:spacing w:after="0" w:line="20" w:lineRule="atLeast"/>
              <w:ind w:left="10" w:right="206"/>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Полное наименование разработчиков</w:t>
            </w:r>
          </w:p>
          <w:p w:rsidR="003F51DD" w:rsidRPr="003F179B" w:rsidRDefault="003F51DD" w:rsidP="002C1E5E">
            <w:pPr>
              <w:spacing w:after="0" w:line="20" w:lineRule="atLeast"/>
              <w:ind w:right="206"/>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программы</w:t>
            </w:r>
          </w:p>
        </w:tc>
        <w:tc>
          <w:tcPr>
            <w:tcW w:w="7371" w:type="dxa"/>
            <w:tcMar>
              <w:top w:w="0" w:type="dxa"/>
              <w:left w:w="108" w:type="dxa"/>
              <w:bottom w:w="0" w:type="dxa"/>
              <w:right w:w="108" w:type="dxa"/>
            </w:tcMar>
            <w:vAlign w:val="center"/>
            <w:hideMark/>
          </w:tcPr>
          <w:p w:rsidR="003F51DD" w:rsidRPr="003F179B" w:rsidRDefault="003F51DD" w:rsidP="002C1E5E">
            <w:pPr>
              <w:spacing w:after="0" w:line="20" w:lineRule="atLeast"/>
              <w:ind w:left="10" w:right="20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Федеральное государственное бюджетное образовательное учреждение высшего образования </w:t>
            </w:r>
          </w:p>
          <w:p w:rsidR="003F51DD" w:rsidRPr="003F179B" w:rsidRDefault="003F51DD" w:rsidP="002C1E5E">
            <w:pPr>
              <w:spacing w:after="0" w:line="20" w:lineRule="atLeast"/>
              <w:ind w:right="20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«Юго-Западный государственный университет»</w:t>
            </w:r>
          </w:p>
        </w:tc>
      </w:tr>
      <w:tr w:rsidR="003F51DD" w:rsidRPr="003F179B" w:rsidTr="003A4058">
        <w:trPr>
          <w:trHeight w:val="411"/>
          <w:jc w:val="center"/>
        </w:trPr>
        <w:tc>
          <w:tcPr>
            <w:tcW w:w="2963" w:type="dxa"/>
            <w:tcMar>
              <w:top w:w="0" w:type="dxa"/>
              <w:left w:w="108" w:type="dxa"/>
              <w:bottom w:w="0" w:type="dxa"/>
              <w:right w:w="108" w:type="dxa"/>
            </w:tcMar>
            <w:vAlign w:val="center"/>
            <w:hideMark/>
          </w:tcPr>
          <w:p w:rsidR="003F51DD" w:rsidRPr="003F179B" w:rsidRDefault="003F51DD" w:rsidP="002C1E5E">
            <w:pPr>
              <w:spacing w:after="0" w:line="20" w:lineRule="atLeast"/>
              <w:ind w:right="206"/>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Цели программы</w:t>
            </w:r>
          </w:p>
        </w:tc>
        <w:tc>
          <w:tcPr>
            <w:tcW w:w="7371" w:type="dxa"/>
            <w:tcMar>
              <w:top w:w="0" w:type="dxa"/>
              <w:left w:w="108" w:type="dxa"/>
              <w:bottom w:w="0" w:type="dxa"/>
              <w:right w:w="108" w:type="dxa"/>
            </w:tcMar>
            <w:vAlign w:val="center"/>
            <w:hideMark/>
          </w:tcPr>
          <w:p w:rsidR="003F51DD" w:rsidRPr="003F179B" w:rsidRDefault="003F51DD" w:rsidP="002C1E5E">
            <w:pPr>
              <w:autoSpaceDE w:val="0"/>
              <w:autoSpaceDN w:val="0"/>
              <w:adjustRightInd w:val="0"/>
              <w:spacing w:after="0" w:line="20" w:lineRule="atLeast"/>
              <w:ind w:left="10" w:right="206" w:firstLine="427"/>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Эффективное и рациональное использование энергетических ресурсов (ЭР), направленное на  снижение расхода средств  на энергетические ресурсы. </w:t>
            </w:r>
          </w:p>
          <w:p w:rsidR="003F51DD" w:rsidRPr="003F179B" w:rsidRDefault="003F51DD" w:rsidP="002C1E5E">
            <w:pPr>
              <w:autoSpaceDE w:val="0"/>
              <w:autoSpaceDN w:val="0"/>
              <w:adjustRightInd w:val="0"/>
              <w:spacing w:after="0" w:line="20" w:lineRule="atLeast"/>
              <w:ind w:left="10" w:right="206" w:firstLine="427"/>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Разработка мероприятий, обеспечивающих устойчивое снижение потребления энергетических ресурсов. </w:t>
            </w:r>
          </w:p>
          <w:p w:rsidR="003F51DD" w:rsidRPr="003F179B" w:rsidRDefault="003F51DD" w:rsidP="002C1E5E">
            <w:pPr>
              <w:autoSpaceDE w:val="0"/>
              <w:autoSpaceDN w:val="0"/>
              <w:adjustRightInd w:val="0"/>
              <w:spacing w:after="0" w:line="20" w:lineRule="atLeast"/>
              <w:ind w:left="10" w:right="206" w:firstLine="427"/>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Определение сроков внедрения, источников финансирования и ответственных за исполнение, разработанных предложений и </w:t>
            </w:r>
            <w:r w:rsidRPr="003F179B">
              <w:rPr>
                <w:rFonts w:ascii="Times New Roman" w:eastAsia="Times New Roman" w:hAnsi="Times New Roman" w:cs="Times New Roman"/>
                <w:color w:val="000000"/>
                <w:lang w:eastAsia="ru-RU"/>
              </w:rPr>
              <w:lastRenderedPageBreak/>
              <w:t>мероприятий</w:t>
            </w:r>
          </w:p>
        </w:tc>
      </w:tr>
      <w:tr w:rsidR="003F51DD" w:rsidRPr="003F179B" w:rsidTr="003A4058">
        <w:trPr>
          <w:trHeight w:val="960"/>
          <w:jc w:val="center"/>
        </w:trPr>
        <w:tc>
          <w:tcPr>
            <w:tcW w:w="2963" w:type="dxa"/>
            <w:tcMar>
              <w:top w:w="0" w:type="dxa"/>
              <w:left w:w="108" w:type="dxa"/>
              <w:bottom w:w="0" w:type="dxa"/>
              <w:right w:w="108" w:type="dxa"/>
            </w:tcMar>
            <w:vAlign w:val="center"/>
            <w:hideMark/>
          </w:tcPr>
          <w:p w:rsidR="003F51DD" w:rsidRPr="003F179B" w:rsidRDefault="003F51DD" w:rsidP="002C1E5E">
            <w:pPr>
              <w:spacing w:after="0" w:line="20" w:lineRule="atLeast"/>
              <w:ind w:left="10" w:right="206"/>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lastRenderedPageBreak/>
              <w:t>Задачи программы</w:t>
            </w:r>
          </w:p>
        </w:tc>
        <w:tc>
          <w:tcPr>
            <w:tcW w:w="7371" w:type="dxa"/>
            <w:tcMar>
              <w:top w:w="0" w:type="dxa"/>
              <w:left w:w="108" w:type="dxa"/>
              <w:bottom w:w="0" w:type="dxa"/>
              <w:right w:w="108" w:type="dxa"/>
            </w:tcMar>
            <w:vAlign w:val="center"/>
            <w:hideMark/>
          </w:tcPr>
          <w:p w:rsidR="003F51DD" w:rsidRPr="003F179B" w:rsidRDefault="003F51DD" w:rsidP="002C1E5E">
            <w:pPr>
              <w:numPr>
                <w:ilvl w:val="0"/>
                <w:numId w:val="8"/>
              </w:numPr>
              <w:spacing w:after="0" w:line="20" w:lineRule="atLeast"/>
              <w:ind w:left="480" w:right="206" w:hanging="42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Реализовать организационные, технические и технологические, экономические, правовые и иные мероприятия, направленные на уменьшение объема используемых энергетических ресурсов при сохранении соответствующего полезного эффекта от их использования.  Создать систему учета и контроля эффективности использования топлива и энергии и управления энергосбережением. </w:t>
            </w:r>
          </w:p>
          <w:p w:rsidR="003F51DD" w:rsidRPr="003F179B" w:rsidRDefault="003F51DD" w:rsidP="002C1E5E">
            <w:pPr>
              <w:numPr>
                <w:ilvl w:val="0"/>
                <w:numId w:val="8"/>
              </w:numPr>
              <w:spacing w:after="0" w:line="20" w:lineRule="atLeast"/>
              <w:ind w:left="480" w:right="206" w:hanging="42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Организовать проведение энергосберегающих мероприятий.</w:t>
            </w:r>
          </w:p>
        </w:tc>
      </w:tr>
      <w:tr w:rsidR="003F51DD" w:rsidRPr="003F179B" w:rsidTr="003A4058">
        <w:trPr>
          <w:trHeight w:val="397"/>
          <w:jc w:val="center"/>
        </w:trPr>
        <w:tc>
          <w:tcPr>
            <w:tcW w:w="2963" w:type="dxa"/>
            <w:tcMar>
              <w:top w:w="0" w:type="dxa"/>
              <w:left w:w="108" w:type="dxa"/>
              <w:bottom w:w="0" w:type="dxa"/>
              <w:right w:w="108" w:type="dxa"/>
            </w:tcMar>
            <w:vAlign w:val="center"/>
            <w:hideMark/>
          </w:tcPr>
          <w:p w:rsidR="003F51DD" w:rsidRPr="003F179B" w:rsidRDefault="003F51DD" w:rsidP="002C1E5E">
            <w:pPr>
              <w:spacing w:after="0" w:line="20" w:lineRule="atLeast"/>
              <w:ind w:left="10" w:right="206"/>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Целевые показатели программы</w:t>
            </w:r>
          </w:p>
        </w:tc>
        <w:tc>
          <w:tcPr>
            <w:tcW w:w="7371" w:type="dxa"/>
            <w:tcMar>
              <w:top w:w="0" w:type="dxa"/>
              <w:left w:w="108" w:type="dxa"/>
              <w:bottom w:w="0" w:type="dxa"/>
              <w:right w:w="108" w:type="dxa"/>
            </w:tcMar>
            <w:vAlign w:val="center"/>
            <w:hideMark/>
          </w:tcPr>
          <w:p w:rsidR="003F51DD" w:rsidRPr="003F179B" w:rsidRDefault="003F51DD" w:rsidP="002C1E5E">
            <w:pPr>
              <w:numPr>
                <w:ilvl w:val="0"/>
                <w:numId w:val="9"/>
              </w:numPr>
              <w:spacing w:after="0" w:line="20" w:lineRule="atLeast"/>
              <w:ind w:left="480" w:right="206" w:hanging="42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Целевыми показателями энергосбережения и повышения энергетической эффективности в соответствии с Федеральным законом Российской Федерации от 23 ноября 2009 г. № 261-ФЗ и Приказа Минэкономразвития РФ от 15 июля 2020 года №425 являются показатели, характеризующие снижение объема потребления ресурсов в сопоставимых условиях и в натуральном выражении по отношению к базовому 2021 году:</w:t>
            </w:r>
          </w:p>
          <w:p w:rsidR="003F51DD" w:rsidRPr="003F179B" w:rsidRDefault="003F51DD" w:rsidP="002C1E5E">
            <w:pPr>
              <w:numPr>
                <w:ilvl w:val="0"/>
                <w:numId w:val="9"/>
              </w:numPr>
              <w:spacing w:after="0" w:line="20" w:lineRule="atLeast"/>
              <w:ind w:left="480" w:right="206" w:hanging="42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1. снижение потребления</w:t>
            </w:r>
            <w:r w:rsidR="006D4BBA" w:rsidRPr="003F179B">
              <w:rPr>
                <w:rFonts w:ascii="Times New Roman" w:eastAsia="Times New Roman" w:hAnsi="Times New Roman" w:cs="Times New Roman"/>
                <w:color w:val="000000"/>
                <w:lang w:eastAsia="ru-RU"/>
              </w:rPr>
              <w:t xml:space="preserve"> электрической энергии –на  597,1</w:t>
            </w:r>
            <w:r w:rsidRPr="003F179B">
              <w:rPr>
                <w:rFonts w:ascii="Times New Roman" w:eastAsia="Times New Roman" w:hAnsi="Times New Roman" w:cs="Times New Roman"/>
                <w:color w:val="000000"/>
                <w:lang w:eastAsia="ru-RU"/>
              </w:rPr>
              <w:t xml:space="preserve"> тыс. кВтч;</w:t>
            </w:r>
          </w:p>
          <w:p w:rsidR="003F51DD" w:rsidRPr="003F179B" w:rsidRDefault="003F51DD" w:rsidP="002C1E5E">
            <w:pPr>
              <w:numPr>
                <w:ilvl w:val="0"/>
                <w:numId w:val="9"/>
              </w:numPr>
              <w:spacing w:after="0" w:line="20" w:lineRule="atLeast"/>
              <w:ind w:left="480" w:right="206" w:hanging="42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2. </w:t>
            </w:r>
            <w:r w:rsidR="006D4BBA" w:rsidRPr="003F179B">
              <w:rPr>
                <w:rFonts w:ascii="Times New Roman" w:eastAsia="Times New Roman" w:hAnsi="Times New Roman" w:cs="Times New Roman"/>
                <w:color w:val="000000"/>
                <w:lang w:eastAsia="ru-RU"/>
              </w:rPr>
              <w:t xml:space="preserve"> тепловой  энергии    на  230,0 </w:t>
            </w:r>
            <w:r w:rsidRPr="003F179B">
              <w:rPr>
                <w:rFonts w:ascii="Times New Roman" w:eastAsia="Times New Roman" w:hAnsi="Times New Roman" w:cs="Times New Roman"/>
                <w:color w:val="000000"/>
                <w:lang w:eastAsia="ru-RU"/>
              </w:rPr>
              <w:t>Гкал;</w:t>
            </w:r>
          </w:p>
          <w:p w:rsidR="003F51DD" w:rsidRPr="003F179B" w:rsidRDefault="00F14804" w:rsidP="002C1E5E">
            <w:pPr>
              <w:numPr>
                <w:ilvl w:val="0"/>
                <w:numId w:val="9"/>
              </w:numPr>
              <w:spacing w:after="0" w:line="20" w:lineRule="atLeast"/>
              <w:ind w:left="480" w:right="206" w:hanging="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3. п</w:t>
            </w:r>
            <w:r w:rsidR="006D4BBA" w:rsidRPr="003F179B">
              <w:rPr>
                <w:rFonts w:ascii="Times New Roman" w:eastAsia="Times New Roman" w:hAnsi="Times New Roman" w:cs="Times New Roman"/>
                <w:color w:val="000000"/>
                <w:lang w:eastAsia="ru-RU"/>
              </w:rPr>
              <w:t>риродного газа на 117,9</w:t>
            </w:r>
            <w:r w:rsidR="003F51DD" w:rsidRPr="003F179B">
              <w:rPr>
                <w:rFonts w:ascii="Times New Roman" w:eastAsia="Times New Roman" w:hAnsi="Times New Roman" w:cs="Times New Roman"/>
                <w:color w:val="000000"/>
                <w:lang w:eastAsia="ru-RU"/>
              </w:rPr>
              <w:t xml:space="preserve"> тыс. м</w:t>
            </w:r>
            <w:r w:rsidR="003F51DD" w:rsidRPr="003F179B">
              <w:rPr>
                <w:rFonts w:ascii="Times New Roman" w:eastAsia="Times New Roman" w:hAnsi="Times New Roman" w:cs="Times New Roman"/>
                <w:color w:val="000000"/>
                <w:vertAlign w:val="superscript"/>
                <w:lang w:eastAsia="ru-RU"/>
              </w:rPr>
              <w:t>3</w:t>
            </w:r>
            <w:r w:rsidR="003F51DD" w:rsidRPr="003F179B">
              <w:rPr>
                <w:rFonts w:ascii="Times New Roman" w:eastAsia="Times New Roman" w:hAnsi="Times New Roman" w:cs="Times New Roman"/>
                <w:color w:val="000000"/>
                <w:lang w:eastAsia="ru-RU"/>
              </w:rPr>
              <w:t xml:space="preserve">; </w:t>
            </w:r>
          </w:p>
          <w:p w:rsidR="003F51DD" w:rsidRPr="003F179B" w:rsidRDefault="00F14804" w:rsidP="002C1E5E">
            <w:pPr>
              <w:numPr>
                <w:ilvl w:val="0"/>
                <w:numId w:val="9"/>
              </w:numPr>
              <w:spacing w:after="0" w:line="20" w:lineRule="atLeast"/>
              <w:ind w:left="480" w:right="206" w:hanging="426"/>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 с</w:t>
            </w:r>
            <w:r w:rsidR="003F51DD" w:rsidRPr="003F179B">
              <w:rPr>
                <w:rFonts w:ascii="Times New Roman" w:eastAsia="Times New Roman" w:hAnsi="Times New Roman" w:cs="Times New Roman"/>
                <w:color w:val="000000"/>
                <w:lang w:eastAsia="ru-RU"/>
              </w:rPr>
              <w:t>нижение  потребления энергетических  ресурс</w:t>
            </w:r>
            <w:r w:rsidR="006D4BBA" w:rsidRPr="003F179B">
              <w:rPr>
                <w:rFonts w:ascii="Times New Roman" w:eastAsia="Times New Roman" w:hAnsi="Times New Roman" w:cs="Times New Roman"/>
                <w:color w:val="000000"/>
                <w:lang w:eastAsia="ru-RU"/>
              </w:rPr>
              <w:t>ов  на   376,2</w:t>
            </w:r>
            <w:r w:rsidR="003F51DD" w:rsidRPr="003F179B">
              <w:rPr>
                <w:rFonts w:ascii="Times New Roman" w:eastAsia="Times New Roman" w:hAnsi="Times New Roman" w:cs="Times New Roman"/>
                <w:color w:val="000000"/>
                <w:lang w:eastAsia="ru-RU"/>
              </w:rPr>
              <w:t xml:space="preserve">  тонн</w:t>
            </w:r>
            <w:r w:rsidR="006D4BBA" w:rsidRPr="003F179B">
              <w:rPr>
                <w:rFonts w:ascii="Times New Roman" w:eastAsia="Times New Roman" w:hAnsi="Times New Roman" w:cs="Times New Roman"/>
                <w:color w:val="000000"/>
                <w:lang w:eastAsia="ru-RU"/>
              </w:rPr>
              <w:t xml:space="preserve">ы </w:t>
            </w:r>
            <w:r w:rsidR="003F51DD" w:rsidRPr="003F179B">
              <w:rPr>
                <w:rFonts w:ascii="Times New Roman" w:eastAsia="Times New Roman" w:hAnsi="Times New Roman" w:cs="Times New Roman"/>
                <w:color w:val="000000"/>
                <w:lang w:eastAsia="ru-RU"/>
              </w:rPr>
              <w:t xml:space="preserve">   условного топлива к 2025 году.</w:t>
            </w:r>
          </w:p>
        </w:tc>
      </w:tr>
      <w:tr w:rsidR="003F51DD" w:rsidRPr="003F179B" w:rsidTr="003A4058">
        <w:trPr>
          <w:trHeight w:val="454"/>
          <w:jc w:val="center"/>
        </w:trPr>
        <w:tc>
          <w:tcPr>
            <w:tcW w:w="2963" w:type="dxa"/>
            <w:tcMar>
              <w:top w:w="0" w:type="dxa"/>
              <w:left w:w="108" w:type="dxa"/>
              <w:bottom w:w="0" w:type="dxa"/>
              <w:right w:w="108" w:type="dxa"/>
            </w:tcMar>
            <w:vAlign w:val="center"/>
            <w:hideMark/>
          </w:tcPr>
          <w:p w:rsidR="003F51DD" w:rsidRPr="003F179B" w:rsidRDefault="003F51DD" w:rsidP="002C1E5E">
            <w:pPr>
              <w:spacing w:after="0" w:line="20" w:lineRule="atLeast"/>
              <w:ind w:right="206"/>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Сроки реализации программы</w:t>
            </w:r>
          </w:p>
        </w:tc>
        <w:tc>
          <w:tcPr>
            <w:tcW w:w="7371" w:type="dxa"/>
            <w:tcMar>
              <w:top w:w="0" w:type="dxa"/>
              <w:left w:w="108" w:type="dxa"/>
              <w:bottom w:w="0" w:type="dxa"/>
              <w:right w:w="108" w:type="dxa"/>
            </w:tcMar>
            <w:vAlign w:val="center"/>
            <w:hideMark/>
          </w:tcPr>
          <w:p w:rsidR="003F51DD" w:rsidRPr="003F179B" w:rsidRDefault="003F51DD" w:rsidP="002C1E5E">
            <w:pPr>
              <w:spacing w:after="0" w:line="20" w:lineRule="atLeast"/>
              <w:ind w:left="360" w:right="206" w:firstLine="427"/>
              <w:jc w:val="center"/>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2023-2025 гг.</w:t>
            </w:r>
          </w:p>
        </w:tc>
      </w:tr>
      <w:tr w:rsidR="003F51DD" w:rsidRPr="003F179B" w:rsidTr="003A4058">
        <w:trPr>
          <w:trHeight w:val="856"/>
          <w:jc w:val="center"/>
        </w:trPr>
        <w:tc>
          <w:tcPr>
            <w:tcW w:w="2963" w:type="dxa"/>
            <w:tcMar>
              <w:top w:w="0" w:type="dxa"/>
              <w:left w:w="108" w:type="dxa"/>
              <w:bottom w:w="0" w:type="dxa"/>
              <w:right w:w="108" w:type="dxa"/>
            </w:tcMar>
            <w:vAlign w:val="center"/>
            <w:hideMark/>
          </w:tcPr>
          <w:p w:rsidR="003F51DD" w:rsidRPr="003F179B" w:rsidRDefault="003F51DD" w:rsidP="002C1E5E">
            <w:pPr>
              <w:spacing w:after="0" w:line="20" w:lineRule="atLeast"/>
              <w:ind w:left="10" w:right="206"/>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Источники и объемы финансового обеспечения реализации программы</w:t>
            </w:r>
          </w:p>
        </w:tc>
        <w:tc>
          <w:tcPr>
            <w:tcW w:w="7371" w:type="dxa"/>
            <w:tcMar>
              <w:top w:w="0" w:type="dxa"/>
              <w:left w:w="108" w:type="dxa"/>
              <w:bottom w:w="0" w:type="dxa"/>
              <w:right w:w="108" w:type="dxa"/>
            </w:tcMar>
            <w:vAlign w:val="center"/>
            <w:hideMark/>
          </w:tcPr>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Бюд</w:t>
            </w:r>
            <w:r w:rsidR="004D6B14" w:rsidRPr="003F179B">
              <w:rPr>
                <w:rFonts w:ascii="Times New Roman" w:eastAsia="Times New Roman" w:hAnsi="Times New Roman" w:cs="Times New Roman"/>
                <w:color w:val="000000"/>
                <w:lang w:eastAsia="ru-RU"/>
              </w:rPr>
              <w:t>жетные  средства района – 2593,0</w:t>
            </w:r>
            <w:r w:rsidRPr="003F179B">
              <w:rPr>
                <w:rFonts w:ascii="Times New Roman" w:eastAsia="Times New Roman" w:hAnsi="Times New Roman" w:cs="Times New Roman"/>
                <w:color w:val="000000"/>
                <w:lang w:eastAsia="ru-RU"/>
              </w:rPr>
              <w:t>тыс. руб.</w:t>
            </w:r>
            <w:r w:rsidR="00521E06" w:rsidRPr="003F179B">
              <w:rPr>
                <w:rFonts w:ascii="Times New Roman" w:eastAsia="Times New Roman" w:hAnsi="Times New Roman" w:cs="Times New Roman"/>
                <w:color w:val="000000"/>
                <w:lang w:eastAsia="ru-RU"/>
              </w:rPr>
              <w:t xml:space="preserve">   в том числе</w:t>
            </w:r>
          </w:p>
          <w:p w:rsidR="00FB085E" w:rsidRPr="003F179B" w:rsidRDefault="00521E06" w:rsidP="002C1E5E">
            <w:pPr>
              <w:spacing w:after="0" w:line="20" w:lineRule="atLeast"/>
              <w:ind w:left="10" w:right="206" w:firstLine="427"/>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в</w:t>
            </w:r>
            <w:r w:rsidR="00FB085E" w:rsidRPr="003F179B">
              <w:rPr>
                <w:rFonts w:ascii="Times New Roman" w:eastAsia="Times New Roman" w:hAnsi="Times New Roman" w:cs="Times New Roman"/>
                <w:color w:val="000000"/>
                <w:lang w:eastAsia="ru-RU"/>
              </w:rPr>
              <w:t xml:space="preserve">небюджетные средства   </w:t>
            </w:r>
            <w:r w:rsidRPr="003F179B">
              <w:rPr>
                <w:rFonts w:ascii="Times New Roman" w:eastAsia="Times New Roman" w:hAnsi="Times New Roman" w:cs="Times New Roman"/>
                <w:color w:val="000000"/>
                <w:lang w:eastAsia="ru-RU"/>
              </w:rPr>
              <w:t xml:space="preserve">        -750,0тыс. руб</w:t>
            </w:r>
            <w:r w:rsidR="006C4EAB" w:rsidRPr="003F179B">
              <w:rPr>
                <w:rFonts w:ascii="Times New Roman" w:eastAsia="Times New Roman" w:hAnsi="Times New Roman" w:cs="Times New Roman"/>
                <w:color w:val="000000"/>
                <w:lang w:eastAsia="ru-RU"/>
              </w:rPr>
              <w:t>.</w:t>
            </w:r>
          </w:p>
          <w:p w:rsidR="003F51DD" w:rsidRPr="003F179B" w:rsidRDefault="003F51DD" w:rsidP="00DF753B">
            <w:pPr>
              <w:spacing w:after="0" w:line="20" w:lineRule="atLeast"/>
              <w:ind w:left="10" w:right="206" w:firstLine="427"/>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Средства </w:t>
            </w:r>
            <w:r w:rsidR="00DF753B" w:rsidRPr="003F179B">
              <w:rPr>
                <w:rFonts w:ascii="Times New Roman" w:eastAsia="Times New Roman" w:hAnsi="Times New Roman" w:cs="Times New Roman"/>
                <w:color w:val="000000"/>
                <w:sz w:val="24"/>
                <w:szCs w:val="24"/>
                <w:lang w:eastAsia="ru-RU"/>
              </w:rPr>
              <w:t xml:space="preserve">МП «Водоканал г. Дмитриева» </w:t>
            </w:r>
            <w:r w:rsidR="006D4BBA" w:rsidRPr="003F179B">
              <w:rPr>
                <w:rFonts w:ascii="Times New Roman" w:eastAsia="Times New Roman" w:hAnsi="Times New Roman" w:cs="Times New Roman"/>
                <w:color w:val="000000"/>
                <w:sz w:val="24"/>
                <w:szCs w:val="24"/>
                <w:lang w:eastAsia="ru-RU"/>
              </w:rPr>
              <w:t xml:space="preserve">   175,0 </w:t>
            </w:r>
            <w:r w:rsidRPr="003F179B">
              <w:rPr>
                <w:rFonts w:ascii="Times New Roman" w:eastAsia="Times New Roman" w:hAnsi="Times New Roman" w:cs="Times New Roman"/>
                <w:color w:val="000000"/>
                <w:lang w:eastAsia="ru-RU"/>
              </w:rPr>
              <w:t>тыс. руб.</w:t>
            </w:r>
          </w:p>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 xml:space="preserve">Средства </w:t>
            </w:r>
            <w:r w:rsidRPr="003F179B">
              <w:rPr>
                <w:rFonts w:ascii="Times New Roman" w:eastAsia="Times New Roman" w:hAnsi="Times New Roman" w:cs="Times New Roman"/>
                <w:color w:val="000000"/>
                <w:sz w:val="24"/>
                <w:szCs w:val="24"/>
                <w:lang w:eastAsia="ru-RU"/>
              </w:rPr>
              <w:t>ГУ</w:t>
            </w:r>
            <w:r w:rsidR="006D4BBA" w:rsidRPr="003F179B">
              <w:rPr>
                <w:rFonts w:ascii="Times New Roman" w:eastAsia="Times New Roman" w:hAnsi="Times New Roman" w:cs="Times New Roman"/>
                <w:color w:val="000000"/>
                <w:sz w:val="24"/>
                <w:szCs w:val="24"/>
                <w:lang w:eastAsia="ru-RU"/>
              </w:rPr>
              <w:t>ПКО «Курскоблж</w:t>
            </w:r>
            <w:r w:rsidR="004D6B14" w:rsidRPr="003F179B">
              <w:rPr>
                <w:rFonts w:ascii="Times New Roman" w:eastAsia="Times New Roman" w:hAnsi="Times New Roman" w:cs="Times New Roman"/>
                <w:color w:val="000000"/>
                <w:sz w:val="24"/>
                <w:szCs w:val="24"/>
                <w:lang w:eastAsia="ru-RU"/>
              </w:rPr>
              <w:t>илкомхоз»  -</w:t>
            </w:r>
            <w:r w:rsidR="006D4BBA" w:rsidRPr="003F179B">
              <w:rPr>
                <w:rFonts w:ascii="Times New Roman" w:eastAsia="Times New Roman" w:hAnsi="Times New Roman" w:cs="Times New Roman"/>
                <w:color w:val="000000"/>
                <w:sz w:val="24"/>
                <w:szCs w:val="24"/>
                <w:lang w:eastAsia="ru-RU"/>
              </w:rPr>
              <w:t>1265,0</w:t>
            </w:r>
            <w:r w:rsidRPr="003F179B">
              <w:rPr>
                <w:rFonts w:ascii="Times New Roman" w:eastAsia="Times New Roman" w:hAnsi="Times New Roman" w:cs="Times New Roman"/>
                <w:color w:val="000000"/>
                <w:lang w:eastAsia="ru-RU"/>
              </w:rPr>
              <w:t>тыс. руб.</w:t>
            </w:r>
          </w:p>
          <w:p w:rsidR="003F51DD" w:rsidRPr="003F179B" w:rsidRDefault="006D4BBA" w:rsidP="002C1E5E">
            <w:pPr>
              <w:spacing w:after="0" w:line="20" w:lineRule="atLeast"/>
              <w:ind w:left="10" w:right="206" w:firstLine="427"/>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Средства населения  1200,0</w:t>
            </w:r>
            <w:r w:rsidR="003F51DD" w:rsidRPr="003F179B">
              <w:rPr>
                <w:rFonts w:ascii="Times New Roman" w:eastAsia="Times New Roman" w:hAnsi="Times New Roman" w:cs="Times New Roman"/>
                <w:color w:val="000000"/>
                <w:lang w:eastAsia="ru-RU"/>
              </w:rPr>
              <w:t>тыс. руб.</w:t>
            </w:r>
          </w:p>
          <w:p w:rsidR="006D4BBA" w:rsidRPr="003F179B" w:rsidRDefault="006D4BBA" w:rsidP="002C1E5E">
            <w:pPr>
              <w:spacing w:after="0" w:line="20" w:lineRule="atLeast"/>
              <w:ind w:left="10" w:right="206" w:firstLine="427"/>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Всего:</w:t>
            </w:r>
            <w:r w:rsidR="004D6B14" w:rsidRPr="003F179B">
              <w:rPr>
                <w:rFonts w:ascii="Times New Roman" w:eastAsia="Times New Roman" w:hAnsi="Times New Roman" w:cs="Times New Roman"/>
                <w:b/>
                <w:color w:val="000000"/>
                <w:lang w:eastAsia="ru-RU"/>
              </w:rPr>
              <w:t xml:space="preserve">   5233,0</w:t>
            </w:r>
            <w:r w:rsidRPr="003F179B">
              <w:rPr>
                <w:rFonts w:ascii="Times New Roman" w:eastAsia="Times New Roman" w:hAnsi="Times New Roman" w:cs="Times New Roman"/>
                <w:b/>
                <w:color w:val="000000"/>
                <w:lang w:eastAsia="ru-RU"/>
              </w:rPr>
              <w:t>тыс. руб.</w:t>
            </w:r>
          </w:p>
        </w:tc>
      </w:tr>
      <w:tr w:rsidR="003F51DD" w:rsidRPr="003F179B" w:rsidTr="002A1EB9">
        <w:trPr>
          <w:trHeight w:val="599"/>
          <w:jc w:val="center"/>
        </w:trPr>
        <w:tc>
          <w:tcPr>
            <w:tcW w:w="2963" w:type="dxa"/>
            <w:tcMar>
              <w:top w:w="0" w:type="dxa"/>
              <w:left w:w="108" w:type="dxa"/>
              <w:bottom w:w="0" w:type="dxa"/>
              <w:right w:w="108" w:type="dxa"/>
            </w:tcMar>
            <w:vAlign w:val="center"/>
            <w:hideMark/>
          </w:tcPr>
          <w:p w:rsidR="003F51DD" w:rsidRPr="003F179B" w:rsidRDefault="003F51DD" w:rsidP="002C1E5E">
            <w:pPr>
              <w:spacing w:after="0" w:line="20" w:lineRule="atLeast"/>
              <w:ind w:left="10" w:right="206"/>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Суммарная экономия энергетических ресурсов</w:t>
            </w:r>
          </w:p>
        </w:tc>
        <w:tc>
          <w:tcPr>
            <w:tcW w:w="7371" w:type="dxa"/>
            <w:tcMar>
              <w:top w:w="0" w:type="dxa"/>
              <w:left w:w="108" w:type="dxa"/>
              <w:bottom w:w="0" w:type="dxa"/>
              <w:right w:w="108" w:type="dxa"/>
            </w:tcMar>
            <w:vAlign w:val="center"/>
            <w:hideMark/>
          </w:tcPr>
          <w:p w:rsidR="003F51DD" w:rsidRPr="003F179B" w:rsidRDefault="006D4BBA" w:rsidP="002C1E5E">
            <w:pPr>
              <w:spacing w:after="0" w:line="20" w:lineRule="atLeast"/>
              <w:ind w:left="10" w:right="206" w:firstLine="427"/>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 xml:space="preserve">5208,9 </w:t>
            </w:r>
            <w:r w:rsidR="003F51DD" w:rsidRPr="003F179B">
              <w:rPr>
                <w:rFonts w:ascii="Times New Roman" w:eastAsia="Times New Roman" w:hAnsi="Times New Roman" w:cs="Times New Roman"/>
                <w:b/>
                <w:color w:val="000000"/>
                <w:lang w:eastAsia="ru-RU"/>
              </w:rPr>
              <w:t>тыс. руб.</w:t>
            </w:r>
          </w:p>
        </w:tc>
      </w:tr>
      <w:tr w:rsidR="003F51DD" w:rsidRPr="003F179B" w:rsidTr="003A4058">
        <w:trPr>
          <w:trHeight w:val="534"/>
          <w:jc w:val="center"/>
        </w:trPr>
        <w:tc>
          <w:tcPr>
            <w:tcW w:w="2963" w:type="dxa"/>
            <w:tcMar>
              <w:top w:w="0" w:type="dxa"/>
              <w:left w:w="108" w:type="dxa"/>
              <w:bottom w:w="0" w:type="dxa"/>
              <w:right w:w="108" w:type="dxa"/>
            </w:tcMar>
            <w:vAlign w:val="center"/>
            <w:hideMark/>
          </w:tcPr>
          <w:p w:rsidR="003F51DD" w:rsidRPr="003F179B" w:rsidRDefault="003F51DD" w:rsidP="002C1E5E">
            <w:pPr>
              <w:spacing w:after="0" w:line="20" w:lineRule="atLeast"/>
              <w:ind w:left="10" w:right="206"/>
              <w:jc w:val="both"/>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Планируемые результаты реализации программы</w:t>
            </w:r>
          </w:p>
        </w:tc>
        <w:tc>
          <w:tcPr>
            <w:tcW w:w="7371" w:type="dxa"/>
            <w:tcMar>
              <w:top w:w="0" w:type="dxa"/>
              <w:left w:w="108" w:type="dxa"/>
              <w:bottom w:w="0" w:type="dxa"/>
              <w:right w:w="108" w:type="dxa"/>
            </w:tcMar>
            <w:vAlign w:val="center"/>
            <w:hideMark/>
          </w:tcPr>
          <w:p w:rsidR="003F51DD" w:rsidRPr="003F179B" w:rsidRDefault="002A1EB9" w:rsidP="002C1E5E">
            <w:pPr>
              <w:spacing w:after="0" w:line="20" w:lineRule="atLeast"/>
              <w:ind w:left="10" w:right="206"/>
              <w:jc w:val="both"/>
              <w:rPr>
                <w:rFonts w:ascii="Times New Roman" w:eastAsia="Times New Roman" w:hAnsi="Times New Roman" w:cs="Times New Roman"/>
                <w:color w:val="000000"/>
                <w:lang w:eastAsia="ru-RU"/>
              </w:rPr>
            </w:pPr>
            <w:r w:rsidRPr="003F179B">
              <w:rPr>
                <w:rFonts w:ascii="Times New Roman" w:eastAsia="Times New Roman" w:hAnsi="Times New Roman" w:cs="Times New Roman"/>
                <w:color w:val="000000"/>
                <w:lang w:eastAsia="ru-RU"/>
              </w:rPr>
              <w:t>Снижение потребления энергетических ресурсов</w:t>
            </w:r>
            <w:r w:rsidR="003F51DD" w:rsidRPr="003F179B">
              <w:rPr>
                <w:rFonts w:ascii="Times New Roman" w:eastAsia="Times New Roman" w:hAnsi="Times New Roman" w:cs="Times New Roman"/>
                <w:color w:val="000000"/>
                <w:lang w:eastAsia="ru-RU"/>
              </w:rPr>
              <w:t xml:space="preserve"> на</w:t>
            </w:r>
            <w:r w:rsidRPr="003F179B">
              <w:rPr>
                <w:rFonts w:ascii="Times New Roman" w:eastAsia="Times New Roman" w:hAnsi="Times New Roman" w:cs="Times New Roman"/>
                <w:color w:val="000000"/>
                <w:lang w:eastAsia="ru-RU"/>
              </w:rPr>
              <w:t xml:space="preserve"> 376,2 </w:t>
            </w:r>
            <w:r w:rsidR="006D4BBA" w:rsidRPr="003F179B">
              <w:rPr>
                <w:rFonts w:ascii="Times New Roman" w:eastAsia="Times New Roman" w:hAnsi="Times New Roman" w:cs="Times New Roman"/>
                <w:color w:val="000000"/>
                <w:lang w:eastAsia="ru-RU"/>
              </w:rPr>
              <w:t>тонны</w:t>
            </w:r>
            <w:r w:rsidR="003F51DD" w:rsidRPr="003F179B">
              <w:rPr>
                <w:rFonts w:ascii="Times New Roman" w:eastAsia="Times New Roman" w:hAnsi="Times New Roman" w:cs="Times New Roman"/>
                <w:color w:val="000000"/>
                <w:lang w:eastAsia="ru-RU"/>
              </w:rPr>
              <w:t xml:space="preserve">  условного топлива к 2025 году.</w:t>
            </w:r>
          </w:p>
        </w:tc>
      </w:tr>
    </w:tbl>
    <w:p w:rsidR="003F51DD" w:rsidRPr="003F179B" w:rsidRDefault="003F51DD" w:rsidP="002C1E5E">
      <w:pPr>
        <w:spacing w:after="0" w:line="20" w:lineRule="atLeast"/>
        <w:jc w:val="both"/>
        <w:rPr>
          <w:rFonts w:ascii="Times New Roman" w:eastAsia="Times New Roman" w:hAnsi="Times New Roman" w:cs="Times New Roman"/>
          <w:color w:val="000000"/>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16"/>
          <w:szCs w:val="16"/>
          <w:lang w:eastAsia="ru-RU"/>
        </w:rPr>
      </w:pPr>
    </w:p>
    <w:p w:rsidR="003F51DD" w:rsidRPr="003F179B" w:rsidRDefault="003F51DD" w:rsidP="002C1E5E">
      <w:pPr>
        <w:keepNext/>
        <w:keepLines/>
        <w:spacing w:after="0" w:line="20" w:lineRule="atLeast"/>
        <w:ind w:left="442" w:right="432" w:firstLine="427"/>
        <w:jc w:val="center"/>
        <w:outlineLvl w:val="3"/>
        <w:rPr>
          <w:rFonts w:ascii="Times New Roman" w:eastAsiaTheme="majorEastAsia" w:hAnsi="Times New Roman" w:cs="Times New Roman"/>
          <w:b/>
          <w:bCs/>
          <w:iCs/>
          <w:sz w:val="24"/>
          <w:szCs w:val="24"/>
          <w:lang w:eastAsia="ru-RU"/>
        </w:rPr>
      </w:pPr>
      <w:r w:rsidRPr="003F179B">
        <w:rPr>
          <w:rFonts w:ascii="Times New Roman" w:eastAsiaTheme="majorEastAsia" w:hAnsi="Times New Roman" w:cs="Times New Roman"/>
          <w:b/>
          <w:bCs/>
          <w:iCs/>
          <w:sz w:val="24"/>
          <w:szCs w:val="24"/>
          <w:lang w:eastAsia="ru-RU"/>
        </w:rPr>
        <w:lastRenderedPageBreak/>
        <w:t>1. Общая характеристика текущего состояния  сферы деятельности, в рамках которой реализуется муниципа</w:t>
      </w:r>
      <w:r w:rsidR="00804A2C" w:rsidRPr="003F179B">
        <w:rPr>
          <w:rFonts w:ascii="Times New Roman" w:eastAsiaTheme="majorEastAsia" w:hAnsi="Times New Roman" w:cs="Times New Roman"/>
          <w:b/>
          <w:bCs/>
          <w:iCs/>
          <w:sz w:val="24"/>
          <w:szCs w:val="24"/>
          <w:lang w:eastAsia="ru-RU"/>
        </w:rPr>
        <w:t xml:space="preserve">льная программа Дмитриевского </w:t>
      </w:r>
      <w:r w:rsidRPr="003F179B">
        <w:rPr>
          <w:rFonts w:ascii="Times New Roman" w:eastAsiaTheme="majorEastAsia" w:hAnsi="Times New Roman" w:cs="Times New Roman"/>
          <w:b/>
          <w:bCs/>
          <w:iCs/>
          <w:sz w:val="24"/>
          <w:szCs w:val="24"/>
          <w:lang w:eastAsia="ru-RU"/>
        </w:rPr>
        <w:t xml:space="preserve"> района.</w:t>
      </w:r>
    </w:p>
    <w:p w:rsidR="003F51DD" w:rsidRPr="003F179B" w:rsidRDefault="003F51DD" w:rsidP="002C1E5E">
      <w:pPr>
        <w:spacing w:after="0" w:line="20" w:lineRule="atLeast"/>
        <w:ind w:left="-1" w:right="206" w:firstLine="538"/>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Приоритетами региональной политики в сфере энергосбережения и повышения энергоэффективности в соответствии с</w:t>
      </w:r>
      <w:r w:rsidR="000D41FB">
        <w:rPr>
          <w:rFonts w:ascii="Times New Roman" w:eastAsia="Times New Roman" w:hAnsi="Times New Roman" w:cs="Times New Roman"/>
          <w:color w:val="000000"/>
          <w:sz w:val="24"/>
          <w:szCs w:val="24"/>
          <w:lang w:eastAsia="ru-RU"/>
        </w:rPr>
        <w:t>:</w:t>
      </w:r>
    </w:p>
    <w:p w:rsidR="003F51DD" w:rsidRPr="003F179B" w:rsidRDefault="003F51DD" w:rsidP="002C1E5E">
      <w:pPr>
        <w:spacing w:after="0" w:line="20" w:lineRule="atLeast"/>
        <w:ind w:left="-1" w:right="206" w:firstLine="538"/>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Федеральным  законом  РФ № 261-ФЗ от 23.11.2009 г. «Об энергосбережении и о повышени</w:t>
      </w:r>
      <w:r w:rsidR="000D41FB">
        <w:rPr>
          <w:rFonts w:ascii="Times New Roman" w:eastAsia="Times New Roman" w:hAnsi="Times New Roman" w:cs="Times New Roman"/>
          <w:color w:val="000000"/>
          <w:sz w:val="24"/>
          <w:szCs w:val="24"/>
          <w:lang w:eastAsia="ru-RU"/>
        </w:rPr>
        <w:t>и энергетической эффективности и о внесении изменений в отдельные законодательные акты РФ</w:t>
      </w:r>
      <w:r w:rsidRPr="003F179B">
        <w:rPr>
          <w:rFonts w:ascii="Times New Roman" w:eastAsia="Times New Roman" w:hAnsi="Times New Roman" w:cs="Times New Roman"/>
          <w:color w:val="000000"/>
          <w:sz w:val="24"/>
          <w:szCs w:val="24"/>
          <w:lang w:eastAsia="ru-RU"/>
        </w:rPr>
        <w:t xml:space="preserve">», </w:t>
      </w:r>
    </w:p>
    <w:p w:rsidR="003F51DD" w:rsidRPr="003F179B" w:rsidRDefault="003F51DD" w:rsidP="002C1E5E">
      <w:pPr>
        <w:spacing w:after="0" w:line="20" w:lineRule="atLeast"/>
        <w:ind w:left="-1" w:right="206" w:firstLine="538"/>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-Постановлением Правительства  РФ  от 11 февраля 2021г. №161 «Требования к региональным  и муниципальным програм</w:t>
      </w:r>
      <w:r w:rsidR="000D41FB">
        <w:rPr>
          <w:rFonts w:ascii="Times New Roman" w:eastAsia="Times New Roman" w:hAnsi="Times New Roman" w:cs="Times New Roman"/>
          <w:color w:val="000000"/>
          <w:sz w:val="24"/>
          <w:szCs w:val="24"/>
          <w:lang w:eastAsia="ru-RU"/>
        </w:rPr>
        <w:t>мам в области энергосбережения и повышения энергетической эффективности</w:t>
      </w:r>
      <w:r w:rsidRPr="003F179B">
        <w:rPr>
          <w:rFonts w:ascii="Times New Roman" w:eastAsia="Times New Roman" w:hAnsi="Times New Roman" w:cs="Times New Roman"/>
          <w:color w:val="000000"/>
          <w:sz w:val="24"/>
          <w:szCs w:val="24"/>
          <w:lang w:eastAsia="ru-RU"/>
        </w:rPr>
        <w:t>»,</w:t>
      </w:r>
    </w:p>
    <w:p w:rsidR="003F51DD" w:rsidRPr="003F179B" w:rsidRDefault="003F51DD" w:rsidP="002C1E5E">
      <w:pPr>
        <w:spacing w:after="0" w:line="20" w:lineRule="atLeast"/>
        <w:ind w:left="480"/>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-Постановлением  Правительства  Российской Федерации от 23 июня 2020 года №914 «О внесении изменений  в требования к снижению  государственными (муниципальными) учреждениями  суммарного объема  потребляемого ими  дизельного  и иного топлива, мазута, природного  газа, тепловой энергии, электрической энергии, угля, а также объема  потребляемой ими воды».</w:t>
      </w:r>
    </w:p>
    <w:p w:rsidR="003F51DD" w:rsidRPr="003F179B" w:rsidRDefault="003F51DD" w:rsidP="002C1E5E">
      <w:pPr>
        <w:spacing w:after="0" w:line="20" w:lineRule="atLeast"/>
        <w:ind w:right="206"/>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являются:</w:t>
      </w:r>
    </w:p>
    <w:p w:rsidR="003F51DD" w:rsidRPr="003F179B" w:rsidRDefault="003F51DD" w:rsidP="002C1E5E">
      <w:pPr>
        <w:numPr>
          <w:ilvl w:val="0"/>
          <w:numId w:val="5"/>
        </w:numPr>
        <w:spacing w:after="0" w:line="20" w:lineRule="atLeast"/>
        <w:ind w:left="10" w:right="4" w:firstLine="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переход к экологически чистой и ресурсосберегающей энергетике;</w:t>
      </w:r>
    </w:p>
    <w:p w:rsidR="003F51DD" w:rsidRPr="003F179B" w:rsidRDefault="003F51DD" w:rsidP="002C1E5E">
      <w:pPr>
        <w:numPr>
          <w:ilvl w:val="0"/>
          <w:numId w:val="5"/>
        </w:numPr>
        <w:spacing w:after="0" w:line="20" w:lineRule="atLeast"/>
        <w:ind w:left="10" w:right="4" w:firstLine="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рациональное природопользование и энергетическая эффективность;</w:t>
      </w:r>
    </w:p>
    <w:p w:rsidR="003F51DD" w:rsidRPr="003F179B" w:rsidRDefault="003F51DD" w:rsidP="002C1E5E">
      <w:pPr>
        <w:numPr>
          <w:ilvl w:val="0"/>
          <w:numId w:val="5"/>
        </w:numPr>
        <w:spacing w:after="0" w:line="20" w:lineRule="atLeast"/>
        <w:ind w:left="10" w:right="4" w:firstLine="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максимально возможное использование оборудования, имеющего подтверждение производства на территории Российской Федерации;</w:t>
      </w:r>
    </w:p>
    <w:p w:rsidR="003F51DD" w:rsidRPr="003F179B" w:rsidRDefault="003F51DD" w:rsidP="002C1E5E">
      <w:pPr>
        <w:numPr>
          <w:ilvl w:val="0"/>
          <w:numId w:val="5"/>
        </w:numPr>
        <w:spacing w:after="0" w:line="20" w:lineRule="atLeast"/>
        <w:ind w:left="10" w:right="4" w:firstLine="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повышение результативности и эффективности всех уровней управления в отраслях топливно-энергетического комплекса;</w:t>
      </w:r>
    </w:p>
    <w:p w:rsidR="003F51DD" w:rsidRPr="003F179B" w:rsidRDefault="003F51DD" w:rsidP="002C1E5E">
      <w:pPr>
        <w:spacing w:after="0" w:line="20" w:lineRule="atLeast"/>
        <w:ind w:left="-1" w:right="211" w:firstLine="542"/>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Решение основных приоритетных направлений носит долгосрочный характер, что обусловлено необходимостью как изменения системы отношений на рынках энергоносителей, так и замены и модернизации значительной части производственной, инженерной и социальной инфраструктуры и ее развития на новой технологической базе.</w:t>
      </w:r>
    </w:p>
    <w:p w:rsidR="003F51DD" w:rsidRPr="003F179B" w:rsidRDefault="003F51DD" w:rsidP="002C1E5E">
      <w:pPr>
        <w:spacing w:after="0" w:line="20" w:lineRule="atLeast"/>
        <w:ind w:left="-1" w:right="221" w:firstLine="538"/>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Исключительная важность реализации политики в области энергосбережения заключается в том, что экономия средств, достигнутая при реализации основных направлений, и ее конечные результаты равносильны вводу новых генерирующих мощностей. При этом финансовые затраты на ее реализацию значительно ниже, чем на строительство новых энергоустановок мощностью, эквивалентной мощности, высвободившейся в результате внедрения энергосберегающих технологий или мероприятий.</w:t>
      </w:r>
    </w:p>
    <w:p w:rsidR="003F51DD" w:rsidRPr="003F179B" w:rsidRDefault="003F51DD" w:rsidP="002C1E5E">
      <w:pPr>
        <w:spacing w:after="0" w:line="20" w:lineRule="atLeast"/>
        <w:ind w:left="-1" w:right="216" w:firstLine="542"/>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Одной из проблем социально-экономичес</w:t>
      </w:r>
      <w:r w:rsidR="00DF753B" w:rsidRPr="003F179B">
        <w:rPr>
          <w:rFonts w:ascii="Times New Roman" w:eastAsia="Times New Roman" w:hAnsi="Times New Roman" w:cs="Times New Roman"/>
          <w:color w:val="000000"/>
          <w:sz w:val="24"/>
          <w:szCs w:val="24"/>
          <w:lang w:eastAsia="ru-RU"/>
        </w:rPr>
        <w:t xml:space="preserve">кого развития  Дмитриевского </w:t>
      </w:r>
      <w:r w:rsidRPr="003F179B">
        <w:rPr>
          <w:rFonts w:ascii="Times New Roman" w:eastAsia="Times New Roman" w:hAnsi="Times New Roman" w:cs="Times New Roman"/>
          <w:color w:val="000000"/>
          <w:sz w:val="24"/>
          <w:szCs w:val="24"/>
          <w:lang w:eastAsia="ru-RU"/>
        </w:rPr>
        <w:t xml:space="preserve"> муниципального района становится снижение конкурентоспособности отраслей экономики муниципального образования, вызванное ростом расходов на оплату топливно-энергетических и коммунальных ресурсов, опережающих темпы экономического развития.</w:t>
      </w:r>
    </w:p>
    <w:p w:rsidR="003F51DD" w:rsidRPr="003F179B" w:rsidRDefault="003F51DD" w:rsidP="002C1E5E">
      <w:pPr>
        <w:spacing w:after="0" w:line="20" w:lineRule="atLeast"/>
        <w:ind w:left="-1" w:right="211" w:firstLine="562"/>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В этих условиях одной из основных угроз социально-экономическому развитию  района становится снижение конкурентоспособности предприятий, отраслей экономики муниципального образования, эффективности муниципального управления, вызванное ростом затрат на оплату топливно-энергетических и коммунальных ресурсов, опережающих темпы экономического развития.</w:t>
      </w:r>
    </w:p>
    <w:p w:rsidR="003F51DD" w:rsidRPr="003F179B" w:rsidRDefault="003F51DD" w:rsidP="002C1E5E">
      <w:pPr>
        <w:spacing w:after="0" w:line="20" w:lineRule="atLeast"/>
        <w:ind w:left="-1" w:right="221" w:firstLine="576"/>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С учетом указанных обстоятельств, проблема заключается в том, что при существующем уровне энергоемкости экономики и социальной сферы муниципального образования предстоящие изменения стоимости топливно-энергетических и коммунальных ресурсов приведут к следующим негативным последствиям:</w:t>
      </w:r>
    </w:p>
    <w:p w:rsidR="003F51DD" w:rsidRPr="003F179B" w:rsidRDefault="003F51DD" w:rsidP="002C1E5E">
      <w:pPr>
        <w:numPr>
          <w:ilvl w:val="0"/>
          <w:numId w:val="6"/>
        </w:numPr>
        <w:spacing w:after="0" w:line="20" w:lineRule="atLeast"/>
        <w:ind w:left="10" w:right="110" w:firstLine="578"/>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росту затрат предприятий, расположенных на территории муниципального образования, на оплату топливно-энергетических и коммунальных ресурсов, приводящему к снижению конкурентоспособности и рентабельности их деятельности,</w:t>
      </w:r>
    </w:p>
    <w:p w:rsidR="003F51DD" w:rsidRPr="003F179B" w:rsidRDefault="003F51DD" w:rsidP="002C1E5E">
      <w:pPr>
        <w:numPr>
          <w:ilvl w:val="0"/>
          <w:numId w:val="6"/>
        </w:numPr>
        <w:spacing w:after="0" w:line="20" w:lineRule="atLeast"/>
        <w:ind w:left="10" w:right="110" w:firstLine="578"/>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 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rsidR="003F51DD" w:rsidRPr="003F179B" w:rsidRDefault="003F51DD" w:rsidP="002C1E5E">
      <w:pPr>
        <w:numPr>
          <w:ilvl w:val="0"/>
          <w:numId w:val="6"/>
        </w:numPr>
        <w:spacing w:after="0" w:line="20" w:lineRule="atLeast"/>
        <w:ind w:left="10" w:right="110" w:firstLine="578"/>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lastRenderedPageBreak/>
        <w:t xml:space="preserve">снижению эффективности бюджетных расходов, вызванному ростом доли затрат на оплату коммунальных услуг в общих затратах на муниципальное управление </w:t>
      </w:r>
    </w:p>
    <w:p w:rsidR="003F51DD" w:rsidRPr="003F179B" w:rsidRDefault="003F51DD" w:rsidP="002C1E5E">
      <w:pPr>
        <w:spacing w:after="0" w:line="20" w:lineRule="atLeast"/>
        <w:ind w:left="-1" w:right="4" w:firstLine="566"/>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Высокая энергоемкость учреждений и организаций в этих условиях может стать причиной снижения  темпов роста экономики муниципального образования и налоговых поступлений в бюджет.</w:t>
      </w:r>
    </w:p>
    <w:p w:rsidR="003F51DD" w:rsidRPr="003F179B" w:rsidRDefault="003F51DD" w:rsidP="002C1E5E">
      <w:pPr>
        <w:spacing w:after="0" w:line="20" w:lineRule="atLeast"/>
        <w:ind w:left="-1" w:right="216" w:firstLine="427"/>
        <w:jc w:val="both"/>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Основным инструментом управления энергосбережением является разработка,  принятие и исполнение  муниципальных целевых программ энергосбережения.</w:t>
      </w:r>
    </w:p>
    <w:p w:rsidR="003F51DD" w:rsidRPr="003F179B" w:rsidRDefault="004D4B7D" w:rsidP="002C1E5E">
      <w:pPr>
        <w:spacing w:after="0" w:line="20" w:lineRule="atLeast"/>
        <w:ind w:left="-1" w:right="211"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Программа охватывает  следующие </w:t>
      </w:r>
      <w:r w:rsidR="003F51DD" w:rsidRPr="003F179B">
        <w:rPr>
          <w:rFonts w:ascii="Times New Roman" w:eastAsia="Times New Roman" w:hAnsi="Times New Roman" w:cs="Times New Roman"/>
          <w:color w:val="000000"/>
          <w:sz w:val="24"/>
          <w:szCs w:val="24"/>
          <w:lang w:eastAsia="ru-RU"/>
        </w:rPr>
        <w:t xml:space="preserve"> группы потребителей  ТЭР: </w:t>
      </w:r>
    </w:p>
    <w:p w:rsidR="003F51DD" w:rsidRPr="003F179B" w:rsidRDefault="003F51DD" w:rsidP="002C1E5E">
      <w:pPr>
        <w:spacing w:after="0" w:line="20" w:lineRule="atLeast"/>
        <w:ind w:left="-1" w:right="211"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-муниципальные учреждения,  финансируемые из  бюджета района,</w:t>
      </w:r>
    </w:p>
    <w:p w:rsidR="003F51DD" w:rsidRPr="003F179B" w:rsidRDefault="003F51DD" w:rsidP="002C1E5E">
      <w:pPr>
        <w:spacing w:after="0" w:line="20" w:lineRule="atLeast"/>
        <w:ind w:left="-1" w:right="211"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-муниципальные учреждения,  финансируемые из  бюджетов сельских поселений,</w:t>
      </w:r>
    </w:p>
    <w:p w:rsidR="003F51DD" w:rsidRPr="003F179B" w:rsidRDefault="003F51DD" w:rsidP="002C1E5E">
      <w:pPr>
        <w:spacing w:after="0" w:line="20" w:lineRule="atLeast"/>
        <w:ind w:left="-1" w:right="211"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 -муниципальные  предприятия, </w:t>
      </w:r>
      <w:r w:rsidRPr="003F179B">
        <w:rPr>
          <w:rFonts w:ascii="Times New Roman" w:eastAsia="Times New Roman" w:hAnsi="Times New Roman" w:cs="Times New Roman"/>
          <w:noProof/>
          <w:color w:val="000000"/>
          <w:sz w:val="24"/>
          <w:szCs w:val="24"/>
          <w:lang w:eastAsia="ru-RU"/>
        </w:rPr>
        <w:drawing>
          <wp:inline distT="0" distB="0" distL="0" distR="0">
            <wp:extent cx="19050" cy="38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2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38100"/>
                    </a:xfrm>
                    <a:prstGeom prst="rect">
                      <a:avLst/>
                    </a:prstGeom>
                    <a:noFill/>
                    <a:ln>
                      <a:noFill/>
                    </a:ln>
                  </pic:spPr>
                </pic:pic>
              </a:graphicData>
            </a:graphic>
          </wp:inline>
        </w:drawing>
      </w:r>
      <w:r w:rsidRPr="003F179B">
        <w:rPr>
          <w:rFonts w:ascii="Times New Roman" w:eastAsia="Times New Roman" w:hAnsi="Times New Roman" w:cs="Times New Roman"/>
          <w:color w:val="000000"/>
          <w:sz w:val="24"/>
          <w:szCs w:val="24"/>
          <w:lang w:eastAsia="ru-RU"/>
        </w:rPr>
        <w:t xml:space="preserve">осуществляющие регулируемые виды деятельности, </w:t>
      </w:r>
    </w:p>
    <w:p w:rsidR="003F51DD" w:rsidRPr="003F179B" w:rsidRDefault="003F51DD" w:rsidP="002C1E5E">
      <w:pPr>
        <w:spacing w:after="0" w:line="20" w:lineRule="atLeast"/>
        <w:ind w:left="-1" w:right="211"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 -жилой фонд (МКД).</w:t>
      </w:r>
    </w:p>
    <w:p w:rsidR="003F51DD" w:rsidRPr="003F179B" w:rsidRDefault="003F51DD" w:rsidP="002C1E5E">
      <w:pPr>
        <w:spacing w:after="0" w:line="20" w:lineRule="atLeast"/>
        <w:ind w:left="-1" w:right="211"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Программа разработана на основе:</w:t>
      </w:r>
    </w:p>
    <w:p w:rsidR="003F51DD" w:rsidRPr="003F179B" w:rsidRDefault="003F51DD" w:rsidP="002C1E5E">
      <w:pPr>
        <w:spacing w:after="0" w:line="20" w:lineRule="atLeast"/>
        <w:ind w:left="-1" w:right="21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-общих сведений о муниципальных учреждениях, потребител</w:t>
      </w:r>
      <w:r w:rsidR="00804A2C" w:rsidRPr="003F179B">
        <w:rPr>
          <w:rFonts w:ascii="Times New Roman" w:eastAsia="Times New Roman" w:hAnsi="Times New Roman" w:cs="Times New Roman"/>
          <w:color w:val="000000"/>
          <w:sz w:val="24"/>
          <w:szCs w:val="24"/>
          <w:lang w:eastAsia="ru-RU"/>
        </w:rPr>
        <w:t xml:space="preserve">ях ТЭР и воды,  Дмитриевского </w:t>
      </w:r>
      <w:r w:rsidRPr="003F179B">
        <w:rPr>
          <w:rFonts w:ascii="Times New Roman" w:eastAsia="Times New Roman" w:hAnsi="Times New Roman" w:cs="Times New Roman"/>
          <w:color w:val="000000"/>
          <w:sz w:val="24"/>
          <w:szCs w:val="24"/>
          <w:lang w:eastAsia="ru-RU"/>
        </w:rPr>
        <w:t xml:space="preserve"> района, финансируемых из  бюджетов района и бюджетов городских (сельских) поселений;</w:t>
      </w:r>
    </w:p>
    <w:p w:rsidR="003F51DD" w:rsidRPr="003F179B" w:rsidRDefault="003F51DD" w:rsidP="002C1E5E">
      <w:pPr>
        <w:spacing w:after="0" w:line="20" w:lineRule="atLeast"/>
        <w:ind w:left="-1" w:right="21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 сведений о  предприятиях, осуществляющих регулируемые виды деятельности; </w:t>
      </w:r>
    </w:p>
    <w:p w:rsidR="003F51DD" w:rsidRPr="003F179B" w:rsidRDefault="003F51DD" w:rsidP="002C1E5E">
      <w:pPr>
        <w:spacing w:after="0" w:line="20" w:lineRule="atLeast"/>
        <w:ind w:left="-1" w:right="21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-сведений о жилищ</w:t>
      </w:r>
      <w:r w:rsidR="00804A2C" w:rsidRPr="003F179B">
        <w:rPr>
          <w:rFonts w:ascii="Times New Roman" w:eastAsia="Times New Roman" w:hAnsi="Times New Roman" w:cs="Times New Roman"/>
          <w:color w:val="000000"/>
          <w:sz w:val="24"/>
          <w:szCs w:val="24"/>
          <w:lang w:eastAsia="ru-RU"/>
        </w:rPr>
        <w:t xml:space="preserve">ном фонде (МКД)  Дмитриевского </w:t>
      </w:r>
      <w:r w:rsidRPr="003F179B">
        <w:rPr>
          <w:rFonts w:ascii="Times New Roman" w:eastAsia="Times New Roman" w:hAnsi="Times New Roman" w:cs="Times New Roman"/>
          <w:color w:val="000000"/>
          <w:sz w:val="24"/>
          <w:szCs w:val="24"/>
          <w:lang w:eastAsia="ru-RU"/>
        </w:rPr>
        <w:t xml:space="preserve"> района.</w:t>
      </w:r>
    </w:p>
    <w:p w:rsidR="003F51DD" w:rsidRPr="003F179B" w:rsidRDefault="003F51DD" w:rsidP="002C1E5E">
      <w:pPr>
        <w:spacing w:after="0" w:line="20" w:lineRule="atLeast"/>
        <w:ind w:right="211"/>
        <w:jc w:val="both"/>
        <w:rPr>
          <w:rFonts w:ascii="Times New Roman" w:eastAsia="Times New Roman" w:hAnsi="Times New Roman" w:cs="Times New Roman"/>
          <w:color w:val="000000"/>
          <w:sz w:val="16"/>
          <w:szCs w:val="16"/>
          <w:lang w:eastAsia="ru-RU"/>
        </w:rPr>
      </w:pPr>
    </w:p>
    <w:p w:rsidR="00804A2C" w:rsidRPr="003F179B" w:rsidRDefault="00804A2C" w:rsidP="002C1E5E">
      <w:pPr>
        <w:shd w:val="clear" w:color="auto" w:fill="FFFFFF"/>
        <w:spacing w:after="0" w:line="20" w:lineRule="atLeast"/>
        <w:jc w:val="both"/>
        <w:rPr>
          <w:rFonts w:ascii="Times New Roman" w:eastAsia="Times New Roman" w:hAnsi="Times New Roman" w:cs="Times New Roman"/>
          <w:color w:val="C00000"/>
          <w:sz w:val="24"/>
          <w:szCs w:val="24"/>
          <w:lang w:eastAsia="ru-RU"/>
        </w:rPr>
      </w:pPr>
    </w:p>
    <w:p w:rsidR="00804A2C" w:rsidRPr="003F179B" w:rsidRDefault="00EB59F0" w:rsidP="002C1E5E">
      <w:pPr>
        <w:spacing w:after="0" w:line="20" w:lineRule="atLeast"/>
        <w:jc w:val="center"/>
        <w:rPr>
          <w:rFonts w:ascii="Times New Roman" w:hAnsi="Times New Roman" w:cs="Times New Roman"/>
          <w:b/>
          <w:sz w:val="24"/>
          <w:szCs w:val="24"/>
        </w:rPr>
      </w:pPr>
      <w:r w:rsidRPr="003F179B">
        <w:rPr>
          <w:rFonts w:ascii="Times New Roman" w:hAnsi="Times New Roman" w:cs="Times New Roman"/>
          <w:b/>
          <w:sz w:val="24"/>
          <w:szCs w:val="24"/>
        </w:rPr>
        <w:t>2</w:t>
      </w:r>
      <w:r w:rsidR="00804A2C" w:rsidRPr="003F179B">
        <w:rPr>
          <w:rFonts w:ascii="Times New Roman" w:hAnsi="Times New Roman" w:cs="Times New Roman"/>
          <w:b/>
          <w:sz w:val="24"/>
          <w:szCs w:val="24"/>
        </w:rPr>
        <w:t>.     Краткая характеристика Дмитриевского муниципального района:</w:t>
      </w:r>
    </w:p>
    <w:p w:rsidR="00DF753B" w:rsidRPr="003F179B" w:rsidRDefault="00DF753B" w:rsidP="002C1E5E">
      <w:pPr>
        <w:spacing w:after="0" w:line="20" w:lineRule="atLeast"/>
        <w:jc w:val="center"/>
        <w:rPr>
          <w:rFonts w:ascii="Times New Roman" w:hAnsi="Times New Roman" w:cs="Times New Roman"/>
          <w:b/>
          <w:sz w:val="24"/>
          <w:szCs w:val="24"/>
        </w:rPr>
      </w:pPr>
    </w:p>
    <w:p w:rsidR="00DF753B" w:rsidRPr="003F179B" w:rsidRDefault="00DF753B" w:rsidP="000577BC">
      <w:pPr>
        <w:spacing w:after="0" w:line="240" w:lineRule="auto"/>
        <w:ind w:firstLine="426"/>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Дмитриевский район расположен в северо-западной части Курской области  и центре  Европейской  части  Российской  Федерации  в непосредственной близости с Российско - Украинской границей, является составной частью Курской области.</w:t>
      </w:r>
    </w:p>
    <w:p w:rsidR="00DF753B" w:rsidRPr="003F179B" w:rsidRDefault="00DF753B" w:rsidP="000577BC">
      <w:pPr>
        <w:spacing w:after="0" w:line="240" w:lineRule="auto"/>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Протяженность района с севера на юг -  51 км,  с востока  на запад -  53 км.</w:t>
      </w:r>
    </w:p>
    <w:p w:rsidR="00DF753B" w:rsidRPr="003F179B" w:rsidRDefault="00DF753B" w:rsidP="000577BC">
      <w:pPr>
        <w:spacing w:after="0" w:line="240" w:lineRule="auto"/>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Район имеет внутренние границы с  Железногорским, Конышовским, Хомутовским районами;</w:t>
      </w:r>
    </w:p>
    <w:p w:rsidR="00DF753B" w:rsidRPr="003F179B" w:rsidRDefault="00DF753B" w:rsidP="000577BC">
      <w:pPr>
        <w:spacing w:after="0" w:line="240" w:lineRule="auto"/>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-внешние границы с Брянской и Орловской  областями;</w:t>
      </w:r>
    </w:p>
    <w:p w:rsidR="00DF753B" w:rsidRPr="003F179B" w:rsidRDefault="00DF753B" w:rsidP="000577BC">
      <w:pPr>
        <w:spacing w:after="0" w:line="240" w:lineRule="auto"/>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-удаление от Российско - Украинской границы 40 км;</w:t>
      </w:r>
    </w:p>
    <w:p w:rsidR="00DF753B" w:rsidRPr="003F179B" w:rsidRDefault="00DF753B" w:rsidP="000577BC">
      <w:pPr>
        <w:spacing w:after="0" w:line="240" w:lineRule="auto"/>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-общая протяженность границ района составляет 312 км.     </w:t>
      </w:r>
    </w:p>
    <w:p w:rsidR="00DF753B" w:rsidRPr="003F179B" w:rsidRDefault="00DF753B" w:rsidP="000577BC">
      <w:pPr>
        <w:spacing w:after="0" w:line="240" w:lineRule="auto"/>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Территория района - 1270 кв. км (4,26 % от территории Курской области).          </w:t>
      </w:r>
    </w:p>
    <w:p w:rsidR="00804A2C" w:rsidRPr="003F179B" w:rsidRDefault="00804A2C" w:rsidP="00DF753B">
      <w:pPr>
        <w:spacing w:after="0" w:line="20" w:lineRule="atLeast"/>
        <w:jc w:val="both"/>
        <w:rPr>
          <w:rFonts w:ascii="Times New Roman" w:hAnsi="Times New Roman" w:cs="Times New Roman"/>
          <w:b/>
          <w:sz w:val="24"/>
          <w:szCs w:val="24"/>
        </w:rPr>
      </w:pPr>
    </w:p>
    <w:p w:rsidR="00804A2C" w:rsidRPr="003F179B" w:rsidRDefault="00804A2C" w:rsidP="00DF753B">
      <w:pPr>
        <w:spacing w:after="0" w:line="20" w:lineRule="atLeast"/>
        <w:jc w:val="both"/>
        <w:rPr>
          <w:rFonts w:ascii="Times New Roman" w:hAnsi="Times New Roman" w:cs="Times New Roman"/>
          <w:b/>
          <w:i/>
          <w:sz w:val="24"/>
          <w:szCs w:val="24"/>
        </w:rPr>
      </w:pPr>
      <w:r w:rsidRPr="003F179B">
        <w:rPr>
          <w:rFonts w:ascii="Times New Roman" w:hAnsi="Times New Roman" w:cs="Times New Roman"/>
          <w:b/>
          <w:i/>
          <w:sz w:val="24"/>
          <w:szCs w:val="24"/>
        </w:rPr>
        <w:t>-население  района</w:t>
      </w:r>
      <w:r w:rsidR="003F7044" w:rsidRPr="003F179B">
        <w:rPr>
          <w:rFonts w:ascii="Times New Roman" w:hAnsi="Times New Roman" w:cs="Times New Roman"/>
          <w:b/>
          <w:i/>
          <w:sz w:val="24"/>
          <w:szCs w:val="24"/>
        </w:rPr>
        <w:t>:</w:t>
      </w:r>
    </w:p>
    <w:p w:rsidR="00804A2C" w:rsidRPr="003F179B" w:rsidRDefault="00804A2C" w:rsidP="000D41FB">
      <w:pPr>
        <w:spacing w:after="0" w:line="20" w:lineRule="atLeast"/>
        <w:ind w:firstLine="426"/>
        <w:jc w:val="both"/>
        <w:rPr>
          <w:rFonts w:ascii="Times New Roman" w:hAnsi="Times New Roman" w:cs="Times New Roman"/>
          <w:sz w:val="24"/>
          <w:szCs w:val="24"/>
        </w:rPr>
      </w:pPr>
      <w:r w:rsidRPr="003F179B">
        <w:rPr>
          <w:rFonts w:ascii="Times New Roman" w:hAnsi="Times New Roman" w:cs="Times New Roman"/>
          <w:sz w:val="24"/>
          <w:szCs w:val="24"/>
        </w:rPr>
        <w:t>Численность населения Дмитриевского района по состоянию на 01.01.2021 года составило 13 658 человек, из них 6244 человека городское население и 7414 человек сельское. Мужчин насчитывается 6346 человек, женщин 7312 человека. Численность населения в трудоспособном возрасте насчитывается 6504 человек, старше трудоспособного возраста 5277 человек и моложе  трудоспособного возраста 1877 человек.</w:t>
      </w:r>
    </w:p>
    <w:p w:rsidR="00804A2C" w:rsidRPr="003F179B" w:rsidRDefault="00804A2C" w:rsidP="00DF753B">
      <w:pPr>
        <w:spacing w:after="0" w:line="20" w:lineRule="atLeast"/>
        <w:jc w:val="both"/>
        <w:rPr>
          <w:rFonts w:ascii="Times New Roman" w:hAnsi="Times New Roman" w:cs="Times New Roman"/>
          <w:b/>
          <w:i/>
          <w:sz w:val="24"/>
          <w:szCs w:val="24"/>
        </w:rPr>
      </w:pPr>
      <w:r w:rsidRPr="003F179B">
        <w:rPr>
          <w:rFonts w:ascii="Times New Roman" w:hAnsi="Times New Roman" w:cs="Times New Roman"/>
          <w:b/>
          <w:i/>
          <w:sz w:val="24"/>
          <w:szCs w:val="24"/>
        </w:rPr>
        <w:t>-жилой фонд</w:t>
      </w:r>
      <w:r w:rsidR="003F7044" w:rsidRPr="003F179B">
        <w:rPr>
          <w:rFonts w:ascii="Times New Roman" w:hAnsi="Times New Roman" w:cs="Times New Roman"/>
          <w:b/>
          <w:i/>
          <w:sz w:val="24"/>
          <w:szCs w:val="24"/>
        </w:rPr>
        <w:t>:</w:t>
      </w:r>
    </w:p>
    <w:p w:rsidR="00804A2C" w:rsidRPr="003F179B" w:rsidRDefault="00804A2C" w:rsidP="000D41FB">
      <w:pPr>
        <w:spacing w:after="0" w:line="20" w:lineRule="atLeast"/>
        <w:ind w:firstLine="426"/>
        <w:contextualSpacing/>
        <w:jc w:val="both"/>
        <w:rPr>
          <w:rFonts w:ascii="Times New Roman" w:hAnsi="Times New Roman" w:cs="Times New Roman"/>
          <w:sz w:val="24"/>
          <w:szCs w:val="24"/>
        </w:rPr>
      </w:pPr>
      <w:r w:rsidRPr="003F179B">
        <w:rPr>
          <w:rFonts w:ascii="Times New Roman" w:hAnsi="Times New Roman" w:cs="Times New Roman"/>
          <w:sz w:val="24"/>
          <w:szCs w:val="24"/>
        </w:rPr>
        <w:t xml:space="preserve">Жилой фонд Дмитриевского района  насчитывает 8170 жилых домов. Многоквартирных домов - 117, из них 100 расположены на территории г. Дмитриева Дмитриевского района  и 17 МКД на территории Первоавгустовского сельсовета Дмитриевского района.  </w:t>
      </w:r>
    </w:p>
    <w:p w:rsidR="00804A2C" w:rsidRPr="003F179B" w:rsidRDefault="00804A2C" w:rsidP="00DF753B">
      <w:pPr>
        <w:spacing w:after="0" w:line="20" w:lineRule="atLeast"/>
        <w:jc w:val="both"/>
        <w:rPr>
          <w:rFonts w:ascii="Times New Roman" w:hAnsi="Times New Roman" w:cs="Times New Roman"/>
          <w:b/>
          <w:i/>
          <w:sz w:val="24"/>
          <w:szCs w:val="24"/>
        </w:rPr>
      </w:pPr>
      <w:r w:rsidRPr="003F179B">
        <w:rPr>
          <w:rFonts w:ascii="Times New Roman" w:hAnsi="Times New Roman" w:cs="Times New Roman"/>
          <w:b/>
          <w:i/>
          <w:sz w:val="24"/>
          <w:szCs w:val="24"/>
        </w:rPr>
        <w:t>-система  воспитания</w:t>
      </w:r>
      <w:r w:rsidR="003F7044" w:rsidRPr="003F179B">
        <w:rPr>
          <w:rFonts w:ascii="Times New Roman" w:hAnsi="Times New Roman" w:cs="Times New Roman"/>
          <w:b/>
          <w:i/>
          <w:sz w:val="24"/>
          <w:szCs w:val="24"/>
        </w:rPr>
        <w:t xml:space="preserve"> и </w:t>
      </w:r>
      <w:r w:rsidRPr="003F179B">
        <w:rPr>
          <w:rFonts w:ascii="Times New Roman" w:hAnsi="Times New Roman" w:cs="Times New Roman"/>
          <w:b/>
          <w:i/>
          <w:sz w:val="24"/>
          <w:szCs w:val="24"/>
        </w:rPr>
        <w:t xml:space="preserve"> образования</w:t>
      </w:r>
      <w:r w:rsidR="003F7044" w:rsidRPr="003F179B">
        <w:rPr>
          <w:rFonts w:ascii="Times New Roman" w:hAnsi="Times New Roman" w:cs="Times New Roman"/>
          <w:b/>
          <w:i/>
          <w:sz w:val="24"/>
          <w:szCs w:val="24"/>
        </w:rPr>
        <w:t>:</w:t>
      </w:r>
    </w:p>
    <w:p w:rsidR="00804A2C" w:rsidRPr="003F179B" w:rsidRDefault="00804A2C" w:rsidP="000D41FB">
      <w:pPr>
        <w:spacing w:after="0" w:line="20" w:lineRule="atLeast"/>
        <w:ind w:firstLine="426"/>
        <w:jc w:val="both"/>
        <w:outlineLvl w:val="0"/>
        <w:rPr>
          <w:rFonts w:ascii="Times New Roman" w:hAnsi="Times New Roman" w:cs="Times New Roman"/>
          <w:sz w:val="24"/>
          <w:szCs w:val="24"/>
        </w:rPr>
      </w:pPr>
      <w:r w:rsidRPr="003F179B">
        <w:rPr>
          <w:rFonts w:ascii="Times New Roman" w:hAnsi="Times New Roman" w:cs="Times New Roman"/>
          <w:sz w:val="24"/>
          <w:szCs w:val="24"/>
        </w:rPr>
        <w:t>По состоянию на 01.01.2022 года структуру муниципальной сети образовательных организаций дошкольного и общего образования состав</w:t>
      </w:r>
      <w:r w:rsidR="000D41FB">
        <w:rPr>
          <w:rFonts w:ascii="Times New Roman" w:hAnsi="Times New Roman" w:cs="Times New Roman"/>
          <w:sz w:val="24"/>
          <w:szCs w:val="24"/>
        </w:rPr>
        <w:t>ляли - 12 школ, 6 детских садов</w:t>
      </w:r>
      <w:r w:rsidRPr="003F179B">
        <w:rPr>
          <w:rFonts w:ascii="Times New Roman" w:hAnsi="Times New Roman" w:cs="Times New Roman"/>
          <w:sz w:val="24"/>
          <w:szCs w:val="24"/>
        </w:rPr>
        <w:t xml:space="preserve">. Общий контингент обучающихся и воспитанников насчитывает 1470 человек.   </w:t>
      </w:r>
    </w:p>
    <w:p w:rsidR="00804A2C" w:rsidRPr="003F179B" w:rsidRDefault="000D41FB" w:rsidP="000D41FB">
      <w:pPr>
        <w:spacing w:after="0" w:line="20" w:lineRule="atLeast"/>
        <w:ind w:firstLine="426"/>
        <w:jc w:val="both"/>
        <w:rPr>
          <w:rFonts w:ascii="Times New Roman" w:hAnsi="Times New Roman" w:cs="Times New Roman"/>
          <w:sz w:val="24"/>
          <w:szCs w:val="24"/>
        </w:rPr>
      </w:pPr>
      <w:r>
        <w:rPr>
          <w:rFonts w:ascii="Times New Roman" w:hAnsi="Times New Roman" w:cs="Times New Roman"/>
          <w:sz w:val="24"/>
          <w:szCs w:val="24"/>
        </w:rPr>
        <w:t>В системе образования Дмитрие</w:t>
      </w:r>
      <w:r w:rsidR="00804A2C" w:rsidRPr="003F179B">
        <w:rPr>
          <w:rFonts w:ascii="Times New Roman" w:hAnsi="Times New Roman" w:cs="Times New Roman"/>
          <w:sz w:val="24"/>
          <w:szCs w:val="24"/>
        </w:rPr>
        <w:t>вского района педагогическую профессиональную деятельность осуществляют 240 педагогических работников, из них – 47 человек в дошкольных организациях, 193 человека в школах.</w:t>
      </w:r>
    </w:p>
    <w:p w:rsidR="00804A2C" w:rsidRPr="003F179B" w:rsidRDefault="00804A2C" w:rsidP="00DF753B">
      <w:pPr>
        <w:spacing w:after="0" w:line="20" w:lineRule="atLeast"/>
        <w:jc w:val="both"/>
        <w:rPr>
          <w:rFonts w:ascii="Times New Roman" w:hAnsi="Times New Roman" w:cs="Times New Roman"/>
          <w:b/>
          <w:i/>
          <w:sz w:val="24"/>
          <w:szCs w:val="24"/>
        </w:rPr>
      </w:pPr>
      <w:r w:rsidRPr="003F179B">
        <w:rPr>
          <w:rFonts w:ascii="Times New Roman" w:hAnsi="Times New Roman" w:cs="Times New Roman"/>
          <w:b/>
          <w:i/>
          <w:sz w:val="24"/>
          <w:szCs w:val="24"/>
        </w:rPr>
        <w:t>-АПК</w:t>
      </w:r>
      <w:r w:rsidR="003F7044" w:rsidRPr="003F179B">
        <w:rPr>
          <w:rFonts w:ascii="Times New Roman" w:hAnsi="Times New Roman" w:cs="Times New Roman"/>
          <w:b/>
          <w:i/>
          <w:sz w:val="24"/>
          <w:szCs w:val="24"/>
        </w:rPr>
        <w:t>:</w:t>
      </w:r>
    </w:p>
    <w:p w:rsidR="00804A2C" w:rsidRPr="003F179B" w:rsidRDefault="00804A2C" w:rsidP="000D41FB">
      <w:pPr>
        <w:spacing w:after="0" w:line="20" w:lineRule="atLeast"/>
        <w:ind w:firstLine="426"/>
        <w:jc w:val="both"/>
        <w:rPr>
          <w:rFonts w:ascii="Times New Roman" w:eastAsia="Calibri" w:hAnsi="Times New Roman" w:cs="Times New Roman"/>
          <w:sz w:val="24"/>
          <w:szCs w:val="24"/>
        </w:rPr>
      </w:pPr>
      <w:r w:rsidRPr="003F179B">
        <w:rPr>
          <w:rFonts w:ascii="Times New Roman" w:eastAsia="Calibri" w:hAnsi="Times New Roman" w:cs="Times New Roman"/>
          <w:sz w:val="24"/>
          <w:szCs w:val="24"/>
        </w:rPr>
        <w:t xml:space="preserve">По итогам хозяйственной деятельности 2021 года агропромышленный комплекс района представлен 24 сельскохозяйственными предприятиями всех форм собственности.  </w:t>
      </w:r>
      <w:r w:rsidRPr="003F179B">
        <w:rPr>
          <w:rFonts w:ascii="Times New Roman" w:eastAsia="Calibri" w:hAnsi="Times New Roman" w:cs="Times New Roman"/>
          <w:sz w:val="24"/>
          <w:szCs w:val="24"/>
        </w:rPr>
        <w:lastRenderedPageBreak/>
        <w:t>Основными  производителями аграрного сектора  в районе,</w:t>
      </w:r>
      <w:r w:rsidRPr="003F179B">
        <w:rPr>
          <w:rFonts w:ascii="Times New Roman" w:eastAsia="Times New Roman" w:hAnsi="Times New Roman" w:cs="Times New Roman"/>
          <w:i/>
          <w:iCs/>
          <w:sz w:val="24"/>
          <w:szCs w:val="24"/>
        </w:rPr>
        <w:t xml:space="preserve"> </w:t>
      </w:r>
      <w:r w:rsidRPr="000D41FB">
        <w:rPr>
          <w:rFonts w:ascii="Times New Roman" w:eastAsia="Times New Roman" w:hAnsi="Times New Roman" w:cs="Times New Roman"/>
          <w:iCs/>
          <w:sz w:val="24"/>
          <w:szCs w:val="24"/>
        </w:rPr>
        <w:t>которые прочно обосновались и стабильно работают</w:t>
      </w:r>
      <w:r w:rsidRPr="000D41FB">
        <w:rPr>
          <w:rFonts w:ascii="Times New Roman" w:eastAsia="Calibri" w:hAnsi="Times New Roman" w:cs="Times New Roman"/>
          <w:sz w:val="24"/>
          <w:szCs w:val="24"/>
        </w:rPr>
        <w:t xml:space="preserve"> я</w:t>
      </w:r>
      <w:r w:rsidRPr="003F179B">
        <w:rPr>
          <w:rFonts w:ascii="Times New Roman" w:eastAsia="Calibri" w:hAnsi="Times New Roman" w:cs="Times New Roman"/>
          <w:sz w:val="24"/>
          <w:szCs w:val="24"/>
        </w:rPr>
        <w:t xml:space="preserve">вляются шесть предприятий в растениеводстве -  ЗАО «Дмитриев-Агро-Инвест», ООО «Агрокультура - Курск», ООО «АПК-Черноземье», ООО «Неварь»,  ООО «Фатеевка», ООО «Дружба»,   ими  производится   более  95% объёмов  всех видов  продукции земледелия и ООО «Агропромкомплектация Курск» в  животноводстве, которое успешно работает  десятый год и производит 100% мяса свинины. </w:t>
      </w:r>
    </w:p>
    <w:p w:rsidR="00804A2C" w:rsidRPr="003F179B" w:rsidRDefault="00804A2C" w:rsidP="000D41FB">
      <w:pPr>
        <w:spacing w:after="0" w:line="20" w:lineRule="atLeast"/>
        <w:ind w:firstLine="426"/>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Среднегодовая численность работников, занятых на свинокомплексах, составляет 390 человек, 216 из них - жители района, среднемесячная  заработная плата составляет 48 тыс.600 руб. Кроме того, более трехсот жителей Дмитриевского района работают на мясоперерабатывающем заводе в Линце. </w:t>
      </w:r>
    </w:p>
    <w:p w:rsidR="00804A2C" w:rsidRPr="003F179B" w:rsidRDefault="00804A2C" w:rsidP="000D41FB">
      <w:pPr>
        <w:spacing w:after="0" w:line="20" w:lineRule="atLeast"/>
        <w:ind w:firstLine="426"/>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9 июля 2021 года официально был запущен в эксплуатацию новый животноводческий комплекс молочного направления ГК «Агропромкомплектация». Крупнейший животноводческий комплекс возведен в эксплуатацию в кратчайшие сроки. На производственной площадке работает 230 сотрудников, средняя заработная плата составляет 48 тыс. 800 рублей.  Прои</w:t>
      </w:r>
      <w:r w:rsidR="003F7044" w:rsidRPr="003F179B">
        <w:rPr>
          <w:rFonts w:ascii="Times New Roman" w:eastAsia="Times New Roman" w:hAnsi="Times New Roman" w:cs="Times New Roman"/>
          <w:sz w:val="24"/>
          <w:szCs w:val="24"/>
        </w:rPr>
        <w:t xml:space="preserve">зводственная мощность   </w:t>
      </w:r>
      <w:r w:rsidRPr="003F179B">
        <w:rPr>
          <w:rFonts w:ascii="Times New Roman" w:eastAsia="Times New Roman" w:hAnsi="Times New Roman" w:cs="Times New Roman"/>
          <w:sz w:val="24"/>
          <w:szCs w:val="24"/>
        </w:rPr>
        <w:t xml:space="preserve">составляет 12,5 тыс. голов единовременного содержания. Планируемая мощность нового комплекса по производству молока – 70 тыс. тонн в год. </w:t>
      </w:r>
    </w:p>
    <w:p w:rsidR="00804A2C" w:rsidRPr="003F179B" w:rsidRDefault="00804A2C" w:rsidP="000D41FB">
      <w:pPr>
        <w:spacing w:after="0" w:line="20" w:lineRule="atLeast"/>
        <w:ind w:firstLine="426"/>
        <w:jc w:val="both"/>
        <w:rPr>
          <w:rFonts w:ascii="Times New Roman" w:hAnsi="Times New Roman" w:cs="Times New Roman"/>
          <w:sz w:val="24"/>
          <w:szCs w:val="24"/>
        </w:rPr>
      </w:pPr>
      <w:r w:rsidRPr="003F179B">
        <w:rPr>
          <w:rFonts w:ascii="Times New Roman" w:hAnsi="Times New Roman" w:cs="Times New Roman"/>
          <w:sz w:val="24"/>
          <w:szCs w:val="24"/>
        </w:rPr>
        <w:t>Среднесписочная численность работающих в сельскохозяйственных предприятиях  района 997 человек и средняя заработная плата составляет 41940 рублей. В районе имеется 86957 га сельскохозяйственный угодий, в том числе пашни 68284 га.</w:t>
      </w:r>
    </w:p>
    <w:p w:rsidR="00804A2C" w:rsidRPr="003F179B" w:rsidRDefault="00804A2C" w:rsidP="00DF753B">
      <w:pPr>
        <w:spacing w:after="0" w:line="20" w:lineRule="atLeast"/>
        <w:jc w:val="both"/>
        <w:rPr>
          <w:rFonts w:ascii="Times New Roman" w:hAnsi="Times New Roman" w:cs="Times New Roman"/>
          <w:b/>
          <w:i/>
          <w:sz w:val="24"/>
          <w:szCs w:val="24"/>
        </w:rPr>
      </w:pPr>
      <w:r w:rsidRPr="003F179B">
        <w:rPr>
          <w:rFonts w:ascii="Times New Roman" w:hAnsi="Times New Roman" w:cs="Times New Roman"/>
          <w:b/>
          <w:i/>
          <w:sz w:val="24"/>
          <w:szCs w:val="24"/>
        </w:rPr>
        <w:t>-промышленность</w:t>
      </w:r>
      <w:r w:rsidR="003F7044" w:rsidRPr="003F179B">
        <w:rPr>
          <w:rFonts w:ascii="Times New Roman" w:hAnsi="Times New Roman" w:cs="Times New Roman"/>
          <w:b/>
          <w:i/>
          <w:sz w:val="24"/>
          <w:szCs w:val="24"/>
        </w:rPr>
        <w:t>:</w:t>
      </w:r>
    </w:p>
    <w:p w:rsidR="00804A2C" w:rsidRPr="003F179B" w:rsidRDefault="00804A2C" w:rsidP="000D41FB">
      <w:pPr>
        <w:spacing w:after="0" w:line="20" w:lineRule="atLeast"/>
        <w:ind w:firstLine="426"/>
        <w:jc w:val="both"/>
        <w:rPr>
          <w:rFonts w:ascii="Times New Roman" w:hAnsi="Times New Roman" w:cs="Times New Roman"/>
          <w:sz w:val="24"/>
          <w:szCs w:val="24"/>
        </w:rPr>
      </w:pPr>
      <w:r w:rsidRPr="003F179B">
        <w:rPr>
          <w:rFonts w:ascii="Times New Roman" w:hAnsi="Times New Roman" w:cs="Times New Roman"/>
          <w:sz w:val="24"/>
          <w:szCs w:val="24"/>
        </w:rPr>
        <w:t>ООО «ПРМК» занимается</w:t>
      </w:r>
      <w:r w:rsidR="000D41FB">
        <w:rPr>
          <w:rFonts w:ascii="Times New Roman" w:hAnsi="Times New Roman" w:cs="Times New Roman"/>
          <w:sz w:val="24"/>
          <w:szCs w:val="24"/>
        </w:rPr>
        <w:t xml:space="preserve"> </w:t>
      </w:r>
      <w:r w:rsidRPr="003F179B">
        <w:rPr>
          <w:rFonts w:ascii="Times New Roman" w:hAnsi="Times New Roman" w:cs="Times New Roman"/>
          <w:sz w:val="24"/>
          <w:szCs w:val="24"/>
          <w:shd w:val="clear" w:color="auto" w:fill="FFFFFF"/>
        </w:rPr>
        <w:t>производством резервуаров для хранения нефтепродуктов на автозаправочных станциях, в сельском хозяйстве, нефтяной промышленности, мини АЗС, производство локальных очистных сооружений. Оно является надежным поставщиком продукции более чем в двадцать регионов страны – от Петербурга до Чукотки. </w:t>
      </w:r>
      <w:r w:rsidRPr="003F179B">
        <w:rPr>
          <w:rFonts w:ascii="Times New Roman" w:hAnsi="Times New Roman" w:cs="Times New Roman"/>
          <w:sz w:val="24"/>
          <w:szCs w:val="24"/>
        </w:rPr>
        <w:t>На конец 2021 года численность работающих на пр</w:t>
      </w:r>
      <w:r w:rsidR="003F7044" w:rsidRPr="003F179B">
        <w:rPr>
          <w:rFonts w:ascii="Times New Roman" w:hAnsi="Times New Roman" w:cs="Times New Roman"/>
          <w:sz w:val="24"/>
          <w:szCs w:val="24"/>
        </w:rPr>
        <w:t xml:space="preserve">едприятии составила16 человек. </w:t>
      </w:r>
    </w:p>
    <w:p w:rsidR="00804A2C" w:rsidRPr="003F179B" w:rsidRDefault="00804A2C" w:rsidP="00DF753B">
      <w:pPr>
        <w:spacing w:after="0" w:line="20" w:lineRule="atLeast"/>
        <w:jc w:val="both"/>
        <w:rPr>
          <w:rFonts w:ascii="Times New Roman" w:hAnsi="Times New Roman" w:cs="Times New Roman"/>
          <w:b/>
          <w:i/>
          <w:sz w:val="24"/>
          <w:szCs w:val="24"/>
        </w:rPr>
      </w:pPr>
      <w:r w:rsidRPr="003F179B">
        <w:rPr>
          <w:rFonts w:ascii="Times New Roman" w:hAnsi="Times New Roman" w:cs="Times New Roman"/>
          <w:b/>
          <w:i/>
          <w:sz w:val="24"/>
          <w:szCs w:val="24"/>
        </w:rPr>
        <w:t>-коммун</w:t>
      </w:r>
      <w:r w:rsidR="003F7044" w:rsidRPr="003F179B">
        <w:rPr>
          <w:rFonts w:ascii="Times New Roman" w:hAnsi="Times New Roman" w:cs="Times New Roman"/>
          <w:b/>
          <w:i/>
          <w:sz w:val="24"/>
          <w:szCs w:val="24"/>
        </w:rPr>
        <w:t>альная инфраструктура района:</w:t>
      </w:r>
    </w:p>
    <w:p w:rsidR="00804A2C" w:rsidRPr="003F179B" w:rsidRDefault="00804A2C" w:rsidP="00DF753B">
      <w:pPr>
        <w:spacing w:after="0" w:line="20" w:lineRule="atLeast"/>
        <w:jc w:val="both"/>
        <w:rPr>
          <w:rFonts w:ascii="Times New Roman" w:hAnsi="Times New Roman" w:cs="Times New Roman"/>
          <w:sz w:val="24"/>
          <w:szCs w:val="24"/>
        </w:rPr>
      </w:pPr>
      <w:r w:rsidRPr="003F179B">
        <w:rPr>
          <w:rFonts w:ascii="Times New Roman" w:hAnsi="Times New Roman" w:cs="Times New Roman"/>
          <w:sz w:val="24"/>
          <w:szCs w:val="24"/>
        </w:rPr>
        <w:t xml:space="preserve">МП </w:t>
      </w:r>
      <w:r w:rsidR="003F7044" w:rsidRPr="003F179B">
        <w:rPr>
          <w:rFonts w:ascii="Times New Roman" w:hAnsi="Times New Roman" w:cs="Times New Roman"/>
          <w:sz w:val="24"/>
          <w:szCs w:val="24"/>
        </w:rPr>
        <w:t>«</w:t>
      </w:r>
      <w:r w:rsidRPr="003F179B">
        <w:rPr>
          <w:rFonts w:ascii="Times New Roman" w:hAnsi="Times New Roman" w:cs="Times New Roman"/>
          <w:sz w:val="24"/>
          <w:szCs w:val="24"/>
        </w:rPr>
        <w:t>Водоканал</w:t>
      </w:r>
      <w:r w:rsidR="003F7044" w:rsidRPr="003F179B">
        <w:rPr>
          <w:rFonts w:ascii="Times New Roman" w:hAnsi="Times New Roman" w:cs="Times New Roman"/>
          <w:sz w:val="24"/>
          <w:szCs w:val="24"/>
        </w:rPr>
        <w:t xml:space="preserve"> г. Дмитриева» </w:t>
      </w:r>
      <w:r w:rsidRPr="003F179B">
        <w:rPr>
          <w:rFonts w:ascii="Times New Roman" w:hAnsi="Times New Roman" w:cs="Times New Roman"/>
          <w:sz w:val="24"/>
          <w:szCs w:val="24"/>
        </w:rPr>
        <w:t xml:space="preserve"> - водоснабжение и водоотведение.  Среднесписочная численность работающих составила 26 человек.</w:t>
      </w:r>
    </w:p>
    <w:p w:rsidR="00804A2C" w:rsidRPr="003F179B" w:rsidRDefault="00804A2C" w:rsidP="00DF753B">
      <w:pPr>
        <w:spacing w:after="0" w:line="20" w:lineRule="atLeast"/>
        <w:jc w:val="both"/>
        <w:rPr>
          <w:rFonts w:ascii="Times New Roman" w:hAnsi="Times New Roman" w:cs="Times New Roman"/>
          <w:sz w:val="24"/>
          <w:szCs w:val="24"/>
        </w:rPr>
      </w:pPr>
      <w:r w:rsidRPr="003F179B">
        <w:rPr>
          <w:rFonts w:ascii="Times New Roman" w:hAnsi="Times New Roman" w:cs="Times New Roman"/>
          <w:sz w:val="24"/>
          <w:szCs w:val="24"/>
        </w:rPr>
        <w:t>ГУПКО «Курскоблжилкомхоз» Дмитриевский участок - теплоснабжение, численность работающих 7 человек.</w:t>
      </w:r>
    </w:p>
    <w:p w:rsidR="00804A2C" w:rsidRPr="003F179B" w:rsidRDefault="00804A2C" w:rsidP="00DF753B">
      <w:pPr>
        <w:spacing w:after="0" w:line="20" w:lineRule="atLeast"/>
        <w:jc w:val="both"/>
        <w:rPr>
          <w:rFonts w:ascii="Times New Roman" w:hAnsi="Times New Roman" w:cs="Times New Roman"/>
          <w:sz w:val="24"/>
          <w:szCs w:val="24"/>
        </w:rPr>
      </w:pPr>
      <w:r w:rsidRPr="003F179B">
        <w:rPr>
          <w:rFonts w:ascii="Times New Roman" w:hAnsi="Times New Roman" w:cs="Times New Roman"/>
          <w:sz w:val="24"/>
          <w:szCs w:val="24"/>
        </w:rPr>
        <w:t>Дмитриевский участок филиала АО «Газпром Газораспределение Курск» - газоснабжение, численность работающих 10 человек.</w:t>
      </w:r>
    </w:p>
    <w:p w:rsidR="00804A2C" w:rsidRPr="003F179B" w:rsidRDefault="00804A2C" w:rsidP="00DF753B">
      <w:pPr>
        <w:spacing w:after="0" w:line="20" w:lineRule="atLeast"/>
        <w:jc w:val="both"/>
        <w:rPr>
          <w:rFonts w:ascii="Times New Roman" w:hAnsi="Times New Roman" w:cs="Times New Roman"/>
          <w:sz w:val="24"/>
          <w:szCs w:val="24"/>
        </w:rPr>
      </w:pPr>
      <w:r w:rsidRPr="003F179B">
        <w:rPr>
          <w:rFonts w:ascii="Times New Roman" w:hAnsi="Times New Roman" w:cs="Times New Roman"/>
          <w:sz w:val="24"/>
          <w:szCs w:val="24"/>
        </w:rPr>
        <w:t>Дмитриевский участок ОП «АтомЭнергоСбыт» - электроснабжение, численность работающих 7 человек.</w:t>
      </w:r>
    </w:p>
    <w:p w:rsidR="00804A2C" w:rsidRPr="003F179B" w:rsidRDefault="00804A2C" w:rsidP="00DF753B">
      <w:pPr>
        <w:spacing w:after="0" w:line="20" w:lineRule="atLeast"/>
        <w:jc w:val="both"/>
        <w:rPr>
          <w:rFonts w:ascii="Times New Roman" w:hAnsi="Times New Roman" w:cs="Times New Roman"/>
          <w:sz w:val="24"/>
          <w:szCs w:val="24"/>
        </w:rPr>
      </w:pPr>
      <w:r w:rsidRPr="003F179B">
        <w:rPr>
          <w:rFonts w:ascii="Times New Roman" w:hAnsi="Times New Roman" w:cs="Times New Roman"/>
          <w:sz w:val="24"/>
          <w:szCs w:val="24"/>
        </w:rPr>
        <w:t>Дмитриевское РЭС филиала ПАО «Россети Центр» «Курскэнерго»» - электроснабжение, численность работающих 15 человек.</w:t>
      </w:r>
    </w:p>
    <w:p w:rsidR="00804A2C" w:rsidRPr="003F179B" w:rsidRDefault="00804A2C" w:rsidP="00DF753B">
      <w:pPr>
        <w:spacing w:after="0" w:line="20" w:lineRule="atLeast"/>
        <w:jc w:val="both"/>
        <w:rPr>
          <w:rFonts w:ascii="Times New Roman" w:hAnsi="Times New Roman" w:cs="Times New Roman"/>
          <w:sz w:val="24"/>
          <w:szCs w:val="24"/>
        </w:rPr>
      </w:pPr>
      <w:r w:rsidRPr="003F179B">
        <w:rPr>
          <w:rFonts w:ascii="Times New Roman" w:hAnsi="Times New Roman" w:cs="Times New Roman"/>
          <w:b/>
          <w:i/>
          <w:sz w:val="24"/>
          <w:szCs w:val="24"/>
        </w:rPr>
        <w:t>-муниципальный  транспорт</w:t>
      </w:r>
      <w:r w:rsidR="003F7044" w:rsidRPr="003F179B">
        <w:rPr>
          <w:rFonts w:ascii="Times New Roman" w:hAnsi="Times New Roman" w:cs="Times New Roman"/>
          <w:b/>
          <w:i/>
          <w:sz w:val="24"/>
          <w:szCs w:val="24"/>
        </w:rPr>
        <w:t>:</w:t>
      </w:r>
    </w:p>
    <w:p w:rsidR="00804A2C" w:rsidRPr="003F179B" w:rsidRDefault="00804A2C" w:rsidP="000D41FB">
      <w:pPr>
        <w:spacing w:after="0" w:line="20" w:lineRule="atLeast"/>
        <w:ind w:firstLine="426"/>
        <w:jc w:val="both"/>
        <w:rPr>
          <w:rFonts w:ascii="Times New Roman" w:hAnsi="Times New Roman" w:cs="Times New Roman"/>
          <w:sz w:val="18"/>
          <w:szCs w:val="18"/>
        </w:rPr>
      </w:pPr>
      <w:r w:rsidRPr="003F179B">
        <w:rPr>
          <w:rFonts w:ascii="Times New Roman" w:hAnsi="Times New Roman" w:cs="Times New Roman"/>
          <w:sz w:val="24"/>
          <w:szCs w:val="24"/>
        </w:rPr>
        <w:t>Перевозкой пассажиров по муниципальным маршрутам на территории района занимается ООО «Фортуна». Предприятием перевезено 1,134 тысячи пассажиров. Пассажирооборот составил  26,7 тыс. пассажирокилометров. Среднесписочная численность работающих на предприятии составляет 10 человек. Подвижной состав автотранспортного предприятия составляет 6 единиц транспортных средств. Количество маршрутов- 4.  Протяженность маршрутной сети составляет 138,5</w:t>
      </w:r>
      <w:r w:rsidRPr="003F179B">
        <w:rPr>
          <w:rFonts w:ascii="Times New Roman" w:hAnsi="Times New Roman" w:cs="Times New Roman"/>
          <w:sz w:val="18"/>
          <w:szCs w:val="18"/>
        </w:rPr>
        <w:t xml:space="preserve"> км.</w:t>
      </w:r>
    </w:p>
    <w:p w:rsidR="00804A2C" w:rsidRPr="003F179B" w:rsidRDefault="00804A2C" w:rsidP="002C1E5E">
      <w:pPr>
        <w:spacing w:after="0" w:line="20" w:lineRule="atLeast"/>
        <w:rPr>
          <w:rFonts w:ascii="Times New Roman" w:hAnsi="Times New Roman" w:cs="Times New Roman"/>
          <w:b/>
          <w:sz w:val="20"/>
          <w:szCs w:val="20"/>
        </w:rPr>
      </w:pPr>
    </w:p>
    <w:p w:rsidR="003F51DD" w:rsidRPr="003F179B" w:rsidRDefault="003F51DD" w:rsidP="002C1E5E">
      <w:pPr>
        <w:spacing w:after="0" w:line="20" w:lineRule="atLeast"/>
        <w:ind w:right="211"/>
        <w:jc w:val="both"/>
        <w:rPr>
          <w:rFonts w:ascii="Times New Roman" w:eastAsia="Times New Roman" w:hAnsi="Times New Roman" w:cs="Times New Roman"/>
          <w:color w:val="000000"/>
          <w:sz w:val="28"/>
          <w:szCs w:val="28"/>
          <w:lang w:eastAsia="ru-RU"/>
        </w:rPr>
      </w:pPr>
    </w:p>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b/>
          <w:sz w:val="24"/>
          <w:szCs w:val="24"/>
          <w:lang w:eastAsia="ru-RU"/>
        </w:rPr>
        <w:t>3. Цель Программы</w:t>
      </w:r>
    </w:p>
    <w:p w:rsidR="003F51DD" w:rsidRPr="003F179B" w:rsidRDefault="003F51DD" w:rsidP="002C1E5E">
      <w:pPr>
        <w:autoSpaceDE w:val="0"/>
        <w:autoSpaceDN w:val="0"/>
        <w:adjustRightInd w:val="0"/>
        <w:spacing w:after="0" w:line="20" w:lineRule="atLeast"/>
        <w:ind w:firstLine="708"/>
        <w:jc w:val="both"/>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sz w:val="24"/>
          <w:szCs w:val="24"/>
          <w:lang w:eastAsia="ru-RU"/>
        </w:rPr>
        <w:t>Основной целью является повышение эффективного и рационального использования топливно-энергетических ресурсов (ТЭР), холодной воды, соответственно снижение расхода   средств на ТЭР.</w:t>
      </w:r>
    </w:p>
    <w:p w:rsidR="003F51DD" w:rsidRPr="003F179B" w:rsidRDefault="003F51DD" w:rsidP="002C1E5E">
      <w:pPr>
        <w:autoSpaceDE w:val="0"/>
        <w:autoSpaceDN w:val="0"/>
        <w:adjustRightInd w:val="0"/>
        <w:spacing w:after="0" w:line="20" w:lineRule="atLeast"/>
        <w:rPr>
          <w:rFonts w:ascii="Times New Roman" w:eastAsia="Times New Roman" w:hAnsi="Times New Roman" w:cs="Times New Roman"/>
          <w:b/>
          <w:sz w:val="24"/>
          <w:szCs w:val="24"/>
          <w:lang w:eastAsia="ru-RU"/>
        </w:rPr>
      </w:pPr>
    </w:p>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b/>
          <w:sz w:val="24"/>
          <w:szCs w:val="24"/>
          <w:lang w:eastAsia="ru-RU"/>
        </w:rPr>
        <w:t>4 .Задачами Программы являются:</w:t>
      </w:r>
    </w:p>
    <w:p w:rsidR="003F51DD" w:rsidRPr="003F179B" w:rsidRDefault="003F51DD" w:rsidP="002C1E5E">
      <w:pPr>
        <w:spacing w:after="0" w:line="20" w:lineRule="atLeast"/>
        <w:ind w:firstLine="480"/>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Реализация организационных, технических и технологических, экономических, правовых и иных мероприятий, направленных на уменьшение объема используемых </w:t>
      </w:r>
      <w:r w:rsidRPr="003F179B">
        <w:rPr>
          <w:rFonts w:ascii="Times New Roman" w:eastAsia="Times New Roman" w:hAnsi="Times New Roman" w:cs="Times New Roman"/>
          <w:sz w:val="24"/>
          <w:szCs w:val="24"/>
        </w:rPr>
        <w:lastRenderedPageBreak/>
        <w:t xml:space="preserve">энергетических ресурсов при сохранении соответствующего полезного эффекта от их использования.  </w:t>
      </w:r>
    </w:p>
    <w:p w:rsidR="003F51DD" w:rsidRPr="003F179B" w:rsidRDefault="003F51DD" w:rsidP="002C1E5E">
      <w:pPr>
        <w:spacing w:after="0" w:line="20" w:lineRule="atLeast"/>
        <w:ind w:firstLine="480"/>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Создание системы учета и контроля эффективности использования топлива и энергии и управления энергосбережением.  </w:t>
      </w:r>
    </w:p>
    <w:p w:rsidR="003F51DD" w:rsidRPr="003F179B" w:rsidRDefault="003F51DD" w:rsidP="002C1E5E">
      <w:pPr>
        <w:shd w:val="clear" w:color="auto" w:fill="FFFFFF"/>
        <w:spacing w:after="0" w:line="20" w:lineRule="atLeast"/>
        <w:ind w:right="62" w:firstLine="480"/>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Снижение  потребления эн</w:t>
      </w:r>
      <w:r w:rsidR="006D4BBA" w:rsidRPr="003F179B">
        <w:rPr>
          <w:rFonts w:ascii="Times New Roman" w:eastAsia="Times New Roman" w:hAnsi="Times New Roman" w:cs="Times New Roman"/>
          <w:sz w:val="24"/>
          <w:szCs w:val="24"/>
        </w:rPr>
        <w:t xml:space="preserve">ергетических ресурсов на  376,2 </w:t>
      </w:r>
      <w:r w:rsidRPr="003F179B">
        <w:rPr>
          <w:rFonts w:ascii="Times New Roman" w:eastAsia="Times New Roman" w:hAnsi="Times New Roman" w:cs="Times New Roman"/>
          <w:sz w:val="24"/>
          <w:szCs w:val="24"/>
        </w:rPr>
        <w:t xml:space="preserve"> тонн</w:t>
      </w:r>
      <w:r w:rsidR="006D4BBA" w:rsidRPr="003F179B">
        <w:rPr>
          <w:rFonts w:ascii="Times New Roman" w:eastAsia="Times New Roman" w:hAnsi="Times New Roman" w:cs="Times New Roman"/>
          <w:sz w:val="24"/>
          <w:szCs w:val="24"/>
        </w:rPr>
        <w:t>ы</w:t>
      </w:r>
      <w:r w:rsidRPr="003F179B">
        <w:rPr>
          <w:rFonts w:ascii="Times New Roman" w:eastAsia="Times New Roman" w:hAnsi="Times New Roman" w:cs="Times New Roman"/>
          <w:sz w:val="24"/>
          <w:szCs w:val="24"/>
        </w:rPr>
        <w:t xml:space="preserve"> условного топлива </w:t>
      </w:r>
      <w:r w:rsidR="006D4BBA" w:rsidRPr="003F179B">
        <w:rPr>
          <w:rFonts w:ascii="Times New Roman" w:eastAsia="Times New Roman" w:hAnsi="Times New Roman" w:cs="Times New Roman"/>
          <w:sz w:val="24"/>
          <w:szCs w:val="24"/>
        </w:rPr>
        <w:t xml:space="preserve"> до 2025 года </w:t>
      </w:r>
      <w:r w:rsidRPr="003F179B">
        <w:rPr>
          <w:rFonts w:ascii="Times New Roman" w:eastAsia="Times New Roman" w:hAnsi="Times New Roman" w:cs="Times New Roman"/>
          <w:sz w:val="24"/>
          <w:szCs w:val="24"/>
        </w:rPr>
        <w:t>(далее т.у.т.).</w:t>
      </w:r>
    </w:p>
    <w:p w:rsidR="003F51DD" w:rsidRPr="003F179B" w:rsidRDefault="003F51DD" w:rsidP="002C1E5E">
      <w:pPr>
        <w:shd w:val="clear" w:color="auto" w:fill="FFFFFF"/>
        <w:spacing w:after="0" w:line="20" w:lineRule="atLeast"/>
        <w:ind w:right="62" w:firstLine="480"/>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Организация проведения энергосберегающих мероприятий.</w:t>
      </w:r>
    </w:p>
    <w:p w:rsidR="003F51DD" w:rsidRPr="003F179B" w:rsidRDefault="003F51DD" w:rsidP="002C1E5E">
      <w:pPr>
        <w:spacing w:after="0" w:line="20" w:lineRule="atLeast"/>
        <w:ind w:firstLine="539"/>
        <w:jc w:val="both"/>
        <w:rPr>
          <w:rFonts w:ascii="Times New Roman" w:eastAsia="Times New Roman" w:hAnsi="Times New Roman" w:cs="Times New Roman"/>
          <w:color w:val="000000"/>
          <w:sz w:val="24"/>
          <w:szCs w:val="24"/>
          <w:lang w:eastAsia="ru-RU"/>
        </w:rPr>
      </w:pPr>
    </w:p>
    <w:p w:rsidR="003F51DD" w:rsidRPr="003F179B" w:rsidRDefault="003F51DD" w:rsidP="002C1E5E">
      <w:pPr>
        <w:shd w:val="clear" w:color="auto" w:fill="FFFFFF"/>
        <w:spacing w:after="0" w:line="20" w:lineRule="atLeast"/>
        <w:ind w:right="62"/>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5. Основные принципы Программы</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Программа базируется на следующих основных принципах:</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1) эффективное и рациональное использование энергетических ресурсов;</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sz w:val="24"/>
          <w:szCs w:val="24"/>
        </w:rPr>
        <w:t xml:space="preserve">2) </w:t>
      </w:r>
      <w:r w:rsidRPr="003F179B">
        <w:rPr>
          <w:rFonts w:ascii="Times New Roman" w:eastAsia="Times New Roman" w:hAnsi="Times New Roman" w:cs="Times New Roman"/>
          <w:color w:val="000000"/>
          <w:sz w:val="24"/>
          <w:szCs w:val="24"/>
          <w:lang w:eastAsia="ru-RU"/>
        </w:rPr>
        <w:t>поддержка и стимулирование энергосбережения и повышения энергетической эффективности;</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3) системность и комплексность проведения мероприятий по энергосбережению и повышению энергетической эффективности;</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4) планирование энергосбережения и повышения энергетической эффективности.</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color w:val="000000"/>
          <w:sz w:val="24"/>
          <w:szCs w:val="24"/>
          <w:lang w:eastAsia="ru-RU"/>
        </w:rPr>
      </w:pPr>
    </w:p>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b/>
          <w:sz w:val="24"/>
          <w:szCs w:val="24"/>
          <w:lang w:eastAsia="ru-RU"/>
        </w:rPr>
        <w:t>6. Управление энергосбережением  в муниципальном районе.</w:t>
      </w:r>
    </w:p>
    <w:p w:rsidR="003F51DD" w:rsidRPr="003F179B" w:rsidRDefault="003F51DD" w:rsidP="000D41FB">
      <w:pPr>
        <w:autoSpaceDE w:val="0"/>
        <w:autoSpaceDN w:val="0"/>
        <w:adjustRightInd w:val="0"/>
        <w:spacing w:after="0" w:line="20" w:lineRule="atLeast"/>
        <w:ind w:firstLine="426"/>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Данная программа включает в себя:</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цели и задачи проекта, важнейшие целевые показатели;</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сроки и этапы реализации;</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перечень основных мероприятий в реализации проекта;</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перечень исполнителей проекта;</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объемы экономии и бюджетную эффективность;</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объемы и источники финансирования проекта;</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ожидаемые конечные результаты.</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Администрация  района  определяет стратегию энергосбережения, обеспечивает контроль за реализацией организационных и технических проектов, обеспечивающих  внедрение  энерго- и ресурсосберегающих технологий.</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Первоочередными мероприятиями управления энергосбережением являются:</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организация контроля  за  использованием энергетических ресурсов;</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-совершенствование системы учета потребления ТЭР.</w:t>
      </w:r>
    </w:p>
    <w:p w:rsidR="003F51DD" w:rsidRPr="003F179B" w:rsidRDefault="003F51DD" w:rsidP="002C1E5E">
      <w:pPr>
        <w:shd w:val="clear" w:color="auto" w:fill="FFFFFF"/>
        <w:spacing w:after="0" w:line="20" w:lineRule="atLeast"/>
        <w:ind w:right="62"/>
        <w:jc w:val="center"/>
        <w:rPr>
          <w:rFonts w:ascii="Times New Roman" w:eastAsia="Times New Roman" w:hAnsi="Times New Roman" w:cs="Times New Roman"/>
          <w:b/>
          <w:sz w:val="24"/>
          <w:szCs w:val="24"/>
        </w:rPr>
      </w:pPr>
    </w:p>
    <w:p w:rsidR="003F51DD" w:rsidRPr="003F179B" w:rsidRDefault="003F51DD" w:rsidP="002C1E5E">
      <w:pPr>
        <w:shd w:val="clear" w:color="auto" w:fill="FFFFFF"/>
        <w:spacing w:after="0" w:line="20" w:lineRule="atLeast"/>
        <w:ind w:right="62"/>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7.  Финансовые механизмы реализации Программы</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Финансирование проектов и мероприятий по повышению эффективности использования топлива и энергии осуществляется за счет:</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бю</w:t>
      </w:r>
      <w:r w:rsidR="00804A2C" w:rsidRPr="003F179B">
        <w:rPr>
          <w:rFonts w:ascii="Times New Roman" w:eastAsia="Times New Roman" w:hAnsi="Times New Roman" w:cs="Times New Roman"/>
          <w:sz w:val="24"/>
          <w:szCs w:val="24"/>
          <w:lang w:eastAsia="ru-RU"/>
        </w:rPr>
        <w:t xml:space="preserve">джетных средств  Дмитриевского </w:t>
      </w:r>
      <w:r w:rsidRPr="003F179B">
        <w:rPr>
          <w:rFonts w:ascii="Times New Roman" w:eastAsia="Times New Roman" w:hAnsi="Times New Roman" w:cs="Times New Roman"/>
          <w:sz w:val="24"/>
          <w:szCs w:val="24"/>
          <w:lang w:eastAsia="ru-RU"/>
        </w:rPr>
        <w:t xml:space="preserve"> района,</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бюджетных средств поселений и сельских советов;</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-средств  предприятий, осуществляющих регулируемые виды деятельности;</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-средств населения.</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p>
    <w:p w:rsidR="003F51DD" w:rsidRPr="003F179B" w:rsidRDefault="003F51DD" w:rsidP="002C1E5E">
      <w:pPr>
        <w:shd w:val="clear" w:color="auto" w:fill="FFFFFF"/>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8. Сроки и этапы реализации Программы</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Программа рассчитана на период 2023-2025 гг. В результате реализации программы предполагается достигнуть суммарной экономии ТЭР в целом по  району  к к</w:t>
      </w:r>
      <w:r w:rsidR="006D4BBA" w:rsidRPr="003F179B">
        <w:rPr>
          <w:rFonts w:ascii="Times New Roman" w:eastAsia="Times New Roman" w:hAnsi="Times New Roman" w:cs="Times New Roman"/>
          <w:sz w:val="24"/>
          <w:szCs w:val="24"/>
          <w:lang w:eastAsia="ru-RU"/>
        </w:rPr>
        <w:t xml:space="preserve">онцу 2025 года в размере   376,2 </w:t>
      </w:r>
      <w:r w:rsidRPr="003F179B">
        <w:rPr>
          <w:rFonts w:ascii="Times New Roman" w:eastAsia="Times New Roman" w:hAnsi="Times New Roman" w:cs="Times New Roman"/>
          <w:sz w:val="24"/>
          <w:szCs w:val="24"/>
          <w:lang w:eastAsia="ru-RU"/>
        </w:rPr>
        <w:t xml:space="preserve">   тонн</w:t>
      </w:r>
      <w:r w:rsidR="006D4BBA" w:rsidRPr="003F179B">
        <w:rPr>
          <w:rFonts w:ascii="Times New Roman" w:eastAsia="Times New Roman" w:hAnsi="Times New Roman" w:cs="Times New Roman"/>
          <w:sz w:val="24"/>
          <w:szCs w:val="24"/>
          <w:lang w:eastAsia="ru-RU"/>
        </w:rPr>
        <w:t>ы</w:t>
      </w:r>
      <w:r w:rsidRPr="003F179B">
        <w:rPr>
          <w:rFonts w:ascii="Times New Roman" w:eastAsia="Times New Roman" w:hAnsi="Times New Roman" w:cs="Times New Roman"/>
          <w:sz w:val="24"/>
          <w:szCs w:val="24"/>
          <w:lang w:eastAsia="ru-RU"/>
        </w:rPr>
        <w:t xml:space="preserve">  условного топлива.</w:t>
      </w: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9.  Кадровое сопровождение реализации проекта</w:t>
      </w:r>
    </w:p>
    <w:p w:rsidR="003F51DD" w:rsidRPr="003F179B" w:rsidRDefault="003F51DD" w:rsidP="00D4201E">
      <w:pPr>
        <w:autoSpaceDE w:val="0"/>
        <w:autoSpaceDN w:val="0"/>
        <w:adjustRightInd w:val="0"/>
        <w:spacing w:after="0" w:line="20" w:lineRule="atLeast"/>
        <w:ind w:firstLine="540"/>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Важным звеном в реализации Программы является кадровое сопровождение. В  районе    назначаются лица, ответственные за реализацию программы. Планирует, организует и курирует работу по энергосбережению руководитель  учреждения.</w:t>
      </w:r>
    </w:p>
    <w:p w:rsidR="003F51DD" w:rsidRPr="003F179B" w:rsidRDefault="003F51DD" w:rsidP="002C1E5E">
      <w:pPr>
        <w:tabs>
          <w:tab w:val="left" w:pos="5535"/>
        </w:tabs>
        <w:spacing w:after="0" w:line="20" w:lineRule="atLeast"/>
        <w:jc w:val="both"/>
        <w:rPr>
          <w:rFonts w:ascii="Times New Roman" w:eastAsia="Times New Roman" w:hAnsi="Times New Roman" w:cs="Times New Roman"/>
          <w:sz w:val="24"/>
          <w:szCs w:val="24"/>
        </w:rPr>
      </w:pPr>
    </w:p>
    <w:p w:rsidR="00C72893" w:rsidRPr="003F179B" w:rsidRDefault="00966FB1" w:rsidP="002C1E5E">
      <w:pPr>
        <w:tabs>
          <w:tab w:val="left" w:pos="5535"/>
        </w:tabs>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Состав бюджетных уч</w:t>
      </w:r>
      <w:r w:rsidR="003F7044" w:rsidRPr="003F179B">
        <w:rPr>
          <w:rFonts w:ascii="Times New Roman" w:eastAsia="Times New Roman" w:hAnsi="Times New Roman" w:cs="Times New Roman"/>
          <w:b/>
          <w:sz w:val="24"/>
          <w:szCs w:val="24"/>
        </w:rPr>
        <w:t>реждений  Дмитриевского района:</w:t>
      </w:r>
    </w:p>
    <w:tbl>
      <w:tblPr>
        <w:tblStyle w:val="TableGrid2"/>
        <w:tblW w:w="9073" w:type="dxa"/>
        <w:tblInd w:w="-237" w:type="dxa"/>
        <w:tblLayout w:type="fixed"/>
        <w:tblCellMar>
          <w:left w:w="47" w:type="dxa"/>
          <w:bottom w:w="12" w:type="dxa"/>
          <w:right w:w="58" w:type="dxa"/>
        </w:tblCellMar>
        <w:tblLook w:val="04A0"/>
      </w:tblPr>
      <w:tblGrid>
        <w:gridCol w:w="710"/>
        <w:gridCol w:w="8363"/>
      </w:tblGrid>
      <w:tr w:rsidR="00C72893" w:rsidRPr="003F179B" w:rsidTr="00966FB1">
        <w:trPr>
          <w:trHeight w:val="243"/>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hAnsi="Times New Roman" w:cs="Times New Roman"/>
                <w:sz w:val="18"/>
                <w:szCs w:val="18"/>
                <w:lang w:eastAsia="ru-RU"/>
              </w:rPr>
              <w:t>Администрация Дмитриевского района</w:t>
            </w:r>
          </w:p>
        </w:tc>
      </w:tr>
      <w:tr w:rsidR="00C72893" w:rsidRPr="003F179B" w:rsidTr="00966FB1">
        <w:trPr>
          <w:trHeight w:val="207"/>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62"/>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«Средняя общеобразовательная школа №1 г. Дмитриева»</w:t>
            </w:r>
          </w:p>
        </w:tc>
      </w:tr>
      <w:tr w:rsidR="00C72893" w:rsidRPr="003F179B" w:rsidTr="00966FB1">
        <w:trPr>
          <w:trHeight w:val="312"/>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lastRenderedPageBreak/>
              <w:t>3</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«Средняя общеобразовательная школа  №2 г. Дмитриева»</w:t>
            </w:r>
          </w:p>
        </w:tc>
      </w:tr>
      <w:tr w:rsidR="00C72893" w:rsidRPr="003F179B" w:rsidTr="00966FB1">
        <w:trPr>
          <w:trHeight w:val="245"/>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«Березовская средняя общеобразовательная школа»</w:t>
            </w:r>
          </w:p>
        </w:tc>
      </w:tr>
      <w:tr w:rsidR="00C72893" w:rsidRPr="003F179B" w:rsidTr="00966FB1">
        <w:trPr>
          <w:trHeight w:val="241"/>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«Генеральшинская средняя общеобразовательная школа»</w:t>
            </w:r>
          </w:p>
        </w:tc>
      </w:tr>
      <w:tr w:rsidR="00C72893" w:rsidRPr="003F179B" w:rsidTr="00966FB1">
        <w:trPr>
          <w:trHeight w:val="241"/>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6</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«Крупецкая средняя общеобразовательная школа»</w:t>
            </w:r>
          </w:p>
        </w:tc>
      </w:tr>
      <w:tr w:rsidR="00C72893" w:rsidRPr="003F179B" w:rsidTr="00966FB1">
        <w:trPr>
          <w:trHeight w:val="241"/>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МКОУ«Первоавгустовская  средняя общеобразовательная школа»</w:t>
            </w:r>
          </w:p>
        </w:tc>
      </w:tr>
      <w:tr w:rsidR="00C72893" w:rsidRPr="003F179B" w:rsidTr="00966FB1">
        <w:trPr>
          <w:trHeight w:val="241"/>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8</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«Селинская средняя общеобразовательная школа »</w:t>
            </w:r>
          </w:p>
        </w:tc>
      </w:tr>
      <w:tr w:rsidR="00C72893" w:rsidRPr="003F179B" w:rsidTr="00966FB1">
        <w:trPr>
          <w:trHeight w:val="241"/>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«Снижа средняя общеобразовательная школа »</w:t>
            </w:r>
          </w:p>
        </w:tc>
      </w:tr>
      <w:tr w:rsidR="00C72893" w:rsidRPr="003F179B" w:rsidTr="00966FB1">
        <w:trPr>
          <w:trHeight w:val="241"/>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«Неварская средняя общеобразовательная школа»</w:t>
            </w:r>
          </w:p>
        </w:tc>
      </w:tr>
      <w:tr w:rsidR="00C72893" w:rsidRPr="003F179B" w:rsidTr="00966FB1">
        <w:trPr>
          <w:trHeight w:val="241"/>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bidi="ru-RU"/>
              </w:rPr>
              <w:t>МКОУ «Поповкинская средняя общеобразовательная школа »</w:t>
            </w:r>
          </w:p>
        </w:tc>
      </w:tr>
      <w:tr w:rsidR="00C72893" w:rsidRPr="003F179B" w:rsidTr="00966FB1">
        <w:trPr>
          <w:trHeight w:val="241"/>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МКОУ«Старогородская средняя общеобразовательная школа</w:t>
            </w:r>
            <w:r w:rsidRPr="003F179B">
              <w:rPr>
                <w:rFonts w:ascii="Times New Roman" w:eastAsia="Times New Roman" w:hAnsi="Times New Roman" w:cs="Times New Roman"/>
                <w:bCs/>
                <w:sz w:val="18"/>
                <w:szCs w:val="18"/>
                <w:lang w:eastAsia="ru-RU"/>
              </w:rPr>
              <w:t>»</w:t>
            </w:r>
          </w:p>
        </w:tc>
      </w:tr>
      <w:tr w:rsidR="00C72893" w:rsidRPr="003F179B" w:rsidTr="00966FB1">
        <w:trPr>
          <w:trHeight w:val="241"/>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13</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№2»</w:t>
            </w:r>
          </w:p>
        </w:tc>
      </w:tr>
      <w:tr w:rsidR="00C72893" w:rsidRPr="003F179B" w:rsidTr="00966FB1">
        <w:trPr>
          <w:trHeight w:val="241"/>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№3»</w:t>
            </w:r>
          </w:p>
        </w:tc>
      </w:tr>
      <w:tr w:rsidR="00C72893" w:rsidRPr="003F179B" w:rsidTr="00966FB1">
        <w:trPr>
          <w:trHeight w:val="241"/>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15</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№4»</w:t>
            </w:r>
          </w:p>
        </w:tc>
      </w:tr>
      <w:tr w:rsidR="00C72893" w:rsidRPr="003F179B" w:rsidTr="00966FB1">
        <w:trPr>
          <w:trHeight w:val="89"/>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16</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№5»</w:t>
            </w:r>
          </w:p>
        </w:tc>
      </w:tr>
      <w:tr w:rsidR="00C72893" w:rsidRPr="003F179B" w:rsidTr="00966FB1">
        <w:trPr>
          <w:trHeight w:val="108"/>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№7»</w:t>
            </w:r>
          </w:p>
        </w:tc>
      </w:tr>
      <w:tr w:rsidR="00C72893" w:rsidRPr="003F179B" w:rsidTr="00966FB1">
        <w:trPr>
          <w:trHeight w:val="152"/>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18</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color w:val="000000"/>
                <w:sz w:val="18"/>
                <w:szCs w:val="18"/>
                <w:shd w:val="clear" w:color="auto" w:fill="FFFFFF"/>
                <w:lang w:eastAsia="ru-RU" w:bidi="ru-RU"/>
              </w:rPr>
              <w:t>МБУ ДО «Центр детского творчества»»</w:t>
            </w:r>
          </w:p>
        </w:tc>
      </w:tr>
      <w:tr w:rsidR="00C72893" w:rsidRPr="003F179B" w:rsidTr="00966FB1">
        <w:trPr>
          <w:trHeight w:val="158"/>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19</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РДК</w:t>
            </w:r>
          </w:p>
        </w:tc>
      </w:tr>
      <w:tr w:rsidR="00C72893" w:rsidRPr="003F179B" w:rsidTr="00966FB1">
        <w:trPr>
          <w:trHeight w:val="190"/>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Межпоселенческая библиотека</w:t>
            </w:r>
          </w:p>
        </w:tc>
      </w:tr>
      <w:tr w:rsidR="00C72893" w:rsidRPr="003F179B" w:rsidTr="00966FB1">
        <w:trPr>
          <w:trHeight w:val="222"/>
        </w:trPr>
        <w:tc>
          <w:tcPr>
            <w:tcW w:w="710"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21</w:t>
            </w:r>
          </w:p>
        </w:tc>
        <w:tc>
          <w:tcPr>
            <w:tcW w:w="8363" w:type="dxa"/>
            <w:tcBorders>
              <w:top w:val="single" w:sz="2" w:space="0" w:color="000000"/>
              <w:left w:val="single" w:sz="2" w:space="0" w:color="000000"/>
              <w:bottom w:val="single" w:sz="2" w:space="0" w:color="000000"/>
              <w:right w:val="single" w:sz="2" w:space="0" w:color="000000"/>
            </w:tcBorders>
            <w:hideMark/>
          </w:tcPr>
          <w:p w:rsidR="00C72893" w:rsidRPr="003F179B" w:rsidRDefault="00C72893"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ЦДиК</w:t>
            </w:r>
          </w:p>
        </w:tc>
      </w:tr>
    </w:tbl>
    <w:p w:rsidR="00C72893" w:rsidRPr="003F179B" w:rsidRDefault="00C72893" w:rsidP="002C1E5E">
      <w:pPr>
        <w:spacing w:after="0" w:line="20" w:lineRule="atLeast"/>
        <w:jc w:val="center"/>
        <w:rPr>
          <w:rFonts w:ascii="Times New Roman" w:hAnsi="Times New Roman" w:cs="Times New Roman"/>
          <w:b/>
          <w:sz w:val="28"/>
          <w:szCs w:val="28"/>
        </w:rPr>
      </w:pPr>
    </w:p>
    <w:tbl>
      <w:tblPr>
        <w:tblStyle w:val="100"/>
        <w:tblW w:w="9073" w:type="dxa"/>
        <w:tblInd w:w="-176" w:type="dxa"/>
        <w:tblLayout w:type="fixed"/>
        <w:tblLook w:val="04A0"/>
      </w:tblPr>
      <w:tblGrid>
        <w:gridCol w:w="710"/>
        <w:gridCol w:w="8363"/>
      </w:tblGrid>
      <w:tr w:rsidR="00C72893" w:rsidRPr="003F179B" w:rsidTr="00966FB1">
        <w:trPr>
          <w:trHeight w:val="79"/>
        </w:trPr>
        <w:tc>
          <w:tcPr>
            <w:tcW w:w="710" w:type="dxa"/>
            <w:tcBorders>
              <w:top w:val="single" w:sz="4" w:space="0" w:color="auto"/>
              <w:left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3F7044" w:rsidP="002C1E5E">
            <w:pPr>
              <w:spacing w:line="20" w:lineRule="atLeast"/>
              <w:jc w:val="center"/>
              <w:rPr>
                <w:rFonts w:ascii="Times New Roman" w:hAnsi="Times New Roman" w:cs="Times New Roman"/>
                <w:b/>
                <w:sz w:val="24"/>
                <w:szCs w:val="24"/>
              </w:rPr>
            </w:pPr>
            <w:r w:rsidRPr="003F179B">
              <w:rPr>
                <w:rFonts w:ascii="Times New Roman" w:hAnsi="Times New Roman" w:cs="Times New Roman"/>
                <w:b/>
                <w:sz w:val="24"/>
                <w:szCs w:val="24"/>
              </w:rPr>
              <w:t>Состав бюджетных учреждений</w:t>
            </w:r>
            <w:r w:rsidR="00D4201E">
              <w:rPr>
                <w:rFonts w:ascii="Times New Roman" w:hAnsi="Times New Roman" w:cs="Times New Roman"/>
                <w:b/>
                <w:sz w:val="24"/>
                <w:szCs w:val="24"/>
              </w:rPr>
              <w:t xml:space="preserve"> </w:t>
            </w:r>
            <w:r w:rsidR="00C72893" w:rsidRPr="003F179B">
              <w:rPr>
                <w:rFonts w:ascii="Times New Roman" w:hAnsi="Times New Roman" w:cs="Times New Roman"/>
                <w:b/>
                <w:sz w:val="24"/>
                <w:szCs w:val="24"/>
              </w:rPr>
              <w:t>г</w:t>
            </w:r>
            <w:r w:rsidR="00D4201E">
              <w:rPr>
                <w:rFonts w:ascii="Times New Roman" w:hAnsi="Times New Roman" w:cs="Times New Roman"/>
                <w:b/>
                <w:sz w:val="24"/>
                <w:szCs w:val="24"/>
              </w:rPr>
              <w:t xml:space="preserve">ородских </w:t>
            </w:r>
            <w:r w:rsidR="00C72893" w:rsidRPr="003F179B">
              <w:rPr>
                <w:rFonts w:ascii="Times New Roman" w:hAnsi="Times New Roman" w:cs="Times New Roman"/>
                <w:b/>
                <w:sz w:val="24"/>
                <w:szCs w:val="24"/>
              </w:rPr>
              <w:t>и сельских поселений</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b/>
                <w:sz w:val="16"/>
                <w:szCs w:val="16"/>
              </w:rPr>
            </w:pPr>
            <w:r w:rsidRPr="003F179B">
              <w:rPr>
                <w:rFonts w:ascii="Times New Roman" w:hAnsi="Times New Roman" w:cs="Times New Roman"/>
                <w:b/>
                <w:sz w:val="16"/>
                <w:szCs w:val="16"/>
              </w:rPr>
              <w:t>1</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b/>
                <w:sz w:val="16"/>
                <w:szCs w:val="16"/>
              </w:rPr>
            </w:pPr>
            <w:r w:rsidRPr="003F179B">
              <w:rPr>
                <w:rFonts w:ascii="Times New Roman" w:hAnsi="Times New Roman" w:cs="Times New Roman"/>
                <w:b/>
                <w:sz w:val="16"/>
                <w:szCs w:val="16"/>
              </w:rPr>
              <w:t>Администрация г. Дмитриева Курской области</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b/>
                <w:sz w:val="16"/>
                <w:szCs w:val="16"/>
              </w:rPr>
            </w:pPr>
            <w:r w:rsidRPr="003F179B">
              <w:rPr>
                <w:rFonts w:ascii="Times New Roman" w:hAnsi="Times New Roman" w:cs="Times New Roman"/>
                <w:b/>
                <w:sz w:val="16"/>
                <w:szCs w:val="16"/>
              </w:rPr>
              <w:t>2</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b/>
                <w:sz w:val="16"/>
                <w:szCs w:val="16"/>
              </w:rPr>
            </w:pPr>
            <w:r w:rsidRPr="003F179B">
              <w:rPr>
                <w:rFonts w:ascii="Times New Roman" w:hAnsi="Times New Roman" w:cs="Times New Roman"/>
                <w:b/>
                <w:sz w:val="16"/>
                <w:szCs w:val="16"/>
              </w:rPr>
              <w:t xml:space="preserve">Администрация Крупецкого сельсовета </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b/>
                <w:sz w:val="16"/>
                <w:szCs w:val="16"/>
              </w:rPr>
            </w:pPr>
            <w:r w:rsidRPr="003F179B">
              <w:rPr>
                <w:rFonts w:ascii="Times New Roman" w:hAnsi="Times New Roman" w:cs="Times New Roman"/>
                <w:b/>
                <w:sz w:val="16"/>
                <w:szCs w:val="16"/>
              </w:rPr>
              <w:t>3</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b/>
                <w:sz w:val="16"/>
                <w:szCs w:val="16"/>
              </w:rPr>
            </w:pPr>
            <w:r w:rsidRPr="003F179B">
              <w:rPr>
                <w:rFonts w:ascii="Times New Roman" w:hAnsi="Times New Roman" w:cs="Times New Roman"/>
                <w:b/>
                <w:sz w:val="16"/>
                <w:szCs w:val="16"/>
              </w:rPr>
              <w:t xml:space="preserve">Администрация Дерюгинского сельсовета </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b/>
                <w:sz w:val="16"/>
                <w:szCs w:val="16"/>
              </w:rPr>
            </w:pPr>
            <w:r w:rsidRPr="003F179B">
              <w:rPr>
                <w:rFonts w:ascii="Times New Roman" w:hAnsi="Times New Roman" w:cs="Times New Roman"/>
                <w:b/>
                <w:sz w:val="16"/>
                <w:szCs w:val="16"/>
              </w:rPr>
              <w:t>4</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rPr>
                <w:rFonts w:ascii="Times New Roman" w:hAnsi="Times New Roman" w:cs="Times New Roman"/>
                <w:b/>
                <w:sz w:val="16"/>
                <w:szCs w:val="16"/>
              </w:rPr>
            </w:pPr>
            <w:r w:rsidRPr="003F179B">
              <w:rPr>
                <w:rFonts w:ascii="Times New Roman" w:hAnsi="Times New Roman" w:cs="Times New Roman"/>
                <w:b/>
                <w:sz w:val="16"/>
                <w:szCs w:val="16"/>
              </w:rPr>
              <w:t>Администрация Новопершинского сельсовета</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b/>
                <w:sz w:val="16"/>
                <w:szCs w:val="16"/>
              </w:rPr>
            </w:pPr>
            <w:r w:rsidRPr="003F179B">
              <w:rPr>
                <w:rFonts w:ascii="Times New Roman" w:hAnsi="Times New Roman" w:cs="Times New Roman"/>
                <w:b/>
                <w:sz w:val="16"/>
                <w:szCs w:val="16"/>
              </w:rPr>
              <w:t>5</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rPr>
                <w:rFonts w:ascii="Times New Roman" w:hAnsi="Times New Roman" w:cs="Times New Roman"/>
                <w:b/>
                <w:sz w:val="16"/>
                <w:szCs w:val="16"/>
              </w:rPr>
            </w:pPr>
            <w:r w:rsidRPr="003F179B">
              <w:rPr>
                <w:rFonts w:ascii="Times New Roman" w:hAnsi="Times New Roman" w:cs="Times New Roman"/>
                <w:b/>
                <w:sz w:val="16"/>
                <w:szCs w:val="16"/>
              </w:rPr>
              <w:t>Администрация Первоавгустовского сельсовета</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b/>
                <w:sz w:val="16"/>
                <w:szCs w:val="16"/>
              </w:rPr>
            </w:pPr>
            <w:r w:rsidRPr="003F179B">
              <w:rPr>
                <w:rFonts w:ascii="Times New Roman" w:hAnsi="Times New Roman" w:cs="Times New Roman"/>
                <w:b/>
                <w:sz w:val="16"/>
                <w:szCs w:val="16"/>
              </w:rPr>
              <w:t>6</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rPr>
                <w:rFonts w:ascii="Times New Roman" w:hAnsi="Times New Roman" w:cs="Times New Roman"/>
                <w:b/>
                <w:sz w:val="16"/>
                <w:szCs w:val="16"/>
              </w:rPr>
            </w:pPr>
            <w:r w:rsidRPr="003F179B">
              <w:rPr>
                <w:rFonts w:ascii="Times New Roman" w:hAnsi="Times New Roman" w:cs="Times New Roman"/>
                <w:b/>
                <w:sz w:val="16"/>
                <w:szCs w:val="16"/>
              </w:rPr>
              <w:t>Администрация Поповкинского сельсовета</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b/>
                <w:sz w:val="16"/>
                <w:szCs w:val="16"/>
              </w:rPr>
            </w:pPr>
            <w:r w:rsidRPr="003F179B">
              <w:rPr>
                <w:rFonts w:ascii="Times New Roman" w:hAnsi="Times New Roman" w:cs="Times New Roman"/>
                <w:b/>
                <w:sz w:val="16"/>
                <w:szCs w:val="16"/>
              </w:rPr>
              <w:t>7</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rPr>
                <w:rFonts w:ascii="Times New Roman" w:hAnsi="Times New Roman" w:cs="Times New Roman"/>
                <w:b/>
                <w:sz w:val="16"/>
                <w:szCs w:val="16"/>
              </w:rPr>
            </w:pPr>
            <w:r w:rsidRPr="003F179B">
              <w:rPr>
                <w:rFonts w:ascii="Times New Roman" w:hAnsi="Times New Roman" w:cs="Times New Roman"/>
                <w:b/>
                <w:sz w:val="16"/>
                <w:szCs w:val="16"/>
              </w:rPr>
              <w:t>Администрация Почепского сельсовета</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b/>
                <w:sz w:val="16"/>
                <w:szCs w:val="16"/>
              </w:rPr>
            </w:pPr>
            <w:r w:rsidRPr="003F179B">
              <w:rPr>
                <w:rFonts w:ascii="Times New Roman" w:hAnsi="Times New Roman" w:cs="Times New Roman"/>
                <w:b/>
                <w:sz w:val="16"/>
                <w:szCs w:val="16"/>
              </w:rPr>
              <w:t>8</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rPr>
                <w:rFonts w:ascii="Times New Roman" w:hAnsi="Times New Roman" w:cs="Times New Roman"/>
                <w:b/>
                <w:sz w:val="16"/>
                <w:szCs w:val="16"/>
              </w:rPr>
            </w:pPr>
            <w:r w:rsidRPr="003F179B">
              <w:rPr>
                <w:rFonts w:ascii="Times New Roman" w:hAnsi="Times New Roman" w:cs="Times New Roman"/>
                <w:b/>
                <w:sz w:val="16"/>
                <w:szCs w:val="16"/>
              </w:rPr>
              <w:t>Администрация Старогородского сельсовета</w:t>
            </w:r>
          </w:p>
        </w:tc>
      </w:tr>
      <w:tr w:rsidR="00325723" w:rsidRPr="003F179B" w:rsidTr="00966FB1">
        <w:tc>
          <w:tcPr>
            <w:tcW w:w="710" w:type="dxa"/>
            <w:tcBorders>
              <w:top w:val="single" w:sz="4" w:space="0" w:color="auto"/>
              <w:left w:val="single" w:sz="4" w:space="0" w:color="auto"/>
              <w:bottom w:val="single" w:sz="4" w:space="0" w:color="auto"/>
              <w:right w:val="single" w:sz="4" w:space="0" w:color="auto"/>
            </w:tcBorders>
          </w:tcPr>
          <w:p w:rsidR="00325723" w:rsidRPr="003F179B" w:rsidRDefault="00325723" w:rsidP="002C1E5E">
            <w:pPr>
              <w:spacing w:line="20" w:lineRule="atLeast"/>
              <w:jc w:val="center"/>
              <w:rPr>
                <w:rFonts w:ascii="Times New Roman" w:hAnsi="Times New Roman" w:cs="Times New Roman"/>
                <w:b/>
                <w:sz w:val="16"/>
                <w:szCs w:val="16"/>
              </w:rPr>
            </w:pPr>
          </w:p>
        </w:tc>
        <w:tc>
          <w:tcPr>
            <w:tcW w:w="8363" w:type="dxa"/>
            <w:tcBorders>
              <w:top w:val="single" w:sz="4" w:space="0" w:color="auto"/>
              <w:left w:val="single" w:sz="4" w:space="0" w:color="auto"/>
              <w:bottom w:val="single" w:sz="4" w:space="0" w:color="auto"/>
              <w:right w:val="single" w:sz="4" w:space="0" w:color="auto"/>
            </w:tcBorders>
          </w:tcPr>
          <w:p w:rsidR="00325723" w:rsidRPr="003F179B" w:rsidRDefault="00325723" w:rsidP="002C1E5E">
            <w:pPr>
              <w:spacing w:line="20" w:lineRule="atLeast"/>
              <w:rPr>
                <w:rFonts w:ascii="Times New Roman" w:hAnsi="Times New Roman" w:cs="Times New Roman"/>
                <w:b/>
                <w:sz w:val="16"/>
                <w:szCs w:val="16"/>
              </w:rPr>
            </w:pP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9</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sz w:val="16"/>
                <w:szCs w:val="16"/>
              </w:rPr>
            </w:pPr>
            <w:r w:rsidRPr="003F179B">
              <w:rPr>
                <w:rFonts w:ascii="Times New Roman" w:hAnsi="Times New Roman" w:cs="Times New Roman"/>
                <w:sz w:val="16"/>
                <w:szCs w:val="16"/>
              </w:rPr>
              <w:t>МКУК «Крупецкой  СДК» Дмитриевского района Курской области</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10</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sz w:val="16"/>
                <w:szCs w:val="16"/>
              </w:rPr>
            </w:pPr>
            <w:r w:rsidRPr="003F179B">
              <w:rPr>
                <w:rFonts w:ascii="Times New Roman" w:hAnsi="Times New Roman" w:cs="Times New Roman"/>
                <w:sz w:val="16"/>
                <w:szCs w:val="16"/>
              </w:rPr>
              <w:t>Первоавгустовская центральная сельская библиотека</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11</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sz w:val="16"/>
                <w:szCs w:val="16"/>
              </w:rPr>
            </w:pPr>
            <w:r w:rsidRPr="003F179B">
              <w:rPr>
                <w:rFonts w:ascii="Times New Roman" w:hAnsi="Times New Roman" w:cs="Times New Roman"/>
                <w:sz w:val="16"/>
                <w:szCs w:val="16"/>
              </w:rPr>
              <w:t>МКУК «Первоавгустовский ЦСДК»</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12</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sz w:val="16"/>
                <w:szCs w:val="16"/>
              </w:rPr>
            </w:pPr>
            <w:r w:rsidRPr="003F179B">
              <w:rPr>
                <w:rFonts w:ascii="Times New Roman" w:hAnsi="Times New Roman" w:cs="Times New Roman"/>
                <w:sz w:val="16"/>
                <w:szCs w:val="16"/>
              </w:rPr>
              <w:t>СДК с. Неварь</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13</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rPr>
                <w:rFonts w:ascii="Times New Roman" w:hAnsi="Times New Roman" w:cs="Times New Roman"/>
                <w:sz w:val="16"/>
                <w:szCs w:val="16"/>
              </w:rPr>
            </w:pPr>
            <w:r w:rsidRPr="003F179B">
              <w:rPr>
                <w:rFonts w:ascii="Times New Roman" w:hAnsi="Times New Roman" w:cs="Times New Roman"/>
                <w:sz w:val="16"/>
                <w:szCs w:val="16"/>
              </w:rPr>
              <w:t>МКУК «Почепской ЦСДК»</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color w:val="000000"/>
                <w:sz w:val="16"/>
                <w:szCs w:val="16"/>
              </w:rPr>
            </w:pPr>
            <w:r w:rsidRPr="003F179B">
              <w:rPr>
                <w:rFonts w:ascii="Times New Roman" w:hAnsi="Times New Roman" w:cs="Times New Roman"/>
                <w:color w:val="000000"/>
                <w:sz w:val="16"/>
                <w:szCs w:val="16"/>
              </w:rPr>
              <w:t>14</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color w:val="000000"/>
                <w:sz w:val="16"/>
                <w:szCs w:val="16"/>
              </w:rPr>
            </w:pPr>
            <w:r w:rsidRPr="003F179B">
              <w:rPr>
                <w:rFonts w:ascii="Times New Roman" w:hAnsi="Times New Roman" w:cs="Times New Roman"/>
                <w:color w:val="000000"/>
                <w:sz w:val="16"/>
                <w:szCs w:val="16"/>
              </w:rPr>
              <w:t>Селинский СДК - филиал МКУК "Почепской ЦСДК" Дмитриевского района Курской области</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color w:val="000000"/>
                <w:sz w:val="16"/>
                <w:szCs w:val="16"/>
              </w:rPr>
            </w:pPr>
            <w:r w:rsidRPr="003F179B">
              <w:rPr>
                <w:rFonts w:ascii="Times New Roman" w:hAnsi="Times New Roman" w:cs="Times New Roman"/>
                <w:color w:val="000000"/>
                <w:sz w:val="16"/>
                <w:szCs w:val="16"/>
              </w:rPr>
              <w:t>15</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color w:val="000000"/>
                <w:sz w:val="16"/>
                <w:szCs w:val="16"/>
              </w:rPr>
            </w:pPr>
            <w:r w:rsidRPr="003F179B">
              <w:rPr>
                <w:rFonts w:ascii="Times New Roman" w:hAnsi="Times New Roman" w:cs="Times New Roman"/>
                <w:color w:val="000000"/>
                <w:sz w:val="16"/>
                <w:szCs w:val="16"/>
              </w:rPr>
              <w:t>Фатеевский СДК - филиал МКУК "Почепской ЦСДК" Дмитриевского района Курской области</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16</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sz w:val="16"/>
                <w:szCs w:val="16"/>
              </w:rPr>
            </w:pPr>
            <w:r w:rsidRPr="003F179B">
              <w:rPr>
                <w:rFonts w:ascii="Times New Roman" w:hAnsi="Times New Roman" w:cs="Times New Roman"/>
                <w:sz w:val="16"/>
                <w:szCs w:val="16"/>
              </w:rPr>
              <w:t>МКУК «Старогородский ЦСДК»</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17</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sz w:val="16"/>
                <w:szCs w:val="16"/>
              </w:rPr>
            </w:pPr>
            <w:r w:rsidRPr="003F179B">
              <w:rPr>
                <w:rFonts w:ascii="Times New Roman" w:hAnsi="Times New Roman" w:cs="Times New Roman"/>
                <w:sz w:val="16"/>
                <w:szCs w:val="16"/>
              </w:rPr>
              <w:t>МКУК «Дерюгинский ЦСДК»</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18</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sz w:val="16"/>
                <w:szCs w:val="16"/>
              </w:rPr>
            </w:pPr>
            <w:r w:rsidRPr="003F179B">
              <w:rPr>
                <w:rFonts w:ascii="Times New Roman" w:hAnsi="Times New Roman" w:cs="Times New Roman"/>
                <w:sz w:val="16"/>
                <w:szCs w:val="16"/>
              </w:rPr>
              <w:t>Новопершинский ЦСДК</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19</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jc w:val="both"/>
              <w:rPr>
                <w:rFonts w:ascii="Times New Roman" w:hAnsi="Times New Roman" w:cs="Times New Roman"/>
                <w:sz w:val="16"/>
                <w:szCs w:val="16"/>
              </w:rPr>
            </w:pPr>
            <w:r w:rsidRPr="003F179B">
              <w:rPr>
                <w:rFonts w:ascii="Times New Roman" w:hAnsi="Times New Roman" w:cs="Times New Roman"/>
                <w:sz w:val="16"/>
                <w:szCs w:val="16"/>
              </w:rPr>
              <w:t>Снижанский СДК</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20</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rPr>
                <w:rFonts w:ascii="Times New Roman" w:hAnsi="Times New Roman" w:cs="Times New Roman"/>
                <w:sz w:val="16"/>
                <w:szCs w:val="16"/>
              </w:rPr>
            </w:pPr>
            <w:r w:rsidRPr="003F179B">
              <w:rPr>
                <w:rFonts w:ascii="Times New Roman" w:hAnsi="Times New Roman" w:cs="Times New Roman"/>
                <w:sz w:val="16"/>
                <w:szCs w:val="16"/>
              </w:rPr>
              <w:t>Генеральшинский СДК</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21</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rPr>
                <w:rFonts w:ascii="Times New Roman" w:hAnsi="Times New Roman" w:cs="Times New Roman"/>
                <w:sz w:val="16"/>
                <w:szCs w:val="16"/>
              </w:rPr>
            </w:pPr>
            <w:r w:rsidRPr="003F179B">
              <w:rPr>
                <w:rFonts w:ascii="Times New Roman" w:hAnsi="Times New Roman" w:cs="Times New Roman"/>
                <w:sz w:val="16"/>
                <w:szCs w:val="16"/>
              </w:rPr>
              <w:t>Петраковский СДК</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22</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rPr>
                <w:rFonts w:ascii="Times New Roman" w:hAnsi="Times New Roman" w:cs="Times New Roman"/>
                <w:sz w:val="16"/>
                <w:szCs w:val="16"/>
              </w:rPr>
            </w:pPr>
            <w:r w:rsidRPr="003F179B">
              <w:rPr>
                <w:rFonts w:ascii="Times New Roman" w:hAnsi="Times New Roman" w:cs="Times New Roman"/>
                <w:sz w:val="16"/>
                <w:szCs w:val="16"/>
              </w:rPr>
              <w:t>Поповкинский СДК</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r w:rsidRPr="003F179B">
              <w:rPr>
                <w:rFonts w:ascii="Times New Roman" w:hAnsi="Times New Roman" w:cs="Times New Roman"/>
                <w:sz w:val="16"/>
                <w:szCs w:val="16"/>
              </w:rPr>
              <w:t>23</w:t>
            </w:r>
          </w:p>
        </w:tc>
        <w:tc>
          <w:tcPr>
            <w:tcW w:w="8363" w:type="dxa"/>
            <w:tcBorders>
              <w:top w:val="single" w:sz="4" w:space="0" w:color="auto"/>
              <w:left w:val="single" w:sz="4" w:space="0" w:color="auto"/>
              <w:bottom w:val="single" w:sz="4" w:space="0" w:color="auto"/>
              <w:right w:val="single" w:sz="4" w:space="0" w:color="auto"/>
            </w:tcBorders>
            <w:hideMark/>
          </w:tcPr>
          <w:p w:rsidR="00C72893" w:rsidRPr="003F179B" w:rsidRDefault="00C72893" w:rsidP="002C1E5E">
            <w:pPr>
              <w:spacing w:line="20" w:lineRule="atLeast"/>
              <w:rPr>
                <w:rFonts w:ascii="Times New Roman" w:hAnsi="Times New Roman" w:cs="Times New Roman"/>
                <w:sz w:val="16"/>
                <w:szCs w:val="16"/>
              </w:rPr>
            </w:pPr>
            <w:r w:rsidRPr="003F179B">
              <w:rPr>
                <w:rFonts w:ascii="Times New Roman" w:hAnsi="Times New Roman" w:cs="Times New Roman"/>
                <w:sz w:val="16"/>
                <w:szCs w:val="16"/>
              </w:rPr>
              <w:t>МКУК «Меловской ЦСДК»</w:t>
            </w:r>
          </w:p>
        </w:tc>
      </w:tr>
      <w:tr w:rsidR="00C72893" w:rsidRPr="003F179B" w:rsidTr="00966FB1">
        <w:tc>
          <w:tcPr>
            <w:tcW w:w="710"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p>
        </w:tc>
        <w:tc>
          <w:tcPr>
            <w:tcW w:w="8363" w:type="dxa"/>
            <w:tcBorders>
              <w:top w:val="single" w:sz="4" w:space="0" w:color="auto"/>
              <w:left w:val="single" w:sz="4" w:space="0" w:color="auto"/>
              <w:bottom w:val="single" w:sz="4" w:space="0" w:color="auto"/>
              <w:right w:val="single" w:sz="4" w:space="0" w:color="auto"/>
            </w:tcBorders>
          </w:tcPr>
          <w:p w:rsidR="00C72893" w:rsidRPr="003F179B" w:rsidRDefault="00C72893" w:rsidP="002C1E5E">
            <w:pPr>
              <w:spacing w:line="20" w:lineRule="atLeast"/>
              <w:jc w:val="center"/>
              <w:rPr>
                <w:rFonts w:ascii="Times New Roman" w:hAnsi="Times New Roman" w:cs="Times New Roman"/>
                <w:sz w:val="16"/>
                <w:szCs w:val="16"/>
              </w:rPr>
            </w:pPr>
          </w:p>
        </w:tc>
      </w:tr>
    </w:tbl>
    <w:p w:rsidR="00C72893" w:rsidRPr="003F179B" w:rsidRDefault="00C72893" w:rsidP="002C1E5E">
      <w:pPr>
        <w:spacing w:after="0" w:line="20" w:lineRule="atLeast"/>
        <w:rPr>
          <w:rFonts w:ascii="Times New Roman" w:hAnsi="Times New Roman" w:cs="Times New Roman"/>
        </w:rPr>
      </w:pPr>
    </w:p>
    <w:p w:rsidR="00C72893" w:rsidRPr="003F179B" w:rsidRDefault="00C72893" w:rsidP="002C1E5E">
      <w:pPr>
        <w:spacing w:after="0" w:line="20" w:lineRule="atLeast"/>
        <w:rPr>
          <w:rFonts w:ascii="Times New Roman" w:hAnsi="Times New Roman" w:cs="Times New Roman"/>
          <w:sz w:val="16"/>
          <w:szCs w:val="16"/>
        </w:rPr>
      </w:pPr>
    </w:p>
    <w:p w:rsidR="00C72893" w:rsidRPr="003F179B" w:rsidRDefault="00C72893" w:rsidP="002C1E5E">
      <w:pPr>
        <w:tabs>
          <w:tab w:val="left" w:pos="5535"/>
        </w:tabs>
        <w:spacing w:after="0" w:line="20" w:lineRule="atLeast"/>
        <w:jc w:val="both"/>
        <w:rPr>
          <w:rFonts w:ascii="Times New Roman" w:eastAsia="Times New Roman" w:hAnsi="Times New Roman" w:cs="Times New Roman"/>
          <w:sz w:val="28"/>
          <w:szCs w:val="28"/>
        </w:rPr>
      </w:pPr>
    </w:p>
    <w:p w:rsidR="00C72893" w:rsidRPr="003F179B" w:rsidRDefault="00C72893" w:rsidP="002C1E5E">
      <w:pPr>
        <w:tabs>
          <w:tab w:val="left" w:pos="5535"/>
        </w:tabs>
        <w:spacing w:after="0" w:line="20" w:lineRule="atLeast"/>
        <w:jc w:val="both"/>
        <w:rPr>
          <w:rFonts w:ascii="Times New Roman" w:eastAsia="Times New Roman" w:hAnsi="Times New Roman" w:cs="Times New Roman"/>
          <w:sz w:val="28"/>
          <w:szCs w:val="28"/>
        </w:rPr>
      </w:pPr>
    </w:p>
    <w:p w:rsidR="00C72893" w:rsidRPr="003F179B" w:rsidRDefault="00EB59F0" w:rsidP="00EB59F0">
      <w:pPr>
        <w:tabs>
          <w:tab w:val="left" w:pos="5535"/>
        </w:tabs>
        <w:spacing w:after="0" w:line="20" w:lineRule="atLeast"/>
        <w:rPr>
          <w:rFonts w:ascii="Times New Roman" w:eastAsia="Times New Roman" w:hAnsi="Times New Roman" w:cs="Times New Roman"/>
          <w:b/>
          <w:sz w:val="28"/>
          <w:szCs w:val="28"/>
        </w:rPr>
        <w:sectPr w:rsidR="00C72893" w:rsidRPr="003F179B" w:rsidSect="00690914">
          <w:footerReference w:type="default" r:id="rId9"/>
          <w:type w:val="nextColumn"/>
          <w:pgSz w:w="11906" w:h="16838"/>
          <w:pgMar w:top="624" w:right="851" w:bottom="624" w:left="1531" w:header="709" w:footer="709" w:gutter="0"/>
          <w:cols w:space="708"/>
          <w:docGrid w:linePitch="360"/>
        </w:sectPr>
      </w:pPr>
      <w:r w:rsidRPr="003F179B">
        <w:rPr>
          <w:rFonts w:ascii="Times New Roman" w:eastAsia="Times New Roman" w:hAnsi="Times New Roman" w:cs="Times New Roman"/>
          <w:b/>
          <w:sz w:val="28"/>
          <w:szCs w:val="28"/>
        </w:rPr>
        <w:t>10.  Исходная информация по энергопотреблению бюджетных учреждений Дмитриевского района.</w:t>
      </w:r>
    </w:p>
    <w:p w:rsidR="003A4058" w:rsidRPr="003F179B" w:rsidRDefault="00B71E8D" w:rsidP="002C1E5E">
      <w:pPr>
        <w:spacing w:after="0" w:line="20" w:lineRule="atLeast"/>
        <w:ind w:right="1272"/>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lastRenderedPageBreak/>
        <w:t xml:space="preserve">10.1. </w:t>
      </w:r>
      <w:r w:rsidR="003A4058" w:rsidRPr="003F179B">
        <w:rPr>
          <w:rFonts w:ascii="Times New Roman" w:eastAsia="Times New Roman" w:hAnsi="Times New Roman" w:cs="Times New Roman"/>
          <w:b/>
          <w:color w:val="000000"/>
          <w:lang w:eastAsia="ru-RU"/>
        </w:rPr>
        <w:t xml:space="preserve">Сведения об объемах потребления ТЭР и воды  учреждениями, финансируемыми из бюджета   Дмитриевского  района. </w:t>
      </w:r>
    </w:p>
    <w:p w:rsidR="003A4058" w:rsidRPr="003F179B" w:rsidRDefault="003A4058" w:rsidP="002C1E5E">
      <w:pPr>
        <w:spacing w:after="0" w:line="20" w:lineRule="atLeast"/>
        <w:ind w:right="1272"/>
        <w:jc w:val="both"/>
        <w:rPr>
          <w:rFonts w:ascii="Times New Roman" w:eastAsia="Times New Roman" w:hAnsi="Times New Roman" w:cs="Times New Roman"/>
          <w:b/>
          <w:color w:val="000000"/>
          <w:sz w:val="14"/>
          <w:szCs w:val="14"/>
          <w:lang w:eastAsia="ru-RU"/>
        </w:rPr>
      </w:pPr>
    </w:p>
    <w:tbl>
      <w:tblPr>
        <w:tblStyle w:val="TableGrid2"/>
        <w:tblW w:w="15410" w:type="dxa"/>
        <w:tblInd w:w="-762" w:type="dxa"/>
        <w:tblLayout w:type="fixed"/>
        <w:tblCellMar>
          <w:left w:w="47" w:type="dxa"/>
          <w:bottom w:w="12" w:type="dxa"/>
          <w:right w:w="58" w:type="dxa"/>
        </w:tblCellMar>
        <w:tblLook w:val="04A0"/>
      </w:tblPr>
      <w:tblGrid>
        <w:gridCol w:w="426"/>
        <w:gridCol w:w="3218"/>
        <w:gridCol w:w="851"/>
        <w:gridCol w:w="709"/>
        <w:gridCol w:w="708"/>
        <w:gridCol w:w="709"/>
        <w:gridCol w:w="709"/>
        <w:gridCol w:w="567"/>
        <w:gridCol w:w="709"/>
        <w:gridCol w:w="708"/>
        <w:gridCol w:w="709"/>
        <w:gridCol w:w="567"/>
        <w:gridCol w:w="709"/>
        <w:gridCol w:w="567"/>
        <w:gridCol w:w="567"/>
        <w:gridCol w:w="425"/>
        <w:gridCol w:w="709"/>
        <w:gridCol w:w="709"/>
        <w:gridCol w:w="567"/>
        <w:gridCol w:w="567"/>
      </w:tblGrid>
      <w:tr w:rsidR="00B71E8D" w:rsidRPr="003F179B" w:rsidTr="00CB7407">
        <w:trPr>
          <w:trHeight w:val="562"/>
        </w:trPr>
        <w:tc>
          <w:tcPr>
            <w:tcW w:w="426" w:type="dxa"/>
            <w:vMerge w:val="restart"/>
            <w:tcBorders>
              <w:top w:val="single" w:sz="2" w:space="0" w:color="000000"/>
              <w:left w:val="single" w:sz="2" w:space="0" w:color="000000"/>
              <w:bottom w:val="single" w:sz="2" w:space="0" w:color="000000"/>
              <w:right w:val="single" w:sz="2" w:space="0" w:color="000000"/>
            </w:tcBorders>
            <w:hideMark/>
          </w:tcPr>
          <w:p w:rsidR="003A4058" w:rsidRPr="003F179B" w:rsidRDefault="00D4201E" w:rsidP="002C1E5E">
            <w:pPr>
              <w:spacing w:line="20" w:lineRule="atLeast"/>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 xml:space="preserve">№ </w:t>
            </w:r>
            <w:r w:rsidR="003A4058" w:rsidRPr="003F179B">
              <w:rPr>
                <w:rFonts w:ascii="Times New Roman" w:eastAsia="Times New Roman" w:hAnsi="Times New Roman" w:cs="Times New Roman"/>
                <w:b/>
                <w:color w:val="000000"/>
                <w:sz w:val="16"/>
                <w:szCs w:val="16"/>
                <w:lang w:eastAsia="ru-RU"/>
              </w:rPr>
              <w:t>п/п</w:t>
            </w:r>
          </w:p>
        </w:tc>
        <w:tc>
          <w:tcPr>
            <w:tcW w:w="3218" w:type="dxa"/>
            <w:vMerge w:val="restart"/>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учреждения</w:t>
            </w:r>
          </w:p>
        </w:tc>
        <w:tc>
          <w:tcPr>
            <w:tcW w:w="851"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Общая площадь размещения учреждений, кв. м</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Отапливаемая площадь,</w:t>
            </w:r>
          </w:p>
          <w:p w:rsidR="003A4058"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к</w:t>
            </w:r>
            <w:r w:rsidR="003A4058" w:rsidRPr="003F179B">
              <w:rPr>
                <w:rFonts w:ascii="Times New Roman" w:eastAsia="Times New Roman" w:hAnsi="Times New Roman" w:cs="Times New Roman"/>
                <w:b/>
                <w:color w:val="000000"/>
                <w:sz w:val="16"/>
                <w:szCs w:val="16"/>
                <w:lang w:eastAsia="ru-RU"/>
              </w:rPr>
              <w:t>в.м.</w:t>
            </w:r>
          </w:p>
        </w:tc>
        <w:tc>
          <w:tcPr>
            <w:tcW w:w="708" w:type="dxa"/>
            <w:tcBorders>
              <w:top w:val="single" w:sz="2" w:space="0" w:color="000000"/>
              <w:left w:val="single" w:sz="2" w:space="0" w:color="000000"/>
              <w:bottom w:val="single" w:sz="2" w:space="0" w:color="000000"/>
              <w:right w:val="single" w:sz="2" w:space="0" w:color="000000"/>
            </w:tcBorders>
            <w:hideMark/>
          </w:tcPr>
          <w:p w:rsidR="00CB7407"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Штатное количество</w:t>
            </w:r>
            <w:r w:rsidR="00CB7407" w:rsidRPr="003F179B">
              <w:rPr>
                <w:rFonts w:ascii="Times New Roman" w:eastAsia="Times New Roman" w:hAnsi="Times New Roman" w:cs="Times New Roman"/>
                <w:b/>
                <w:color w:val="000000"/>
                <w:sz w:val="16"/>
                <w:szCs w:val="16"/>
                <w:lang w:eastAsia="ru-RU"/>
              </w:rPr>
              <w:t>.</w:t>
            </w:r>
          </w:p>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xml:space="preserve"> чел.</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Среднесуточное кол-во</w:t>
            </w:r>
          </w:p>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xml:space="preserve">посетителей </w:t>
            </w:r>
          </w:p>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чел</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электрической энергии,</w:t>
            </w:r>
          </w:p>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кВт • ч.</w:t>
            </w:r>
          </w:p>
        </w:tc>
        <w:tc>
          <w:tcPr>
            <w:tcW w:w="1417" w:type="dxa"/>
            <w:gridSpan w:val="2"/>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тепловой энергии,</w:t>
            </w:r>
          </w:p>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Гкал</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72"/>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природного газа,</w:t>
            </w:r>
          </w:p>
          <w:p w:rsidR="003A4058" w:rsidRPr="003F179B" w:rsidRDefault="003A4058" w:rsidP="002C1E5E">
            <w:pPr>
              <w:spacing w:line="20" w:lineRule="atLeast"/>
              <w:ind w:right="72"/>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куб. м.</w:t>
            </w:r>
          </w:p>
        </w:tc>
        <w:tc>
          <w:tcPr>
            <w:tcW w:w="1276" w:type="dxa"/>
            <w:gridSpan w:val="2"/>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68"/>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холодной вод,</w:t>
            </w:r>
          </w:p>
          <w:p w:rsidR="003A4058" w:rsidRPr="003F179B" w:rsidRDefault="003A4058" w:rsidP="002C1E5E">
            <w:pPr>
              <w:spacing w:line="20" w:lineRule="atLeast"/>
              <w:ind w:right="68"/>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куб. м.</w:t>
            </w:r>
          </w:p>
        </w:tc>
        <w:tc>
          <w:tcPr>
            <w:tcW w:w="992" w:type="dxa"/>
            <w:gridSpan w:val="2"/>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горячей воды,</w:t>
            </w:r>
          </w:p>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куб. м.</w:t>
            </w:r>
          </w:p>
        </w:tc>
        <w:tc>
          <w:tcPr>
            <w:tcW w:w="1418" w:type="dxa"/>
            <w:gridSpan w:val="2"/>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моторного топлива (бензин, дизельное,</w:t>
            </w:r>
            <w:r w:rsidR="00CB7407" w:rsidRPr="003F179B">
              <w:rPr>
                <w:rFonts w:ascii="Times New Roman" w:eastAsia="Times New Roman" w:hAnsi="Times New Roman" w:cs="Times New Roman"/>
                <w:b/>
                <w:color w:val="000000"/>
                <w:sz w:val="16"/>
                <w:szCs w:val="16"/>
                <w:lang w:eastAsia="ru-RU"/>
              </w:rPr>
              <w:t xml:space="preserve"> л</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твердого топ.</w:t>
            </w:r>
          </w:p>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(уголь),</w:t>
            </w:r>
          </w:p>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тонн</w:t>
            </w:r>
          </w:p>
        </w:tc>
      </w:tr>
      <w:tr w:rsidR="00B71E8D" w:rsidRPr="003F179B" w:rsidTr="00CB7407">
        <w:trPr>
          <w:trHeight w:val="133"/>
        </w:trPr>
        <w:tc>
          <w:tcPr>
            <w:tcW w:w="426" w:type="dxa"/>
            <w:vMerge/>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rPr>
                <w:rFonts w:ascii="Times New Roman" w:eastAsia="Times New Roman" w:hAnsi="Times New Roman" w:cs="Times New Roman"/>
                <w:color w:val="000000"/>
                <w:sz w:val="14"/>
                <w:szCs w:val="14"/>
                <w:lang w:eastAsia="ru-RU"/>
              </w:rPr>
            </w:pPr>
          </w:p>
        </w:tc>
        <w:tc>
          <w:tcPr>
            <w:tcW w:w="3218" w:type="dxa"/>
            <w:vMerge/>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rPr>
                <w:rFonts w:ascii="Times New Roman" w:eastAsia="Times New Roman" w:hAnsi="Times New Roman" w:cs="Times New Roman"/>
                <w:color w:val="000000"/>
                <w:sz w:val="14"/>
                <w:szCs w:val="14"/>
                <w:lang w:eastAsia="ru-RU"/>
              </w:rPr>
            </w:pPr>
          </w:p>
        </w:tc>
        <w:tc>
          <w:tcPr>
            <w:tcW w:w="851"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noProof/>
                <w:color w:val="000000"/>
                <w:sz w:val="14"/>
                <w:szCs w:val="14"/>
                <w:lang w:eastAsia="ru-RU"/>
              </w:rPr>
              <w:t>2022г</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2022г</w:t>
            </w:r>
          </w:p>
        </w:tc>
        <w:tc>
          <w:tcPr>
            <w:tcW w:w="70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2022г</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2022г</w:t>
            </w:r>
          </w:p>
        </w:tc>
        <w:tc>
          <w:tcPr>
            <w:tcW w:w="709" w:type="dxa"/>
            <w:tcBorders>
              <w:top w:val="single" w:sz="2" w:space="0" w:color="000000"/>
              <w:left w:val="single" w:sz="2" w:space="0" w:color="000000"/>
              <w:bottom w:val="single" w:sz="2" w:space="0" w:color="000000"/>
              <w:right w:val="single" w:sz="2" w:space="0" w:color="000000"/>
            </w:tcBorders>
            <w:vAlign w:val="bottom"/>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2020г</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2021г</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2020</w:t>
            </w:r>
          </w:p>
        </w:tc>
        <w:tc>
          <w:tcPr>
            <w:tcW w:w="70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noProof/>
                <w:color w:val="000000"/>
                <w:sz w:val="14"/>
                <w:szCs w:val="14"/>
                <w:lang w:eastAsia="ru-RU"/>
              </w:rPr>
              <w:t>2021</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noProof/>
                <w:color w:val="000000"/>
                <w:sz w:val="14"/>
                <w:szCs w:val="14"/>
                <w:lang w:eastAsia="ru-RU"/>
              </w:rPr>
              <w:t>2021</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noProof/>
                <w:color w:val="000000"/>
                <w:sz w:val="14"/>
                <w:szCs w:val="14"/>
                <w:lang w:eastAsia="ru-RU"/>
              </w:rPr>
              <w:t>2021</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2020</w:t>
            </w:r>
          </w:p>
        </w:tc>
        <w:tc>
          <w:tcPr>
            <w:tcW w:w="425"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noProof/>
                <w:color w:val="000000"/>
                <w:sz w:val="14"/>
                <w:szCs w:val="14"/>
                <w:lang w:eastAsia="ru-RU"/>
              </w:rPr>
              <w:t>2021</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2020</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noProof/>
                <w:color w:val="000000"/>
                <w:sz w:val="14"/>
                <w:szCs w:val="14"/>
                <w:lang w:eastAsia="ru-RU"/>
              </w:rPr>
              <w:t>2021</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2021</w:t>
            </w:r>
          </w:p>
        </w:tc>
      </w:tr>
      <w:tr w:rsidR="00B71E8D" w:rsidRPr="003F179B" w:rsidTr="00CB7407">
        <w:trPr>
          <w:trHeight w:val="235"/>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w:t>
            </w:r>
          </w:p>
        </w:tc>
        <w:tc>
          <w:tcPr>
            <w:tcW w:w="851"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3</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4</w:t>
            </w:r>
          </w:p>
        </w:tc>
        <w:tc>
          <w:tcPr>
            <w:tcW w:w="70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5</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6</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7</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8</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9</w:t>
            </w:r>
          </w:p>
        </w:tc>
        <w:tc>
          <w:tcPr>
            <w:tcW w:w="70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10</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11</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12</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13</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14</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15</w:t>
            </w:r>
          </w:p>
        </w:tc>
        <w:tc>
          <w:tcPr>
            <w:tcW w:w="425"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16</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17</w:t>
            </w:r>
          </w:p>
        </w:tc>
        <w:tc>
          <w:tcPr>
            <w:tcW w:w="709"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18</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19</w:t>
            </w:r>
          </w:p>
        </w:tc>
        <w:tc>
          <w:tcPr>
            <w:tcW w:w="567"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w:t>
            </w:r>
          </w:p>
        </w:tc>
      </w:tr>
      <w:tr w:rsidR="00B71E8D" w:rsidRPr="003F179B" w:rsidTr="00CB7407">
        <w:trPr>
          <w:trHeight w:val="243"/>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hAnsi="Times New Roman" w:cs="Times New Roman"/>
                <w:sz w:val="18"/>
                <w:szCs w:val="18"/>
                <w:lang w:eastAsia="ru-RU"/>
              </w:rPr>
              <w:t>Администрация Дмитриевского района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1891,5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1891,5</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34,3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43,6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253,3</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273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207"/>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62"/>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«Средняя общеобразовательная школа №1 г. Дмитриева»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2813,8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2813,8</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329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37,1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39,2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370,5</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417,4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312"/>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«Средняя общеобразовательная школа  №2 г. Дмитриева»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5656,7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4467,4</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84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406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36,4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49,8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504,9</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496,7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245"/>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«Березовская средняя общеобразовательная школа»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2120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1845,6</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22,8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25,6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42,2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50,9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«Генеральшинская средняя общеобразовательная школа»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803,4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788</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106,1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93,3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6</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«Крупецкая средняя общеобразовательная школа»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2700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1850</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32,9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43,1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55,7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МКОУ«Первоавгустовская  средняя общеобразовательная школа»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4815,4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3890,3</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28,9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28,8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100,8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8</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«Селинская средняя общеобразовательная школа »</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927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712,7</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13,6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23,7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26,2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«Снижа средняя общеобразовательная школа »</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1423,8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1056,9</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76,4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116,4</w:t>
            </w:r>
          </w:p>
        </w:tc>
      </w:tr>
      <w:tr w:rsidR="00B71E8D" w:rsidRPr="003F179B" w:rsidTr="00CB7407">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«Неварская средняя общеобразовательная школа»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464,2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464,2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33,6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bidi="ru-RU"/>
              </w:rPr>
              <w:t>МКОУ «Поповкинская средняя общеобразовательная школа »</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1765,7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1765,7</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w:t>
            </w:r>
          </w:p>
        </w:tc>
        <w:tc>
          <w:tcPr>
            <w:tcW w:w="709" w:type="dxa"/>
            <w:tcBorders>
              <w:top w:val="single" w:sz="2" w:space="0" w:color="000000"/>
              <w:left w:val="single" w:sz="2" w:space="0" w:color="000000"/>
              <w:bottom w:val="single" w:sz="2" w:space="0" w:color="000000"/>
              <w:right w:val="single" w:sz="2" w:space="0" w:color="000000"/>
            </w:tcBorders>
            <w:vAlign w:val="center"/>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74,2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148,5</w:t>
            </w:r>
          </w:p>
        </w:tc>
      </w:tr>
      <w:tr w:rsidR="00B71E8D" w:rsidRPr="003F179B" w:rsidTr="00CB7407">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МКОУ«Старогородская средняя общеобразовательная школа</w:t>
            </w:r>
            <w:r w:rsidRPr="003F179B">
              <w:rPr>
                <w:rFonts w:ascii="Times New Roman" w:eastAsia="Times New Roman" w:hAnsi="Times New Roman" w:cs="Times New Roman"/>
                <w:bCs/>
                <w:sz w:val="18"/>
                <w:szCs w:val="18"/>
                <w:lang w:eastAsia="ru-RU"/>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1781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1781</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13,1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146</w:t>
            </w:r>
          </w:p>
        </w:tc>
      </w:tr>
      <w:tr w:rsidR="00B71E8D" w:rsidRPr="003F179B" w:rsidTr="00CB7407">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13</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№2»</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1185,5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1185,5</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33,6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176,4</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221,7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№3»</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1057,4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1057,4</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30,3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33,6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181,1</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173,9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15</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№4»</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290,7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290,7</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52,9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74,2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89"/>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16</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№5»</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704,5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704,5</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93,4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108,3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132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108"/>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№7»</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502,5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312,2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152"/>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18</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color w:val="000000"/>
                <w:sz w:val="18"/>
                <w:szCs w:val="18"/>
                <w:shd w:val="clear" w:color="auto" w:fill="FFFFFF"/>
                <w:lang w:eastAsia="ru-RU" w:bidi="ru-RU"/>
              </w:rPr>
              <w:t>МБУ ДО «Центр детского творчества»»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2063,2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1257,2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150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22,1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25,5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253,9</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269,9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158"/>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19</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РДК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2338,7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1982,9</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27,5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34,4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224,1</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272,3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0,58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0,61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190"/>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Межпоселенческая библиотека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555,6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555,6</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15,5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25,3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123,1</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147,9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222"/>
        </w:trPr>
        <w:tc>
          <w:tcPr>
            <w:tcW w:w="426"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21</w:t>
            </w: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ЦДиК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731,2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731,2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8,28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8,9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136</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139,1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0,05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0,05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w:t>
            </w:r>
          </w:p>
        </w:tc>
      </w:tr>
      <w:tr w:rsidR="00B71E8D" w:rsidRPr="003F179B" w:rsidTr="00CB7407">
        <w:trPr>
          <w:trHeight w:val="121"/>
        </w:trPr>
        <w:tc>
          <w:tcPr>
            <w:tcW w:w="426" w:type="dxa"/>
            <w:tcBorders>
              <w:top w:val="single" w:sz="2" w:space="0" w:color="000000"/>
              <w:left w:val="single" w:sz="2" w:space="0" w:color="000000"/>
              <w:bottom w:val="single" w:sz="2" w:space="0" w:color="000000"/>
              <w:right w:val="single" w:sz="2" w:space="0" w:color="000000"/>
            </w:tcBorders>
          </w:tcPr>
          <w:p w:rsidR="003A4058" w:rsidRPr="003F179B" w:rsidRDefault="003A4058" w:rsidP="002C1E5E">
            <w:pPr>
              <w:spacing w:line="20" w:lineRule="atLeast"/>
              <w:rPr>
                <w:rFonts w:ascii="Times New Roman" w:eastAsia="Times New Roman" w:hAnsi="Times New Roman" w:cs="Times New Roman"/>
                <w:b/>
                <w:color w:val="000000"/>
                <w:sz w:val="24"/>
                <w:szCs w:val="24"/>
                <w:lang w:eastAsia="ru-RU"/>
              </w:rPr>
            </w:pPr>
          </w:p>
        </w:tc>
        <w:tc>
          <w:tcPr>
            <w:tcW w:w="3218" w:type="dxa"/>
            <w:tcBorders>
              <w:top w:val="single" w:sz="2" w:space="0" w:color="000000"/>
              <w:left w:val="single" w:sz="2" w:space="0" w:color="000000"/>
              <w:bottom w:val="single" w:sz="2" w:space="0" w:color="000000"/>
              <w:right w:val="single" w:sz="2" w:space="0" w:color="000000"/>
            </w:tcBorders>
            <w:hideMark/>
          </w:tcPr>
          <w:p w:rsidR="003A4058" w:rsidRPr="003F179B" w:rsidRDefault="003A4058" w:rsidP="002C1E5E">
            <w:pPr>
              <w:spacing w:line="20" w:lineRule="atLeast"/>
              <w:ind w:right="19"/>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Всего: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36591,8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31403,3</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645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1494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678,48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816,7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2355,3</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2532,9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214,78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237,8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11,05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12,21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425"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287,4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A4058" w:rsidRPr="003F179B" w:rsidRDefault="003A4058"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410,9</w:t>
            </w:r>
          </w:p>
        </w:tc>
      </w:tr>
      <w:tr w:rsidR="00CB7407" w:rsidRPr="003F179B" w:rsidTr="00CB7407">
        <w:trPr>
          <w:trHeight w:val="121"/>
        </w:trPr>
        <w:tc>
          <w:tcPr>
            <w:tcW w:w="426" w:type="dxa"/>
            <w:tcBorders>
              <w:top w:val="single" w:sz="2" w:space="0" w:color="000000"/>
              <w:left w:val="single" w:sz="2" w:space="0" w:color="000000"/>
              <w:bottom w:val="single" w:sz="2" w:space="0" w:color="000000"/>
              <w:right w:val="single" w:sz="2" w:space="0" w:color="000000"/>
            </w:tcBorders>
          </w:tcPr>
          <w:p w:rsidR="00CB7407" w:rsidRPr="003F179B" w:rsidRDefault="00CB7407" w:rsidP="002C1E5E">
            <w:pPr>
              <w:spacing w:line="20" w:lineRule="atLeast"/>
              <w:rPr>
                <w:rFonts w:ascii="Times New Roman" w:eastAsia="Times New Roman" w:hAnsi="Times New Roman" w:cs="Times New Roman"/>
                <w:b/>
                <w:color w:val="000000"/>
                <w:sz w:val="24"/>
                <w:szCs w:val="24"/>
                <w:lang w:eastAsia="ru-RU"/>
              </w:rPr>
            </w:pPr>
          </w:p>
        </w:tc>
        <w:tc>
          <w:tcPr>
            <w:tcW w:w="3218" w:type="dxa"/>
            <w:tcBorders>
              <w:top w:val="single" w:sz="2" w:space="0" w:color="000000"/>
              <w:left w:val="single" w:sz="2" w:space="0" w:color="000000"/>
              <w:bottom w:val="single" w:sz="2" w:space="0" w:color="000000"/>
              <w:right w:val="single" w:sz="2" w:space="0" w:color="000000"/>
            </w:tcBorders>
          </w:tcPr>
          <w:p w:rsidR="00CB7407" w:rsidRPr="003F179B" w:rsidRDefault="00CB7407" w:rsidP="002C1E5E">
            <w:pPr>
              <w:spacing w:line="20" w:lineRule="atLeast"/>
              <w:ind w:right="19"/>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тыс. руб.</w:t>
            </w:r>
          </w:p>
        </w:tc>
        <w:tc>
          <w:tcPr>
            <w:tcW w:w="851"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5657,8</w:t>
            </w: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7115,1</w:t>
            </w: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5930,5</w:t>
            </w:r>
          </w:p>
        </w:tc>
        <w:tc>
          <w:tcPr>
            <w:tcW w:w="708"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6748,7</w:t>
            </w: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1555,8</w:t>
            </w: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1861,2</w:t>
            </w: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363,1</w:t>
            </w: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461,5</w:t>
            </w: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r>
      <w:tr w:rsidR="00CB7407" w:rsidRPr="003F179B" w:rsidTr="00CB7407">
        <w:trPr>
          <w:trHeight w:val="121"/>
        </w:trPr>
        <w:tc>
          <w:tcPr>
            <w:tcW w:w="426" w:type="dxa"/>
            <w:tcBorders>
              <w:top w:val="single" w:sz="2" w:space="0" w:color="000000"/>
              <w:left w:val="single" w:sz="2" w:space="0" w:color="000000"/>
              <w:bottom w:val="single" w:sz="2" w:space="0" w:color="000000"/>
              <w:right w:val="single" w:sz="2" w:space="0" w:color="000000"/>
            </w:tcBorders>
          </w:tcPr>
          <w:p w:rsidR="00CB7407" w:rsidRPr="003F179B" w:rsidRDefault="00CB7407" w:rsidP="002C1E5E">
            <w:pPr>
              <w:spacing w:line="20" w:lineRule="atLeast"/>
              <w:rPr>
                <w:rFonts w:ascii="Times New Roman" w:eastAsia="Times New Roman" w:hAnsi="Times New Roman" w:cs="Times New Roman"/>
                <w:b/>
                <w:color w:val="000000"/>
                <w:sz w:val="24"/>
                <w:szCs w:val="24"/>
                <w:lang w:eastAsia="ru-RU"/>
              </w:rPr>
            </w:pPr>
          </w:p>
        </w:tc>
        <w:tc>
          <w:tcPr>
            <w:tcW w:w="3218" w:type="dxa"/>
            <w:tcBorders>
              <w:top w:val="single" w:sz="2" w:space="0" w:color="000000"/>
              <w:left w:val="single" w:sz="2" w:space="0" w:color="000000"/>
              <w:bottom w:val="single" w:sz="2" w:space="0" w:color="000000"/>
              <w:right w:val="single" w:sz="2" w:space="0" w:color="000000"/>
            </w:tcBorders>
          </w:tcPr>
          <w:p w:rsidR="00CB7407" w:rsidRPr="003F179B" w:rsidRDefault="00CB7407" w:rsidP="002C1E5E">
            <w:pPr>
              <w:spacing w:line="20" w:lineRule="atLeast"/>
              <w:ind w:right="19"/>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Тариф</w:t>
            </w:r>
          </w:p>
        </w:tc>
        <w:tc>
          <w:tcPr>
            <w:tcW w:w="851"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367F7E"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8,34</w:t>
            </w: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367F7E"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8,7</w:t>
            </w: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B97B19"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2518,0</w:t>
            </w:r>
          </w:p>
        </w:tc>
        <w:tc>
          <w:tcPr>
            <w:tcW w:w="708"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B97B19"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2664,4</w:t>
            </w: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B97B19"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7,24</w:t>
            </w: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B97B19"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7,8</w:t>
            </w: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B97B19"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32,9</w:t>
            </w: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B97B19"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37,8</w:t>
            </w: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425"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B7407" w:rsidRPr="003F179B" w:rsidRDefault="00CB7407" w:rsidP="002C1E5E">
            <w:pPr>
              <w:spacing w:line="20" w:lineRule="atLeast"/>
              <w:jc w:val="center"/>
              <w:rPr>
                <w:rFonts w:ascii="Times New Roman" w:eastAsia="Times New Roman" w:hAnsi="Times New Roman" w:cs="Times New Roman"/>
                <w:color w:val="000000"/>
                <w:sz w:val="14"/>
                <w:szCs w:val="14"/>
                <w:lang w:eastAsia="ru-RU"/>
              </w:rPr>
            </w:pPr>
          </w:p>
        </w:tc>
      </w:tr>
    </w:tbl>
    <w:p w:rsidR="003F51DD" w:rsidRPr="003F179B" w:rsidRDefault="003F51DD" w:rsidP="002C1E5E">
      <w:pPr>
        <w:spacing w:after="0" w:line="20" w:lineRule="atLeast"/>
        <w:ind w:right="16334"/>
        <w:rPr>
          <w:rFonts w:ascii="Times New Roman" w:eastAsia="Times New Roman" w:hAnsi="Times New Roman" w:cs="Times New Roman"/>
          <w:color w:val="000000"/>
          <w:sz w:val="20"/>
          <w:lang w:eastAsia="ru-RU"/>
        </w:rPr>
      </w:pPr>
    </w:p>
    <w:p w:rsidR="003F51DD" w:rsidRPr="003F179B" w:rsidRDefault="003F51DD" w:rsidP="002C1E5E">
      <w:pPr>
        <w:spacing w:after="0" w:line="20" w:lineRule="atLeast"/>
        <w:ind w:right="16334"/>
        <w:jc w:val="both"/>
        <w:rPr>
          <w:rFonts w:ascii="Times New Roman" w:eastAsia="Times New Roman" w:hAnsi="Times New Roman" w:cs="Times New Roman"/>
          <w:color w:val="000000"/>
          <w:sz w:val="20"/>
          <w:lang w:eastAsia="ru-RU"/>
        </w:rPr>
      </w:pPr>
    </w:p>
    <w:tbl>
      <w:tblPr>
        <w:tblStyle w:val="TableGrid"/>
        <w:tblW w:w="14318" w:type="dxa"/>
        <w:tblInd w:w="-379" w:type="dxa"/>
        <w:tblLayout w:type="fixed"/>
        <w:tblCellMar>
          <w:left w:w="47" w:type="dxa"/>
          <w:bottom w:w="12" w:type="dxa"/>
          <w:right w:w="58" w:type="dxa"/>
        </w:tblCellMar>
        <w:tblLook w:val="04A0"/>
      </w:tblPr>
      <w:tblGrid>
        <w:gridCol w:w="14318"/>
      </w:tblGrid>
      <w:tr w:rsidR="003F51DD" w:rsidRPr="003F179B" w:rsidTr="003A4058">
        <w:trPr>
          <w:trHeight w:val="151"/>
        </w:trPr>
        <w:tc>
          <w:tcPr>
            <w:tcW w:w="14318" w:type="dxa"/>
            <w:tcBorders>
              <w:top w:val="single" w:sz="2" w:space="0" w:color="000000"/>
              <w:left w:val="single" w:sz="2" w:space="0" w:color="000000"/>
              <w:bottom w:val="single" w:sz="2" w:space="0" w:color="000000"/>
              <w:right w:val="single" w:sz="2" w:space="0" w:color="000000"/>
            </w:tcBorders>
          </w:tcPr>
          <w:p w:rsidR="003F51DD" w:rsidRPr="003F179B" w:rsidRDefault="003F51DD" w:rsidP="002C1E5E">
            <w:pPr>
              <w:spacing w:line="20" w:lineRule="atLeast"/>
              <w:jc w:val="center"/>
              <w:rPr>
                <w:rFonts w:ascii="Times New Roman" w:eastAsia="Times New Roman" w:hAnsi="Times New Roman"/>
                <w:b/>
                <w:color w:val="000000"/>
                <w:sz w:val="24"/>
                <w:szCs w:val="24"/>
              </w:rPr>
            </w:pPr>
            <w:r w:rsidRPr="003F179B">
              <w:rPr>
                <w:rFonts w:ascii="Times New Roman" w:eastAsia="Times New Roman" w:hAnsi="Times New Roman"/>
                <w:b/>
                <w:color w:val="000000"/>
                <w:sz w:val="24"/>
                <w:szCs w:val="24"/>
              </w:rPr>
              <w:t>10.2. Объем оплаты энергетических ресурсов за 2020-2021 годы  суммарный по  факту с НДС  (тыс. руб.)      Из бюджета   района</w:t>
            </w:r>
          </w:p>
        </w:tc>
      </w:tr>
    </w:tbl>
    <w:p w:rsidR="003F51DD" w:rsidRPr="003F179B" w:rsidRDefault="003F51DD" w:rsidP="002C1E5E">
      <w:pPr>
        <w:spacing w:after="0" w:line="20" w:lineRule="atLeast"/>
        <w:ind w:right="16334"/>
        <w:jc w:val="both"/>
        <w:rPr>
          <w:rFonts w:ascii="Times New Roman" w:eastAsia="Times New Roman" w:hAnsi="Times New Roman" w:cs="Times New Roman"/>
          <w:color w:val="000000"/>
          <w:sz w:val="20"/>
          <w:lang w:eastAsia="ru-RU"/>
        </w:rPr>
      </w:pPr>
    </w:p>
    <w:p w:rsidR="00052720" w:rsidRPr="003F179B" w:rsidRDefault="00052720" w:rsidP="002C1E5E">
      <w:pPr>
        <w:spacing w:after="0" w:line="20" w:lineRule="atLeast"/>
        <w:ind w:right="16334"/>
        <w:jc w:val="both"/>
        <w:rPr>
          <w:rFonts w:ascii="Times New Roman" w:eastAsia="Times New Roman" w:hAnsi="Times New Roman" w:cs="Times New Roman"/>
          <w:color w:val="000000"/>
          <w:sz w:val="20"/>
          <w:lang w:eastAsia="ru-RU"/>
        </w:rPr>
      </w:pPr>
    </w:p>
    <w:tbl>
      <w:tblPr>
        <w:tblStyle w:val="TableGrid3"/>
        <w:tblW w:w="14177" w:type="dxa"/>
        <w:tblInd w:w="-379" w:type="dxa"/>
        <w:tblLayout w:type="fixed"/>
        <w:tblCellMar>
          <w:left w:w="47" w:type="dxa"/>
          <w:bottom w:w="12" w:type="dxa"/>
          <w:right w:w="58" w:type="dxa"/>
        </w:tblCellMar>
        <w:tblLook w:val="04A0"/>
      </w:tblPr>
      <w:tblGrid>
        <w:gridCol w:w="568"/>
        <w:gridCol w:w="992"/>
        <w:gridCol w:w="567"/>
        <w:gridCol w:w="709"/>
        <w:gridCol w:w="851"/>
        <w:gridCol w:w="708"/>
        <w:gridCol w:w="709"/>
        <w:gridCol w:w="709"/>
        <w:gridCol w:w="709"/>
        <w:gridCol w:w="850"/>
        <w:gridCol w:w="709"/>
        <w:gridCol w:w="709"/>
        <w:gridCol w:w="708"/>
        <w:gridCol w:w="709"/>
        <w:gridCol w:w="567"/>
        <w:gridCol w:w="568"/>
        <w:gridCol w:w="709"/>
        <w:gridCol w:w="709"/>
        <w:gridCol w:w="708"/>
        <w:gridCol w:w="709"/>
      </w:tblGrid>
      <w:tr w:rsidR="006735CD" w:rsidRPr="003F179B" w:rsidTr="00B97B19">
        <w:trPr>
          <w:trHeight w:val="562"/>
        </w:trPr>
        <w:tc>
          <w:tcPr>
            <w:tcW w:w="568" w:type="dxa"/>
            <w:vMerge w:val="restart"/>
            <w:tcBorders>
              <w:top w:val="single" w:sz="2" w:space="0" w:color="000000"/>
              <w:left w:val="single" w:sz="2" w:space="0" w:color="000000"/>
              <w:bottom w:val="single" w:sz="2" w:space="0" w:color="000000"/>
              <w:right w:val="single" w:sz="2" w:space="0" w:color="000000"/>
            </w:tcBorders>
            <w:hideMark/>
          </w:tcPr>
          <w:p w:rsidR="006735CD" w:rsidRPr="003F179B" w:rsidRDefault="00D4201E" w:rsidP="002C1E5E">
            <w:pPr>
              <w:spacing w:line="20" w:lineRule="atLeast"/>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 xml:space="preserve">№ </w:t>
            </w:r>
            <w:r w:rsidR="006735CD" w:rsidRPr="003F179B">
              <w:rPr>
                <w:rFonts w:ascii="Times New Roman" w:eastAsia="Times New Roman" w:hAnsi="Times New Roman" w:cs="Times New Roman"/>
                <w:color w:val="000000"/>
                <w:sz w:val="16"/>
                <w:szCs w:val="16"/>
                <w:lang w:eastAsia="ru-RU"/>
              </w:rPr>
              <w:t>п/п</w:t>
            </w:r>
          </w:p>
        </w:tc>
        <w:tc>
          <w:tcPr>
            <w:tcW w:w="992" w:type="dxa"/>
            <w:vMerge w:val="restart"/>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Наименование учреждения</w:t>
            </w:r>
          </w:p>
        </w:tc>
        <w:tc>
          <w:tcPr>
            <w:tcW w:w="567"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Общая площадь размещения учреждений, кв. м</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Отапливаемая площадь,</w:t>
            </w:r>
          </w:p>
          <w:p w:rsidR="006735CD" w:rsidRPr="003F179B" w:rsidRDefault="006735CD" w:rsidP="002C1E5E">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Кв.м.</w:t>
            </w:r>
          </w:p>
        </w:tc>
        <w:tc>
          <w:tcPr>
            <w:tcW w:w="851"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Штатное количество работников учреждений, чел.</w:t>
            </w:r>
          </w:p>
        </w:tc>
        <w:tc>
          <w:tcPr>
            <w:tcW w:w="708"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Среднесуточное кол-во</w:t>
            </w:r>
          </w:p>
          <w:p w:rsidR="006735CD" w:rsidRPr="003F179B" w:rsidRDefault="006735CD"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посетителей (учащихся)</w:t>
            </w:r>
          </w:p>
          <w:p w:rsidR="006735CD" w:rsidRPr="003F179B" w:rsidRDefault="006735CD"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чел</w:t>
            </w:r>
          </w:p>
        </w:tc>
        <w:tc>
          <w:tcPr>
            <w:tcW w:w="1418"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Объем  оплаты электрической энергии,</w:t>
            </w:r>
          </w:p>
          <w:p w:rsidR="006735CD" w:rsidRPr="003F179B" w:rsidRDefault="006735CD"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 xml:space="preserve"> тыс. руб..</w:t>
            </w:r>
          </w:p>
        </w:tc>
        <w:tc>
          <w:tcPr>
            <w:tcW w:w="1559"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Объем  оплаты  тепловой энергии,</w:t>
            </w:r>
          </w:p>
          <w:p w:rsidR="006735CD" w:rsidRPr="003F179B" w:rsidRDefault="006735CD"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тыс. руб..</w:t>
            </w:r>
          </w:p>
        </w:tc>
        <w:tc>
          <w:tcPr>
            <w:tcW w:w="1418"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ind w:right="72"/>
              <w:jc w:val="both"/>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Объем  оплаты  природного газа,</w:t>
            </w:r>
          </w:p>
          <w:p w:rsidR="006735CD" w:rsidRPr="003F179B" w:rsidRDefault="006735CD" w:rsidP="002C1E5E">
            <w:pPr>
              <w:spacing w:line="20" w:lineRule="atLeast"/>
              <w:ind w:right="72"/>
              <w:jc w:val="both"/>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 xml:space="preserve">тыс. руб.. </w:t>
            </w:r>
          </w:p>
        </w:tc>
        <w:tc>
          <w:tcPr>
            <w:tcW w:w="1417"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ind w:right="68"/>
              <w:jc w:val="both"/>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Объем  оплаты холодной воды,</w:t>
            </w:r>
          </w:p>
          <w:p w:rsidR="006735CD" w:rsidRPr="003F179B" w:rsidRDefault="006735CD" w:rsidP="002C1E5E">
            <w:pPr>
              <w:spacing w:line="20" w:lineRule="atLeast"/>
              <w:ind w:right="68"/>
              <w:jc w:val="both"/>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 xml:space="preserve"> тыс. руб..</w:t>
            </w:r>
          </w:p>
        </w:tc>
        <w:tc>
          <w:tcPr>
            <w:tcW w:w="1135"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both"/>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Объем оплаты горячей воды,</w:t>
            </w:r>
          </w:p>
          <w:p w:rsidR="006735CD" w:rsidRPr="003F179B" w:rsidRDefault="006735CD" w:rsidP="002C1E5E">
            <w:pPr>
              <w:spacing w:line="20" w:lineRule="atLeast"/>
              <w:jc w:val="both"/>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 xml:space="preserve"> тыс. руб..</w:t>
            </w:r>
          </w:p>
        </w:tc>
        <w:tc>
          <w:tcPr>
            <w:tcW w:w="1418"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both"/>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Объем оплаты моторного топлива (бензин, дизельное,</w:t>
            </w:r>
          </w:p>
          <w:p w:rsidR="006735CD" w:rsidRPr="003F179B" w:rsidRDefault="006735CD" w:rsidP="002C1E5E">
            <w:pPr>
              <w:spacing w:line="20" w:lineRule="atLeast"/>
              <w:jc w:val="both"/>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тыс. руб..</w:t>
            </w:r>
          </w:p>
        </w:tc>
        <w:tc>
          <w:tcPr>
            <w:tcW w:w="1417"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Объем  оплаты  твердого топлива</w:t>
            </w:r>
          </w:p>
          <w:p w:rsidR="006735CD" w:rsidRPr="003F179B" w:rsidRDefault="006735CD" w:rsidP="002C1E5E">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 xml:space="preserve">(уголь), </w:t>
            </w:r>
          </w:p>
          <w:p w:rsidR="006735CD" w:rsidRPr="003F179B" w:rsidRDefault="006735CD" w:rsidP="002C1E5E">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тыс. руб..</w:t>
            </w:r>
          </w:p>
        </w:tc>
      </w:tr>
      <w:tr w:rsidR="006735CD" w:rsidRPr="003F179B" w:rsidTr="00B97B19">
        <w:trPr>
          <w:trHeight w:val="261"/>
        </w:trPr>
        <w:tc>
          <w:tcPr>
            <w:tcW w:w="568" w:type="dxa"/>
            <w:vMerge/>
            <w:tcBorders>
              <w:top w:val="single" w:sz="2" w:space="0" w:color="000000"/>
              <w:left w:val="single" w:sz="2" w:space="0" w:color="000000"/>
              <w:bottom w:val="single" w:sz="2" w:space="0" w:color="000000"/>
              <w:right w:val="single" w:sz="2" w:space="0" w:color="000000"/>
            </w:tcBorders>
            <w:vAlign w:val="center"/>
            <w:hideMark/>
          </w:tcPr>
          <w:p w:rsidR="006735CD" w:rsidRPr="003F179B" w:rsidRDefault="006735CD" w:rsidP="002C1E5E">
            <w:pPr>
              <w:spacing w:line="20" w:lineRule="atLeast"/>
              <w:rPr>
                <w:rFonts w:ascii="Times New Roman" w:eastAsia="Times New Roman" w:hAnsi="Times New Roman" w:cs="Times New Roman"/>
                <w:color w:val="000000"/>
                <w:sz w:val="16"/>
                <w:szCs w:val="16"/>
                <w:lang w:eastAsia="ru-RU"/>
              </w:rPr>
            </w:pPr>
          </w:p>
        </w:tc>
        <w:tc>
          <w:tcPr>
            <w:tcW w:w="992" w:type="dxa"/>
            <w:vMerge/>
            <w:tcBorders>
              <w:top w:val="single" w:sz="2" w:space="0" w:color="000000"/>
              <w:left w:val="single" w:sz="2" w:space="0" w:color="000000"/>
              <w:bottom w:val="single" w:sz="2" w:space="0" w:color="000000"/>
              <w:right w:val="single" w:sz="2" w:space="0" w:color="000000"/>
            </w:tcBorders>
            <w:vAlign w:val="center"/>
            <w:hideMark/>
          </w:tcPr>
          <w:p w:rsidR="006735CD" w:rsidRPr="003F179B" w:rsidRDefault="006735CD" w:rsidP="002C1E5E">
            <w:pPr>
              <w:spacing w:line="20" w:lineRule="atLeast"/>
              <w:rPr>
                <w:rFonts w:ascii="Times New Roman" w:eastAsia="Times New Roman" w:hAnsi="Times New Roman" w:cs="Times New Roman"/>
                <w:color w:val="000000"/>
                <w:sz w:val="18"/>
                <w:szCs w:val="18"/>
                <w:lang w:eastAsia="ru-RU"/>
              </w:rPr>
            </w:pPr>
          </w:p>
        </w:tc>
        <w:tc>
          <w:tcPr>
            <w:tcW w:w="567"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noProof/>
                <w:color w:val="000000"/>
                <w:sz w:val="16"/>
                <w:szCs w:val="16"/>
                <w:lang w:eastAsia="ru-RU"/>
              </w:rPr>
              <w:t>2022г</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2022г</w:t>
            </w:r>
          </w:p>
        </w:tc>
        <w:tc>
          <w:tcPr>
            <w:tcW w:w="851"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2022г</w:t>
            </w:r>
          </w:p>
        </w:tc>
        <w:tc>
          <w:tcPr>
            <w:tcW w:w="708"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2022г</w:t>
            </w:r>
          </w:p>
        </w:tc>
        <w:tc>
          <w:tcPr>
            <w:tcW w:w="709" w:type="dxa"/>
            <w:tcBorders>
              <w:top w:val="single" w:sz="2" w:space="0" w:color="000000"/>
              <w:left w:val="single" w:sz="2" w:space="0" w:color="000000"/>
              <w:bottom w:val="single" w:sz="2" w:space="0" w:color="000000"/>
              <w:right w:val="single" w:sz="2" w:space="0" w:color="000000"/>
            </w:tcBorders>
            <w:vAlign w:val="bottom"/>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2020г</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2021г</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2020</w:t>
            </w:r>
          </w:p>
        </w:tc>
        <w:tc>
          <w:tcPr>
            <w:tcW w:w="850"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noProof/>
                <w:color w:val="000000"/>
                <w:sz w:val="16"/>
                <w:szCs w:val="16"/>
                <w:lang w:eastAsia="ru-RU"/>
              </w:rPr>
              <w:t>2021</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2020</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noProof/>
                <w:color w:val="000000"/>
                <w:sz w:val="16"/>
                <w:szCs w:val="16"/>
                <w:lang w:eastAsia="ru-RU"/>
              </w:rPr>
              <w:t>2021</w:t>
            </w:r>
          </w:p>
        </w:tc>
        <w:tc>
          <w:tcPr>
            <w:tcW w:w="708"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2020</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noProof/>
                <w:color w:val="000000"/>
                <w:sz w:val="16"/>
                <w:szCs w:val="16"/>
                <w:lang w:eastAsia="ru-RU"/>
              </w:rPr>
              <w:t>2021</w:t>
            </w:r>
          </w:p>
        </w:tc>
        <w:tc>
          <w:tcPr>
            <w:tcW w:w="567"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2020</w:t>
            </w:r>
          </w:p>
        </w:tc>
        <w:tc>
          <w:tcPr>
            <w:tcW w:w="568"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noProof/>
                <w:color w:val="000000"/>
                <w:sz w:val="16"/>
                <w:szCs w:val="16"/>
                <w:lang w:eastAsia="ru-RU"/>
              </w:rPr>
              <w:t>2021</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2020</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noProof/>
                <w:color w:val="000000"/>
                <w:sz w:val="16"/>
                <w:szCs w:val="16"/>
                <w:lang w:eastAsia="ru-RU"/>
              </w:rPr>
              <w:t>2021</w:t>
            </w:r>
          </w:p>
        </w:tc>
        <w:tc>
          <w:tcPr>
            <w:tcW w:w="708"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2020</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keepNext/>
              <w:keepLines/>
              <w:spacing w:line="20" w:lineRule="atLeast"/>
              <w:outlineLvl w:val="0"/>
              <w:rPr>
                <w:rFonts w:ascii="Times New Roman" w:eastAsia="Times New Roman" w:hAnsi="Times New Roman" w:cs="Times New Roman"/>
                <w:b/>
                <w:bCs/>
                <w:color w:val="000000"/>
                <w:sz w:val="16"/>
                <w:szCs w:val="16"/>
                <w:lang w:eastAsia="ru-RU"/>
              </w:rPr>
            </w:pPr>
            <w:r w:rsidRPr="003F179B">
              <w:rPr>
                <w:rFonts w:ascii="Times New Roman" w:eastAsia="Times New Roman" w:hAnsi="Times New Roman" w:cs="Times New Roman"/>
                <w:b/>
                <w:bCs/>
                <w:color w:val="000000"/>
                <w:sz w:val="16"/>
                <w:szCs w:val="16"/>
                <w:lang w:eastAsia="ru-RU"/>
              </w:rPr>
              <w:t>2021</w:t>
            </w:r>
          </w:p>
        </w:tc>
      </w:tr>
      <w:tr w:rsidR="006735CD" w:rsidRPr="003F179B" w:rsidTr="00B97B19">
        <w:trPr>
          <w:trHeight w:val="235"/>
        </w:trPr>
        <w:tc>
          <w:tcPr>
            <w:tcW w:w="568"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w:t>
            </w:r>
          </w:p>
        </w:tc>
        <w:tc>
          <w:tcPr>
            <w:tcW w:w="992"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w:t>
            </w:r>
          </w:p>
        </w:tc>
        <w:tc>
          <w:tcPr>
            <w:tcW w:w="567"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w:t>
            </w:r>
          </w:p>
        </w:tc>
        <w:tc>
          <w:tcPr>
            <w:tcW w:w="851"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5</w:t>
            </w:r>
          </w:p>
        </w:tc>
        <w:tc>
          <w:tcPr>
            <w:tcW w:w="708"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6</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8</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9</w:t>
            </w:r>
          </w:p>
        </w:tc>
        <w:tc>
          <w:tcPr>
            <w:tcW w:w="850"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10</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11</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12</w:t>
            </w:r>
          </w:p>
        </w:tc>
        <w:tc>
          <w:tcPr>
            <w:tcW w:w="708"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13</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14</w:t>
            </w:r>
          </w:p>
        </w:tc>
        <w:tc>
          <w:tcPr>
            <w:tcW w:w="567"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15</w:t>
            </w:r>
          </w:p>
        </w:tc>
        <w:tc>
          <w:tcPr>
            <w:tcW w:w="568"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16</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17</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18</w:t>
            </w:r>
          </w:p>
        </w:tc>
        <w:tc>
          <w:tcPr>
            <w:tcW w:w="708"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19</w:t>
            </w:r>
          </w:p>
        </w:tc>
        <w:tc>
          <w:tcPr>
            <w:tcW w:w="709"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w:t>
            </w:r>
          </w:p>
        </w:tc>
      </w:tr>
      <w:tr w:rsidR="006735CD" w:rsidRPr="003F179B" w:rsidTr="00B97B19">
        <w:trPr>
          <w:trHeight w:val="422"/>
        </w:trPr>
        <w:tc>
          <w:tcPr>
            <w:tcW w:w="568"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p>
        </w:tc>
        <w:tc>
          <w:tcPr>
            <w:tcW w:w="1418"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Эл.энергия</w:t>
            </w:r>
          </w:p>
        </w:tc>
        <w:tc>
          <w:tcPr>
            <w:tcW w:w="1559"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Тепловая энергия</w:t>
            </w:r>
          </w:p>
        </w:tc>
        <w:tc>
          <w:tcPr>
            <w:tcW w:w="1418"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Природн. газ</w:t>
            </w:r>
          </w:p>
        </w:tc>
        <w:tc>
          <w:tcPr>
            <w:tcW w:w="1417"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Холодная вода</w:t>
            </w:r>
          </w:p>
        </w:tc>
        <w:tc>
          <w:tcPr>
            <w:tcW w:w="567"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p>
        </w:tc>
        <w:tc>
          <w:tcPr>
            <w:tcW w:w="568"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p>
        </w:tc>
        <w:tc>
          <w:tcPr>
            <w:tcW w:w="1418" w:type="dxa"/>
            <w:gridSpan w:val="2"/>
            <w:tcBorders>
              <w:top w:val="single" w:sz="2" w:space="0" w:color="000000"/>
              <w:left w:val="single" w:sz="2" w:space="0" w:color="000000"/>
              <w:bottom w:val="single" w:sz="2" w:space="0" w:color="000000"/>
              <w:right w:val="single" w:sz="2" w:space="0" w:color="000000"/>
            </w:tcBorders>
            <w:vAlign w:val="center"/>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Моторное топливо</w:t>
            </w:r>
          </w:p>
        </w:tc>
        <w:tc>
          <w:tcPr>
            <w:tcW w:w="1417" w:type="dxa"/>
            <w:gridSpan w:val="2"/>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Уголь</w:t>
            </w:r>
          </w:p>
        </w:tc>
      </w:tr>
      <w:tr w:rsidR="006735CD" w:rsidRPr="003F179B" w:rsidTr="00B97B19">
        <w:trPr>
          <w:trHeight w:val="422"/>
        </w:trPr>
        <w:tc>
          <w:tcPr>
            <w:tcW w:w="568"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8"/>
                <w:szCs w:val="18"/>
                <w:lang w:eastAsia="ru-RU"/>
              </w:rPr>
            </w:pPr>
          </w:p>
        </w:tc>
        <w:tc>
          <w:tcPr>
            <w:tcW w:w="992" w:type="dxa"/>
            <w:tcBorders>
              <w:top w:val="single" w:sz="2" w:space="0" w:color="000000"/>
              <w:left w:val="single" w:sz="2" w:space="0" w:color="000000"/>
              <w:bottom w:val="single" w:sz="2" w:space="0" w:color="000000"/>
              <w:right w:val="single" w:sz="2" w:space="0" w:color="000000"/>
            </w:tcBorders>
            <w:hideMark/>
          </w:tcPr>
          <w:p w:rsidR="006735CD" w:rsidRPr="003F179B" w:rsidRDefault="006735CD" w:rsidP="002C1E5E">
            <w:pPr>
              <w:spacing w:line="20" w:lineRule="atLeast"/>
              <w:ind w:right="62"/>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тыс. руб.</w:t>
            </w:r>
          </w:p>
          <w:p w:rsidR="006735CD" w:rsidRPr="003F179B" w:rsidRDefault="006735CD" w:rsidP="002C1E5E">
            <w:pPr>
              <w:spacing w:line="20" w:lineRule="atLeast"/>
              <w:ind w:right="62"/>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(с НДС).</w:t>
            </w:r>
          </w:p>
        </w:tc>
        <w:tc>
          <w:tcPr>
            <w:tcW w:w="567"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rPr>
                <w:rFonts w:ascii="Times New Roman" w:eastAsia="Times New Roman" w:hAnsi="Times New Roman" w:cs="Times New Roman"/>
                <w:b/>
                <w:color w:val="000000"/>
                <w:sz w:val="18"/>
                <w:szCs w:val="18"/>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rPr>
                <w:rFonts w:ascii="Times New Roman" w:eastAsia="Times New Roman" w:hAnsi="Times New Roman" w:cs="Times New Roman"/>
                <w:b/>
                <w:color w:val="000000"/>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rPr>
                <w:rFonts w:ascii="Times New Roman" w:eastAsia="Times New Roman" w:hAnsi="Times New Roman" w:cs="Times New Roman"/>
                <w:b/>
                <w:color w:val="000000"/>
                <w:sz w:val="18"/>
                <w:szCs w:val="18"/>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rPr>
                <w:rFonts w:ascii="Times New Roman" w:eastAsia="Times New Roman" w:hAnsi="Times New Roman" w:cs="Times New Roman"/>
                <w:b/>
                <w:color w:val="000000"/>
                <w:sz w:val="18"/>
                <w:szCs w:val="18"/>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35CD" w:rsidRPr="003F179B" w:rsidRDefault="00B97B19" w:rsidP="002C1E5E">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5657,8</w:t>
            </w:r>
          </w:p>
        </w:tc>
        <w:tc>
          <w:tcPr>
            <w:tcW w:w="709" w:type="dxa"/>
            <w:tcBorders>
              <w:top w:val="single" w:sz="2" w:space="0" w:color="000000"/>
              <w:left w:val="single" w:sz="2" w:space="0" w:color="000000"/>
              <w:bottom w:val="single" w:sz="2" w:space="0" w:color="000000"/>
              <w:right w:val="single" w:sz="2" w:space="0" w:color="000000"/>
            </w:tcBorders>
          </w:tcPr>
          <w:p w:rsidR="006735CD" w:rsidRPr="003F179B" w:rsidRDefault="00B97B19" w:rsidP="002C1E5E">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7115,1</w:t>
            </w:r>
          </w:p>
        </w:tc>
        <w:tc>
          <w:tcPr>
            <w:tcW w:w="709" w:type="dxa"/>
            <w:tcBorders>
              <w:top w:val="single" w:sz="2" w:space="0" w:color="000000"/>
              <w:left w:val="single" w:sz="2" w:space="0" w:color="000000"/>
              <w:bottom w:val="single" w:sz="2" w:space="0" w:color="000000"/>
              <w:right w:val="single" w:sz="2" w:space="0" w:color="000000"/>
            </w:tcBorders>
          </w:tcPr>
          <w:p w:rsidR="006735CD" w:rsidRPr="003F179B" w:rsidRDefault="00B97B19" w:rsidP="002C1E5E">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5930,5</w:t>
            </w:r>
          </w:p>
        </w:tc>
        <w:tc>
          <w:tcPr>
            <w:tcW w:w="850" w:type="dxa"/>
            <w:tcBorders>
              <w:top w:val="single" w:sz="2" w:space="0" w:color="000000"/>
              <w:left w:val="single" w:sz="2" w:space="0" w:color="000000"/>
              <w:bottom w:val="single" w:sz="2" w:space="0" w:color="000000"/>
              <w:right w:val="single" w:sz="2" w:space="0" w:color="000000"/>
            </w:tcBorders>
          </w:tcPr>
          <w:p w:rsidR="006735CD" w:rsidRPr="003F179B" w:rsidRDefault="00B97B19" w:rsidP="002C1E5E">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6748,7</w:t>
            </w:r>
          </w:p>
        </w:tc>
        <w:tc>
          <w:tcPr>
            <w:tcW w:w="709" w:type="dxa"/>
            <w:tcBorders>
              <w:top w:val="single" w:sz="2" w:space="0" w:color="000000"/>
              <w:left w:val="single" w:sz="2" w:space="0" w:color="000000"/>
              <w:bottom w:val="single" w:sz="2" w:space="0" w:color="000000"/>
              <w:right w:val="single" w:sz="2" w:space="0" w:color="000000"/>
            </w:tcBorders>
          </w:tcPr>
          <w:p w:rsidR="006735CD" w:rsidRPr="003F179B" w:rsidRDefault="00B97B19" w:rsidP="002C1E5E">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1555,8</w:t>
            </w:r>
          </w:p>
        </w:tc>
        <w:tc>
          <w:tcPr>
            <w:tcW w:w="709" w:type="dxa"/>
            <w:tcBorders>
              <w:top w:val="single" w:sz="2" w:space="0" w:color="000000"/>
              <w:left w:val="single" w:sz="2" w:space="0" w:color="000000"/>
              <w:bottom w:val="single" w:sz="2" w:space="0" w:color="000000"/>
              <w:right w:val="single" w:sz="2" w:space="0" w:color="000000"/>
            </w:tcBorders>
          </w:tcPr>
          <w:p w:rsidR="006735CD" w:rsidRPr="003F179B" w:rsidRDefault="00B97B19" w:rsidP="002C1E5E">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1861,2</w:t>
            </w:r>
          </w:p>
        </w:tc>
        <w:tc>
          <w:tcPr>
            <w:tcW w:w="708" w:type="dxa"/>
            <w:tcBorders>
              <w:top w:val="single" w:sz="2" w:space="0" w:color="000000"/>
              <w:left w:val="single" w:sz="2" w:space="0" w:color="000000"/>
              <w:bottom w:val="single" w:sz="2" w:space="0" w:color="000000"/>
              <w:right w:val="single" w:sz="2" w:space="0" w:color="000000"/>
            </w:tcBorders>
          </w:tcPr>
          <w:p w:rsidR="006735CD" w:rsidRPr="003F179B" w:rsidRDefault="00B97B19" w:rsidP="002C1E5E">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363,1</w:t>
            </w:r>
          </w:p>
        </w:tc>
        <w:tc>
          <w:tcPr>
            <w:tcW w:w="709" w:type="dxa"/>
            <w:tcBorders>
              <w:top w:val="single" w:sz="2" w:space="0" w:color="000000"/>
              <w:left w:val="single" w:sz="2" w:space="0" w:color="000000"/>
              <w:bottom w:val="single" w:sz="2" w:space="0" w:color="000000"/>
              <w:right w:val="single" w:sz="2" w:space="0" w:color="000000"/>
            </w:tcBorders>
          </w:tcPr>
          <w:p w:rsidR="006735CD" w:rsidRPr="003F179B" w:rsidRDefault="00B97B19" w:rsidP="002C1E5E">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461,5</w:t>
            </w:r>
          </w:p>
        </w:tc>
        <w:tc>
          <w:tcPr>
            <w:tcW w:w="567"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8"/>
                <w:szCs w:val="18"/>
                <w:lang w:eastAsia="ru-RU"/>
              </w:rPr>
            </w:pPr>
          </w:p>
        </w:tc>
        <w:tc>
          <w:tcPr>
            <w:tcW w:w="568"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8"/>
                <w:szCs w:val="18"/>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8"/>
                <w:szCs w:val="18"/>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8"/>
                <w:szCs w:val="18"/>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8"/>
                <w:szCs w:val="18"/>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35CD" w:rsidRPr="003F179B" w:rsidRDefault="006735CD" w:rsidP="002C1E5E">
            <w:pPr>
              <w:spacing w:line="20" w:lineRule="atLeast"/>
              <w:jc w:val="center"/>
              <w:rPr>
                <w:rFonts w:ascii="Times New Roman" w:eastAsia="Times New Roman" w:hAnsi="Times New Roman" w:cs="Times New Roman"/>
                <w:b/>
                <w:color w:val="000000"/>
                <w:sz w:val="18"/>
                <w:szCs w:val="18"/>
                <w:lang w:eastAsia="ru-RU"/>
              </w:rPr>
            </w:pPr>
          </w:p>
        </w:tc>
      </w:tr>
    </w:tbl>
    <w:p w:rsidR="003F51DD" w:rsidRPr="003F179B" w:rsidRDefault="003F51DD" w:rsidP="002C1E5E">
      <w:pPr>
        <w:spacing w:after="0" w:line="20" w:lineRule="atLeast"/>
        <w:ind w:right="16334"/>
        <w:jc w:val="center"/>
        <w:rPr>
          <w:rFonts w:ascii="Times New Roman" w:eastAsia="Times New Roman" w:hAnsi="Times New Roman" w:cs="Times New Roman"/>
          <w:color w:val="000000"/>
          <w:sz w:val="20"/>
          <w:lang w:eastAsia="ru-RU"/>
        </w:rPr>
      </w:pPr>
    </w:p>
    <w:p w:rsidR="003F51DD" w:rsidRPr="003F179B" w:rsidRDefault="003F51DD" w:rsidP="002C1E5E">
      <w:pPr>
        <w:spacing w:after="0" w:line="20" w:lineRule="atLeast"/>
        <w:ind w:right="1272"/>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10.3. Сведения о технической оснащенности   учреждений, финансируемых и</w:t>
      </w:r>
      <w:r w:rsidR="00EE772A" w:rsidRPr="003F179B">
        <w:rPr>
          <w:rFonts w:ascii="Times New Roman" w:eastAsia="Times New Roman" w:hAnsi="Times New Roman" w:cs="Times New Roman"/>
          <w:b/>
          <w:color w:val="000000"/>
          <w:sz w:val="24"/>
          <w:szCs w:val="24"/>
          <w:lang w:eastAsia="ru-RU"/>
        </w:rPr>
        <w:t xml:space="preserve">з бюджета  Дмитриевского </w:t>
      </w:r>
      <w:r w:rsidRPr="003F179B">
        <w:rPr>
          <w:rFonts w:ascii="Times New Roman" w:eastAsia="Times New Roman" w:hAnsi="Times New Roman" w:cs="Times New Roman"/>
          <w:b/>
          <w:color w:val="000000"/>
          <w:sz w:val="24"/>
          <w:szCs w:val="24"/>
          <w:lang w:eastAsia="ru-RU"/>
        </w:rPr>
        <w:t xml:space="preserve">  района.</w:t>
      </w:r>
    </w:p>
    <w:p w:rsidR="00274DB8" w:rsidRPr="003F179B" w:rsidRDefault="00274DB8" w:rsidP="002C1E5E">
      <w:pPr>
        <w:spacing w:after="0" w:line="20" w:lineRule="atLeast"/>
        <w:ind w:right="1272"/>
        <w:jc w:val="both"/>
        <w:rPr>
          <w:rFonts w:ascii="Times New Roman" w:eastAsia="Times New Roman" w:hAnsi="Times New Roman" w:cs="Times New Roman"/>
          <w:b/>
          <w:color w:val="000000"/>
          <w:sz w:val="20"/>
          <w:lang w:eastAsia="ru-RU"/>
        </w:rPr>
      </w:pPr>
    </w:p>
    <w:tbl>
      <w:tblPr>
        <w:tblStyle w:val="TableGrid4"/>
        <w:tblW w:w="14842" w:type="dxa"/>
        <w:tblInd w:w="-478" w:type="dxa"/>
        <w:tblLayout w:type="fixed"/>
        <w:tblCellMar>
          <w:left w:w="47" w:type="dxa"/>
          <w:bottom w:w="12" w:type="dxa"/>
          <w:right w:w="58" w:type="dxa"/>
        </w:tblCellMar>
        <w:tblLook w:val="04A0"/>
      </w:tblPr>
      <w:tblGrid>
        <w:gridCol w:w="567"/>
        <w:gridCol w:w="3641"/>
        <w:gridCol w:w="1279"/>
        <w:gridCol w:w="1417"/>
        <w:gridCol w:w="1701"/>
        <w:gridCol w:w="992"/>
        <w:gridCol w:w="993"/>
        <w:gridCol w:w="850"/>
        <w:gridCol w:w="851"/>
        <w:gridCol w:w="1134"/>
        <w:gridCol w:w="1417"/>
      </w:tblGrid>
      <w:tr w:rsidR="00D4201E" w:rsidRPr="003F179B" w:rsidTr="00591948">
        <w:trPr>
          <w:trHeight w:val="235"/>
        </w:trPr>
        <w:tc>
          <w:tcPr>
            <w:tcW w:w="567" w:type="dxa"/>
            <w:vMerge w:val="restart"/>
            <w:tcBorders>
              <w:top w:val="single" w:sz="2" w:space="0" w:color="000000"/>
              <w:left w:val="single" w:sz="2" w:space="0" w:color="000000"/>
              <w:right w:val="single" w:sz="2" w:space="0" w:color="000000"/>
            </w:tcBorders>
          </w:tcPr>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Pr>
                <w:rFonts w:ascii="Times New Roman" w:eastAsia="Times New Roman" w:hAnsi="Times New Roman" w:cs="Times New Roman"/>
                <w:b/>
                <w:color w:val="000000"/>
                <w:sz w:val="20"/>
                <w:lang w:eastAsia="ru-RU"/>
              </w:rPr>
              <w:t>№ п/п</w:t>
            </w:r>
          </w:p>
        </w:tc>
        <w:tc>
          <w:tcPr>
            <w:tcW w:w="3641" w:type="dxa"/>
            <w:vMerge w:val="restart"/>
            <w:tcBorders>
              <w:top w:val="single" w:sz="2" w:space="0" w:color="000000"/>
              <w:left w:val="single" w:sz="2" w:space="0" w:color="000000"/>
              <w:right w:val="single" w:sz="2" w:space="0" w:color="000000"/>
            </w:tcBorders>
            <w:hideMark/>
          </w:tcPr>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color w:val="000000"/>
                <w:sz w:val="20"/>
                <w:szCs w:val="20"/>
                <w:lang w:eastAsia="ru-RU"/>
              </w:rPr>
              <w:t>Наименование учреждения</w:t>
            </w:r>
          </w:p>
        </w:tc>
        <w:tc>
          <w:tcPr>
            <w:tcW w:w="4397" w:type="dxa"/>
            <w:gridSpan w:val="3"/>
            <w:tcBorders>
              <w:top w:val="single" w:sz="2" w:space="0" w:color="000000"/>
              <w:left w:val="single" w:sz="2" w:space="0" w:color="000000"/>
              <w:bottom w:val="single" w:sz="2" w:space="0" w:color="000000"/>
              <w:right w:val="single" w:sz="2" w:space="0" w:color="000000"/>
            </w:tcBorders>
            <w:hideMark/>
          </w:tcPr>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Освещение внутреннее</w:t>
            </w:r>
          </w:p>
        </w:tc>
        <w:tc>
          <w:tcPr>
            <w:tcW w:w="3686" w:type="dxa"/>
            <w:gridSpan w:val="4"/>
            <w:tcBorders>
              <w:top w:val="single" w:sz="2" w:space="0" w:color="000000"/>
              <w:left w:val="single" w:sz="2" w:space="0" w:color="000000"/>
              <w:bottom w:val="single" w:sz="2" w:space="0" w:color="000000"/>
              <w:right w:val="single" w:sz="2" w:space="0" w:color="000000"/>
            </w:tcBorders>
            <w:hideMark/>
          </w:tcPr>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Система отопления</w:t>
            </w:r>
          </w:p>
        </w:tc>
        <w:tc>
          <w:tcPr>
            <w:tcW w:w="1134" w:type="dxa"/>
            <w:tcBorders>
              <w:top w:val="single" w:sz="2" w:space="0" w:color="000000"/>
              <w:left w:val="single" w:sz="2" w:space="0" w:color="000000"/>
              <w:bottom w:val="single" w:sz="2" w:space="0" w:color="000000"/>
              <w:right w:val="single" w:sz="2" w:space="0" w:color="000000"/>
            </w:tcBorders>
            <w:hideMark/>
          </w:tcPr>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Пищеблок</w:t>
            </w:r>
          </w:p>
        </w:tc>
        <w:tc>
          <w:tcPr>
            <w:tcW w:w="1417" w:type="dxa"/>
            <w:tcBorders>
              <w:top w:val="single" w:sz="2" w:space="0" w:color="000000"/>
              <w:left w:val="single" w:sz="2" w:space="0" w:color="000000"/>
              <w:bottom w:val="single" w:sz="2" w:space="0" w:color="000000"/>
              <w:right w:val="single" w:sz="2" w:space="0" w:color="000000"/>
            </w:tcBorders>
          </w:tcPr>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Транспорт.</w:t>
            </w:r>
          </w:p>
        </w:tc>
      </w:tr>
      <w:tr w:rsidR="00D4201E" w:rsidRPr="003F179B" w:rsidTr="00591948">
        <w:trPr>
          <w:trHeight w:val="235"/>
        </w:trPr>
        <w:tc>
          <w:tcPr>
            <w:tcW w:w="567" w:type="dxa"/>
            <w:vMerge/>
            <w:tcBorders>
              <w:left w:val="single" w:sz="2" w:space="0" w:color="000000"/>
              <w:bottom w:val="single" w:sz="2" w:space="0" w:color="000000"/>
              <w:right w:val="single" w:sz="2" w:space="0" w:color="000000"/>
            </w:tcBorders>
          </w:tcPr>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p>
        </w:tc>
        <w:tc>
          <w:tcPr>
            <w:tcW w:w="3641" w:type="dxa"/>
            <w:vMerge/>
            <w:tcBorders>
              <w:left w:val="single" w:sz="2" w:space="0" w:color="000000"/>
              <w:bottom w:val="single" w:sz="2" w:space="0" w:color="000000"/>
              <w:right w:val="single" w:sz="2" w:space="0" w:color="000000"/>
            </w:tcBorders>
          </w:tcPr>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p>
        </w:tc>
        <w:tc>
          <w:tcPr>
            <w:tcW w:w="1279" w:type="dxa"/>
            <w:tcBorders>
              <w:top w:val="single" w:sz="2" w:space="0" w:color="000000"/>
              <w:left w:val="single" w:sz="2" w:space="0" w:color="000000"/>
              <w:bottom w:val="single" w:sz="2" w:space="0" w:color="000000"/>
              <w:right w:val="single" w:sz="2" w:space="0" w:color="000000"/>
            </w:tcBorders>
            <w:hideMark/>
          </w:tcPr>
          <w:p w:rsidR="00D4201E" w:rsidRPr="003F179B" w:rsidRDefault="00D4201E" w:rsidP="002C1E5E">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Лампы накаливания,</w:t>
            </w:r>
          </w:p>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color w:val="000000"/>
                <w:sz w:val="18"/>
                <w:szCs w:val="18"/>
                <w:lang w:eastAsia="ru-RU"/>
              </w:rPr>
              <w:t>ед</w:t>
            </w:r>
          </w:p>
        </w:tc>
        <w:tc>
          <w:tcPr>
            <w:tcW w:w="1417" w:type="dxa"/>
            <w:tcBorders>
              <w:top w:val="single" w:sz="2" w:space="0" w:color="000000"/>
              <w:left w:val="single" w:sz="2" w:space="0" w:color="000000"/>
              <w:bottom w:val="single" w:sz="2" w:space="0" w:color="000000"/>
              <w:right w:val="single" w:sz="2" w:space="0" w:color="000000"/>
            </w:tcBorders>
            <w:hideMark/>
          </w:tcPr>
          <w:p w:rsidR="00D4201E" w:rsidRPr="003F179B" w:rsidRDefault="00D4201E" w:rsidP="002C1E5E">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Люм. светильники,</w:t>
            </w:r>
          </w:p>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color w:val="000000"/>
                <w:sz w:val="18"/>
                <w:szCs w:val="18"/>
                <w:lang w:eastAsia="ru-RU"/>
              </w:rPr>
              <w:t>ед, мощность одного Вт</w:t>
            </w:r>
          </w:p>
        </w:tc>
        <w:tc>
          <w:tcPr>
            <w:tcW w:w="1701" w:type="dxa"/>
            <w:tcBorders>
              <w:top w:val="single" w:sz="2" w:space="0" w:color="000000"/>
              <w:left w:val="single" w:sz="2" w:space="0" w:color="000000"/>
              <w:bottom w:val="single" w:sz="2" w:space="0" w:color="000000"/>
              <w:right w:val="single" w:sz="2" w:space="0" w:color="000000"/>
            </w:tcBorders>
            <w:hideMark/>
          </w:tcPr>
          <w:p w:rsidR="00D4201E" w:rsidRPr="003F179B" w:rsidRDefault="00D4201E" w:rsidP="002C1E5E">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Светодиодные светильники,</w:t>
            </w:r>
          </w:p>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color w:val="000000"/>
                <w:sz w:val="18"/>
                <w:szCs w:val="18"/>
                <w:lang w:eastAsia="ru-RU"/>
              </w:rPr>
              <w:t>ед,  мощность одного Вт</w:t>
            </w:r>
          </w:p>
        </w:tc>
        <w:tc>
          <w:tcPr>
            <w:tcW w:w="992" w:type="dxa"/>
            <w:tcBorders>
              <w:top w:val="single" w:sz="2" w:space="0" w:color="000000"/>
              <w:left w:val="single" w:sz="2" w:space="0" w:color="000000"/>
              <w:bottom w:val="single" w:sz="2" w:space="0" w:color="000000"/>
              <w:right w:val="single" w:sz="2" w:space="0" w:color="000000"/>
            </w:tcBorders>
            <w:hideMark/>
          </w:tcPr>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color w:val="000000"/>
                <w:sz w:val="18"/>
                <w:szCs w:val="18"/>
                <w:lang w:eastAsia="ru-RU"/>
              </w:rPr>
              <w:t>Центр.отопление</w:t>
            </w:r>
          </w:p>
        </w:tc>
        <w:tc>
          <w:tcPr>
            <w:tcW w:w="993" w:type="dxa"/>
            <w:tcBorders>
              <w:top w:val="single" w:sz="2" w:space="0" w:color="000000"/>
              <w:left w:val="single" w:sz="2" w:space="0" w:color="000000"/>
              <w:bottom w:val="single" w:sz="2" w:space="0" w:color="000000"/>
              <w:right w:val="single" w:sz="2" w:space="0" w:color="000000"/>
            </w:tcBorders>
          </w:tcPr>
          <w:p w:rsidR="00D4201E" w:rsidRPr="003F179B" w:rsidRDefault="00D4201E" w:rsidP="002C1E5E">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Газовый котел</w:t>
            </w:r>
          </w:p>
          <w:p w:rsidR="00D4201E" w:rsidRPr="003F179B" w:rsidRDefault="00D4201E" w:rsidP="002C1E5E">
            <w:pPr>
              <w:spacing w:line="20" w:lineRule="atLeast"/>
              <w:jc w:val="center"/>
              <w:rPr>
                <w:rFonts w:ascii="Times New Roman" w:eastAsia="Times New Roman" w:hAnsi="Times New Roman" w:cs="Times New Roman"/>
                <w:color w:val="000000"/>
                <w:sz w:val="18"/>
                <w:szCs w:val="18"/>
                <w:lang w:eastAsia="ru-RU"/>
              </w:rPr>
            </w:pPr>
          </w:p>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color w:val="000000"/>
                <w:sz w:val="18"/>
                <w:szCs w:val="18"/>
                <w:lang w:eastAsia="ru-RU"/>
              </w:rPr>
              <w:t>Электрокотел</w:t>
            </w:r>
          </w:p>
        </w:tc>
        <w:tc>
          <w:tcPr>
            <w:tcW w:w="851" w:type="dxa"/>
            <w:tcBorders>
              <w:top w:val="single" w:sz="2" w:space="0" w:color="000000"/>
              <w:left w:val="single" w:sz="2" w:space="0" w:color="000000"/>
              <w:bottom w:val="single" w:sz="2" w:space="0" w:color="000000"/>
              <w:right w:val="single" w:sz="2" w:space="0" w:color="000000"/>
            </w:tcBorders>
            <w:hideMark/>
          </w:tcPr>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color w:val="000000"/>
                <w:sz w:val="18"/>
                <w:szCs w:val="18"/>
                <w:lang w:eastAsia="ru-RU"/>
              </w:rPr>
              <w:t>Уголь</w:t>
            </w:r>
          </w:p>
        </w:tc>
        <w:tc>
          <w:tcPr>
            <w:tcW w:w="1134" w:type="dxa"/>
            <w:tcBorders>
              <w:top w:val="single" w:sz="2" w:space="0" w:color="000000"/>
              <w:left w:val="single" w:sz="2" w:space="0" w:color="000000"/>
              <w:bottom w:val="single" w:sz="2" w:space="0" w:color="000000"/>
              <w:right w:val="single" w:sz="2" w:space="0" w:color="000000"/>
            </w:tcBorders>
            <w:hideMark/>
          </w:tcPr>
          <w:p w:rsidR="00D4201E" w:rsidRPr="003F179B" w:rsidRDefault="00D4201E"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Кол-во плит, мощность каждой,</w:t>
            </w:r>
          </w:p>
          <w:p w:rsidR="00D4201E" w:rsidRPr="003F179B" w:rsidRDefault="00D4201E"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color w:val="000000"/>
                <w:sz w:val="20"/>
                <w:lang w:eastAsia="ru-RU"/>
              </w:rPr>
              <w:t>(кВт).</w:t>
            </w:r>
          </w:p>
        </w:tc>
        <w:tc>
          <w:tcPr>
            <w:tcW w:w="1417" w:type="dxa"/>
            <w:tcBorders>
              <w:top w:val="single" w:sz="2" w:space="0" w:color="000000"/>
              <w:left w:val="single" w:sz="2" w:space="0" w:color="000000"/>
              <w:bottom w:val="single" w:sz="2" w:space="0" w:color="000000"/>
              <w:right w:val="single" w:sz="2" w:space="0" w:color="000000"/>
            </w:tcBorders>
          </w:tcPr>
          <w:p w:rsidR="00D4201E" w:rsidRPr="003F179B" w:rsidRDefault="00D4201E" w:rsidP="002C1E5E">
            <w:pPr>
              <w:spacing w:line="20" w:lineRule="atLeast"/>
              <w:jc w:val="center"/>
              <w:rPr>
                <w:rFonts w:ascii="Times New Roman" w:eastAsia="Times New Roman" w:hAnsi="Times New Roman" w:cs="Times New Roman"/>
                <w:color w:val="000000"/>
                <w:sz w:val="18"/>
                <w:szCs w:val="18"/>
                <w:lang w:eastAsia="ru-RU"/>
              </w:rPr>
            </w:pPr>
          </w:p>
        </w:tc>
      </w:tr>
      <w:tr w:rsidR="00274DB8" w:rsidRPr="003F179B" w:rsidTr="00274DB8">
        <w:trPr>
          <w:trHeight w:val="235"/>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2</w:t>
            </w:r>
          </w:p>
        </w:tc>
        <w:tc>
          <w:tcPr>
            <w:tcW w:w="1279"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3</w:t>
            </w:r>
          </w:p>
        </w:tc>
        <w:tc>
          <w:tcPr>
            <w:tcW w:w="141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4</w:t>
            </w:r>
          </w:p>
        </w:tc>
        <w:tc>
          <w:tcPr>
            <w:tcW w:w="170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5</w:t>
            </w:r>
          </w:p>
        </w:tc>
        <w:tc>
          <w:tcPr>
            <w:tcW w:w="992"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6</w:t>
            </w:r>
          </w:p>
        </w:tc>
        <w:tc>
          <w:tcPr>
            <w:tcW w:w="993"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7</w:t>
            </w:r>
          </w:p>
        </w:tc>
        <w:tc>
          <w:tcPr>
            <w:tcW w:w="850"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8</w:t>
            </w:r>
          </w:p>
        </w:tc>
        <w:tc>
          <w:tcPr>
            <w:tcW w:w="85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9</w:t>
            </w:r>
          </w:p>
        </w:tc>
        <w:tc>
          <w:tcPr>
            <w:tcW w:w="1134"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10</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D4201E" w:rsidP="002C1E5E">
            <w:pPr>
              <w:spacing w:line="20" w:lineRule="atLeast"/>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11</w:t>
            </w:r>
          </w:p>
        </w:tc>
      </w:tr>
      <w:tr w:rsidR="00274DB8" w:rsidRPr="003F179B" w:rsidTr="00274DB8">
        <w:trPr>
          <w:trHeight w:val="259"/>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hAnsi="Times New Roman" w:cs="Times New Roman"/>
                <w:sz w:val="18"/>
                <w:szCs w:val="18"/>
                <w:lang w:eastAsia="ru-RU"/>
              </w:rPr>
              <w:t>Администрация Дмитриевского района</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4*36Вт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4*36Вт, 161 ед</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2*20Вт, 10 ед.</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263"/>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2.</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62"/>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«Средняя общеобразовательная школа №1 г. Дмитриева»</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120*100Вт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2*36ВТ 150 ед</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2-*20Вт 73 ед</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1*385 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Паз32053-70</w:t>
            </w:r>
          </w:p>
        </w:tc>
      </w:tr>
      <w:tr w:rsidR="00274DB8" w:rsidRPr="003F179B" w:rsidTr="00274DB8">
        <w:trPr>
          <w:trHeight w:val="197"/>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3</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«Средняя общеобразовательная школа  №2 г. Дмитриева»</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646-100Вт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2*36Вт, 154 ед</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2*20Вт, 50 ед</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3*14 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Паз32053-70</w:t>
            </w:r>
          </w:p>
        </w:tc>
      </w:tr>
      <w:tr w:rsidR="00274DB8" w:rsidRPr="003F179B" w:rsidTr="00274DB8">
        <w:trPr>
          <w:trHeight w:val="342"/>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4</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«Березовская средняя общеобразовательная школа»</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12*60Вт</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25*100Вт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2*36Вт, 65 ед</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2*58Вт, 116 ед</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16*20Вт</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10*50Вт</w:t>
            </w: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A000E7"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ГАЗ А67</w:t>
            </w:r>
            <w:r w:rsidRPr="003F179B">
              <w:rPr>
                <w:rFonts w:ascii="Times New Roman" w:eastAsia="Times New Roman" w:hAnsi="Times New Roman" w:cs="Times New Roman"/>
                <w:color w:val="000000"/>
                <w:sz w:val="16"/>
                <w:szCs w:val="16"/>
                <w:lang w:val="en-US" w:eastAsia="ru-RU"/>
              </w:rPr>
              <w:t>R43</w:t>
            </w:r>
          </w:p>
          <w:p w:rsidR="00A000E7" w:rsidRPr="003F179B" w:rsidRDefault="00A000E7"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ПАЗ-32053-70</w:t>
            </w: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5.</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«Генеральшинская средняя общеобразовательная школа»</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40*95Вт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1*36Вт, 16 ед</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2*36Вт, 38 ед</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2*20Вт,12 ед</w:t>
            </w: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1*6,1кВт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A000E7"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ГАЗ322121</w:t>
            </w:r>
          </w:p>
        </w:tc>
      </w:tr>
      <w:tr w:rsidR="00274DB8" w:rsidRPr="003F179B" w:rsidTr="00A150EF">
        <w:trPr>
          <w:trHeight w:val="763"/>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lastRenderedPageBreak/>
              <w:t>6</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«Крупецкая средняя общеобразовательная школа»</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28*95Вт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2*20Вт, 227 ед</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4*18Вт, 38 ед</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4*18Вт, 56 ед</w:t>
            </w: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2*16 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ГАЗ322132</w:t>
            </w:r>
          </w:p>
          <w:p w:rsidR="00A150EF"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Газель-бизнес 322171</w:t>
            </w:r>
          </w:p>
          <w:p w:rsidR="00A150EF"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Луидор 2250</w:t>
            </w:r>
          </w:p>
          <w:p w:rsidR="00A150EF"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ПАЗ-32053-70</w:t>
            </w: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7</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МКОУ«Первоавгустовская  средняя общеобразовательная школа»</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236*95Вт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388*18Вт, 97 ед</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60*36Вт, 30 ед</w:t>
            </w:r>
          </w:p>
        </w:tc>
        <w:tc>
          <w:tcPr>
            <w:tcW w:w="170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1*18кВт</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1*12кВт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ПАЗ-32053-70</w:t>
            </w:r>
          </w:p>
          <w:p w:rsidR="00A150EF"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ПАЗ-32053-70</w:t>
            </w: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8</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«Селинская средняя общеобразовательная школа »</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67*95Вт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2*36Вт,133 ед</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1*36Вт,21 ед</w:t>
            </w:r>
          </w:p>
        </w:tc>
        <w:tc>
          <w:tcPr>
            <w:tcW w:w="170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2*7кВт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ПАЗ-32053-70</w:t>
            </w:r>
          </w:p>
          <w:p w:rsidR="00A150EF"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9</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«Снижанская средняя общеобразовательная школа »</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100*100Вт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1*36Вт,17 ед</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2*36Вт, 50 ед</w:t>
            </w:r>
          </w:p>
        </w:tc>
        <w:tc>
          <w:tcPr>
            <w:tcW w:w="170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10</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«Неварская средняя общеобразовательная школа»</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16*95Вт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1*36Вт, 23 ед</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2*36Вт, 25 ед</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20*13Ви</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19*32Вт</w:t>
            </w: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1*6,1кВт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310"/>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11</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bidi="ru-RU"/>
              </w:rPr>
              <w:t>МКОУ «Поповкинская средняя общеобразовательная школа »</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135*100Вт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1*36Вт, 50 ед</w:t>
            </w:r>
          </w:p>
        </w:tc>
        <w:tc>
          <w:tcPr>
            <w:tcW w:w="170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2*2,2кВТ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ГАЗ322121</w:t>
            </w:r>
          </w:p>
          <w:p w:rsidR="00A150EF"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Форд  Транзит</w:t>
            </w:r>
          </w:p>
        </w:tc>
      </w:tr>
      <w:tr w:rsidR="00274DB8" w:rsidRPr="003F179B" w:rsidTr="00274DB8">
        <w:trPr>
          <w:trHeight w:val="215"/>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12</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МКОУ«Старогородскаясредняя общеобразовательная школа</w:t>
            </w:r>
            <w:r w:rsidRPr="003F179B">
              <w:rPr>
                <w:rFonts w:ascii="Times New Roman" w:eastAsia="Times New Roman" w:hAnsi="Times New Roman" w:cs="Times New Roman"/>
                <w:bCs/>
                <w:sz w:val="18"/>
                <w:szCs w:val="18"/>
                <w:lang w:eastAsia="ru-RU"/>
              </w:rPr>
              <w:t>»</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100*95Вт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1*36Вт, 52 ед</w:t>
            </w:r>
          </w:p>
        </w:tc>
        <w:tc>
          <w:tcPr>
            <w:tcW w:w="170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1*8,25кВт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13</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№2»</w:t>
            </w:r>
          </w:p>
        </w:tc>
        <w:tc>
          <w:tcPr>
            <w:tcW w:w="1279"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86*36Вт, 430 ед</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16*18Вт, 80 ед</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18*50Вт</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1*380кВт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14</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№3»</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80*95Вт</w:t>
            </w:r>
          </w:p>
        </w:tc>
        <w:tc>
          <w:tcPr>
            <w:tcW w:w="1417"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4*36Вт, 20 ед</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2*18Вт, 8 ед</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2*36Вт, 32 ед</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1*22,8кВт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15</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№4»</w:t>
            </w:r>
          </w:p>
        </w:tc>
        <w:tc>
          <w:tcPr>
            <w:tcW w:w="1279"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50*20Вт</w:t>
            </w: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1*380кВт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16</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№5 п. Нива»</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22*95Вт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82*36Вт, 41 ед</w:t>
            </w:r>
          </w:p>
        </w:tc>
        <w:tc>
          <w:tcPr>
            <w:tcW w:w="170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1*380кВт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17</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№7»</w:t>
            </w:r>
          </w:p>
        </w:tc>
        <w:tc>
          <w:tcPr>
            <w:tcW w:w="1279"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8*36 Вт, 4 ед</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132*18Вт, 33 ед</w:t>
            </w:r>
          </w:p>
        </w:tc>
        <w:tc>
          <w:tcPr>
            <w:tcW w:w="170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1*1кВт</w:t>
            </w: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18</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color w:val="000000"/>
                <w:sz w:val="18"/>
                <w:szCs w:val="18"/>
                <w:shd w:val="clear" w:color="auto" w:fill="FFFFFF"/>
                <w:lang w:eastAsia="ru-RU" w:bidi="ru-RU"/>
              </w:rPr>
              <w:t>МБУ ДО «Центр детского творчества»»</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29*95Вт</w:t>
            </w:r>
          </w:p>
          <w:p w:rsidR="00274DB8" w:rsidRPr="003F179B" w:rsidRDefault="00274DB8" w:rsidP="002C1E5E">
            <w:pPr>
              <w:spacing w:line="20" w:lineRule="atLeast"/>
              <w:jc w:val="center"/>
              <w:rPr>
                <w:rFonts w:ascii="Times New Roman" w:eastAsia="Times New Roman" w:hAnsi="Times New Roman" w:cs="Times New Roman"/>
                <w:color w:val="000000"/>
                <w:sz w:val="16"/>
                <w:szCs w:val="16"/>
                <w:u w:val="double"/>
                <w:lang w:eastAsia="ru-RU"/>
              </w:rPr>
            </w:pPr>
            <w:r w:rsidRPr="003F179B">
              <w:rPr>
                <w:rFonts w:ascii="Times New Roman" w:eastAsia="Times New Roman" w:hAnsi="Times New Roman" w:cs="Times New Roman"/>
                <w:color w:val="000000"/>
                <w:sz w:val="16"/>
                <w:szCs w:val="16"/>
                <w:lang w:eastAsia="ru-RU"/>
              </w:rPr>
              <w:t>4*250Вт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2*36Вт, 30ед</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100*36Вт</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4*40Вт</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10*10Вт</w:t>
            </w:r>
          </w:p>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1*5Вт</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Лада 21240</w:t>
            </w: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19</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РДК</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91*95Вт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40*18Вт</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142*10Вт</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A150EF"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ВАЗ 21041</w:t>
            </w:r>
          </w:p>
        </w:tc>
      </w:tr>
      <w:tr w:rsidR="00274DB8" w:rsidRPr="003F179B" w:rsidTr="00274DB8">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20</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Межпоселенческая библиотека</w:t>
            </w:r>
          </w:p>
        </w:tc>
        <w:tc>
          <w:tcPr>
            <w:tcW w:w="1279"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76*18Вт</w:t>
            </w:r>
          </w:p>
        </w:tc>
        <w:tc>
          <w:tcPr>
            <w:tcW w:w="170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109"/>
        </w:trPr>
        <w:tc>
          <w:tcPr>
            <w:tcW w:w="567"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21</w:t>
            </w:r>
          </w:p>
        </w:tc>
        <w:tc>
          <w:tcPr>
            <w:tcW w:w="3641" w:type="dxa"/>
            <w:tcBorders>
              <w:top w:val="single" w:sz="2" w:space="0" w:color="000000"/>
              <w:left w:val="single" w:sz="2" w:space="0" w:color="000000"/>
              <w:bottom w:val="single" w:sz="2" w:space="0" w:color="000000"/>
              <w:right w:val="single" w:sz="2" w:space="0" w:color="000000"/>
            </w:tcBorders>
            <w:hideMark/>
          </w:tcPr>
          <w:p w:rsidR="00274DB8" w:rsidRPr="003F179B" w:rsidRDefault="00274DB8" w:rsidP="002C1E5E">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ЦДиК</w:t>
            </w:r>
          </w:p>
        </w:tc>
        <w:tc>
          <w:tcPr>
            <w:tcW w:w="1279"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9*95Вт</w:t>
            </w:r>
          </w:p>
        </w:tc>
        <w:tc>
          <w:tcPr>
            <w:tcW w:w="1417"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5*18Вт</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48*15Вт</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r w:rsidR="00274DB8" w:rsidRPr="003F179B" w:rsidTr="00274DB8">
        <w:trPr>
          <w:trHeight w:val="259"/>
        </w:trPr>
        <w:tc>
          <w:tcPr>
            <w:tcW w:w="56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20"/>
                <w:lang w:eastAsia="ru-RU"/>
              </w:rPr>
            </w:pPr>
          </w:p>
        </w:tc>
        <w:tc>
          <w:tcPr>
            <w:tcW w:w="3641"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ind w:right="19"/>
              <w:rPr>
                <w:rFonts w:ascii="Times New Roman" w:eastAsia="Times New Roman" w:hAnsi="Times New Roman" w:cs="Times New Roman"/>
                <w:bCs/>
                <w:color w:val="000000"/>
                <w:sz w:val="18"/>
                <w:szCs w:val="18"/>
                <w:shd w:val="clear" w:color="auto" w:fill="FFFFFF"/>
                <w:lang w:eastAsia="ru-RU" w:bidi="ru-RU"/>
              </w:rPr>
            </w:pPr>
          </w:p>
        </w:tc>
        <w:tc>
          <w:tcPr>
            <w:tcW w:w="1279"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70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tcPr>
          <w:p w:rsidR="00274DB8" w:rsidRPr="003F179B" w:rsidRDefault="00274DB8" w:rsidP="002C1E5E">
            <w:pPr>
              <w:spacing w:line="20" w:lineRule="atLeast"/>
              <w:jc w:val="center"/>
              <w:rPr>
                <w:rFonts w:ascii="Times New Roman" w:eastAsia="Times New Roman" w:hAnsi="Times New Roman" w:cs="Times New Roman"/>
                <w:color w:val="000000"/>
                <w:sz w:val="16"/>
                <w:szCs w:val="16"/>
                <w:lang w:eastAsia="ru-RU"/>
              </w:rPr>
            </w:pPr>
          </w:p>
        </w:tc>
      </w:tr>
    </w:tbl>
    <w:p w:rsidR="00274DB8" w:rsidRPr="003F179B" w:rsidRDefault="00274DB8" w:rsidP="002C1E5E">
      <w:pPr>
        <w:spacing w:after="0" w:line="20" w:lineRule="atLeast"/>
        <w:ind w:right="1277"/>
        <w:rPr>
          <w:rFonts w:ascii="Times New Roman" w:eastAsia="Times New Roman" w:hAnsi="Times New Roman" w:cs="Times New Roman"/>
          <w:b/>
          <w:color w:val="000000"/>
          <w:sz w:val="20"/>
          <w:szCs w:val="20"/>
          <w:lang w:eastAsia="ru-RU"/>
        </w:rPr>
      </w:pPr>
    </w:p>
    <w:p w:rsidR="002A141D" w:rsidRPr="003F179B" w:rsidRDefault="002A141D" w:rsidP="002C1E5E">
      <w:pPr>
        <w:spacing w:after="0" w:line="20" w:lineRule="atLeast"/>
        <w:ind w:right="1277"/>
        <w:jc w:val="center"/>
        <w:rPr>
          <w:rFonts w:ascii="Times New Roman" w:eastAsia="Times New Roman" w:hAnsi="Times New Roman" w:cs="Times New Roman"/>
          <w:b/>
          <w:color w:val="000000"/>
          <w:sz w:val="24"/>
          <w:szCs w:val="24"/>
          <w:lang w:eastAsia="ru-RU"/>
        </w:rPr>
      </w:pPr>
    </w:p>
    <w:p w:rsidR="002A141D" w:rsidRPr="003F179B" w:rsidRDefault="002A141D" w:rsidP="002C1E5E">
      <w:pPr>
        <w:spacing w:after="0" w:line="20" w:lineRule="atLeast"/>
        <w:ind w:right="1277"/>
        <w:jc w:val="center"/>
        <w:rPr>
          <w:rFonts w:ascii="Times New Roman" w:eastAsia="Times New Roman" w:hAnsi="Times New Roman" w:cs="Times New Roman"/>
          <w:b/>
          <w:color w:val="000000"/>
          <w:sz w:val="24"/>
          <w:szCs w:val="24"/>
          <w:lang w:eastAsia="ru-RU"/>
        </w:rPr>
      </w:pPr>
    </w:p>
    <w:p w:rsidR="002A141D" w:rsidRPr="003F179B" w:rsidRDefault="002A141D" w:rsidP="002C1E5E">
      <w:pPr>
        <w:spacing w:after="0" w:line="20" w:lineRule="atLeast"/>
        <w:ind w:right="1277"/>
        <w:jc w:val="center"/>
        <w:rPr>
          <w:rFonts w:ascii="Times New Roman" w:eastAsia="Times New Roman" w:hAnsi="Times New Roman" w:cs="Times New Roman"/>
          <w:b/>
          <w:color w:val="000000"/>
          <w:sz w:val="24"/>
          <w:szCs w:val="24"/>
          <w:lang w:eastAsia="ru-RU"/>
        </w:rPr>
      </w:pPr>
    </w:p>
    <w:p w:rsidR="002A141D" w:rsidRPr="003F179B" w:rsidRDefault="002A141D" w:rsidP="002C1E5E">
      <w:pPr>
        <w:spacing w:after="0" w:line="20" w:lineRule="atLeast"/>
        <w:ind w:right="1277"/>
        <w:jc w:val="center"/>
        <w:rPr>
          <w:rFonts w:ascii="Times New Roman" w:eastAsia="Times New Roman" w:hAnsi="Times New Roman" w:cs="Times New Roman"/>
          <w:b/>
          <w:color w:val="000000"/>
          <w:sz w:val="24"/>
          <w:szCs w:val="24"/>
          <w:lang w:eastAsia="ru-RU"/>
        </w:rPr>
      </w:pPr>
    </w:p>
    <w:p w:rsidR="00685D5F" w:rsidRPr="003F179B" w:rsidRDefault="00685D5F" w:rsidP="002C1E5E">
      <w:pPr>
        <w:spacing w:after="0" w:line="20" w:lineRule="atLeast"/>
        <w:ind w:right="1277"/>
        <w:jc w:val="center"/>
        <w:rPr>
          <w:rFonts w:ascii="Times New Roman" w:eastAsia="Times New Roman" w:hAnsi="Times New Roman" w:cs="Times New Roman"/>
          <w:b/>
          <w:color w:val="000000"/>
          <w:sz w:val="24"/>
          <w:szCs w:val="24"/>
          <w:lang w:eastAsia="ru-RU"/>
        </w:rPr>
      </w:pPr>
    </w:p>
    <w:p w:rsidR="003F7044" w:rsidRPr="003F179B" w:rsidRDefault="003F7044" w:rsidP="002C1E5E">
      <w:pPr>
        <w:spacing w:after="0" w:line="20" w:lineRule="atLeast"/>
        <w:ind w:right="1277"/>
        <w:jc w:val="center"/>
        <w:rPr>
          <w:rFonts w:ascii="Times New Roman" w:eastAsia="Times New Roman" w:hAnsi="Times New Roman" w:cs="Times New Roman"/>
          <w:b/>
          <w:color w:val="000000"/>
          <w:sz w:val="24"/>
          <w:szCs w:val="24"/>
          <w:lang w:eastAsia="ru-RU"/>
        </w:rPr>
      </w:pPr>
    </w:p>
    <w:p w:rsidR="003F7044" w:rsidRPr="003F179B" w:rsidRDefault="003F7044" w:rsidP="002C1E5E">
      <w:pPr>
        <w:spacing w:after="0" w:line="20" w:lineRule="atLeast"/>
        <w:ind w:right="1277"/>
        <w:jc w:val="center"/>
        <w:rPr>
          <w:rFonts w:ascii="Times New Roman" w:eastAsia="Times New Roman" w:hAnsi="Times New Roman" w:cs="Times New Roman"/>
          <w:b/>
          <w:color w:val="000000"/>
          <w:sz w:val="24"/>
          <w:szCs w:val="24"/>
          <w:lang w:eastAsia="ru-RU"/>
        </w:rPr>
      </w:pPr>
    </w:p>
    <w:p w:rsidR="00685D5F" w:rsidRPr="003F179B" w:rsidRDefault="00685D5F" w:rsidP="002C1E5E">
      <w:pPr>
        <w:spacing w:after="0" w:line="20" w:lineRule="atLeast"/>
        <w:ind w:right="1277"/>
        <w:jc w:val="center"/>
        <w:rPr>
          <w:rFonts w:ascii="Times New Roman" w:eastAsia="Times New Roman" w:hAnsi="Times New Roman" w:cs="Times New Roman"/>
          <w:b/>
          <w:color w:val="000000"/>
          <w:sz w:val="24"/>
          <w:szCs w:val="24"/>
          <w:lang w:eastAsia="ru-RU"/>
        </w:rPr>
      </w:pPr>
    </w:p>
    <w:p w:rsidR="002A141D" w:rsidRPr="003F179B" w:rsidRDefault="002A141D" w:rsidP="002C1E5E">
      <w:pPr>
        <w:spacing w:after="0" w:line="20" w:lineRule="atLeast"/>
        <w:ind w:right="1277"/>
        <w:jc w:val="center"/>
        <w:rPr>
          <w:rFonts w:ascii="Times New Roman" w:eastAsia="Times New Roman" w:hAnsi="Times New Roman" w:cs="Times New Roman"/>
          <w:b/>
          <w:color w:val="000000"/>
          <w:sz w:val="24"/>
          <w:szCs w:val="24"/>
          <w:lang w:eastAsia="ru-RU"/>
        </w:rPr>
      </w:pPr>
    </w:p>
    <w:p w:rsidR="003F51DD" w:rsidRPr="003F179B" w:rsidRDefault="003F51DD" w:rsidP="002C1E5E">
      <w:pPr>
        <w:spacing w:after="0" w:line="20" w:lineRule="atLeast"/>
        <w:ind w:right="1277"/>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lastRenderedPageBreak/>
        <w:t>10.4. Сведения об объемах потребления ТЭР и воды муниципальными учреждениями,  финансируемыми из бюджетов городских (сельски</w:t>
      </w:r>
      <w:r w:rsidR="00665E44" w:rsidRPr="003F179B">
        <w:rPr>
          <w:rFonts w:ascii="Times New Roman" w:eastAsia="Times New Roman" w:hAnsi="Times New Roman" w:cs="Times New Roman"/>
          <w:b/>
          <w:color w:val="000000"/>
          <w:sz w:val="24"/>
          <w:szCs w:val="24"/>
          <w:lang w:eastAsia="ru-RU"/>
        </w:rPr>
        <w:t xml:space="preserve">х) поселений   Дмитриевского </w:t>
      </w:r>
      <w:r w:rsidRPr="003F179B">
        <w:rPr>
          <w:rFonts w:ascii="Times New Roman" w:eastAsia="Times New Roman" w:hAnsi="Times New Roman" w:cs="Times New Roman"/>
          <w:b/>
          <w:color w:val="000000"/>
          <w:sz w:val="24"/>
          <w:szCs w:val="24"/>
          <w:lang w:eastAsia="ru-RU"/>
        </w:rPr>
        <w:t xml:space="preserve">  района</w:t>
      </w:r>
    </w:p>
    <w:p w:rsidR="00F57D76" w:rsidRPr="003F179B" w:rsidRDefault="00F57D76" w:rsidP="002C1E5E">
      <w:pPr>
        <w:spacing w:after="0" w:line="20" w:lineRule="atLeast"/>
        <w:ind w:right="1277"/>
        <w:jc w:val="center"/>
        <w:rPr>
          <w:rFonts w:ascii="Times New Roman" w:eastAsia="Times New Roman" w:hAnsi="Times New Roman" w:cs="Times New Roman"/>
          <w:b/>
          <w:color w:val="000000"/>
          <w:sz w:val="24"/>
          <w:szCs w:val="24"/>
          <w:lang w:eastAsia="ru-RU"/>
        </w:rPr>
      </w:pPr>
    </w:p>
    <w:tbl>
      <w:tblPr>
        <w:tblStyle w:val="TableGrid6"/>
        <w:tblW w:w="14884" w:type="dxa"/>
        <w:tblInd w:w="-520" w:type="dxa"/>
        <w:tblLayout w:type="fixed"/>
        <w:tblCellMar>
          <w:left w:w="47" w:type="dxa"/>
          <w:bottom w:w="12" w:type="dxa"/>
          <w:right w:w="58" w:type="dxa"/>
        </w:tblCellMar>
        <w:tblLook w:val="04A0"/>
      </w:tblPr>
      <w:tblGrid>
        <w:gridCol w:w="425"/>
        <w:gridCol w:w="3686"/>
        <w:gridCol w:w="709"/>
        <w:gridCol w:w="709"/>
        <w:gridCol w:w="567"/>
        <w:gridCol w:w="567"/>
        <w:gridCol w:w="708"/>
        <w:gridCol w:w="709"/>
        <w:gridCol w:w="567"/>
        <w:gridCol w:w="567"/>
        <w:gridCol w:w="567"/>
        <w:gridCol w:w="567"/>
        <w:gridCol w:w="567"/>
        <w:gridCol w:w="567"/>
        <w:gridCol w:w="567"/>
        <w:gridCol w:w="567"/>
        <w:gridCol w:w="567"/>
        <w:gridCol w:w="567"/>
        <w:gridCol w:w="567"/>
        <w:gridCol w:w="567"/>
      </w:tblGrid>
      <w:tr w:rsidR="00F57D76" w:rsidRPr="003F179B" w:rsidTr="002C1E5E">
        <w:trPr>
          <w:trHeight w:val="1288"/>
        </w:trPr>
        <w:tc>
          <w:tcPr>
            <w:tcW w:w="425" w:type="dxa"/>
            <w:vMerge w:val="restart"/>
            <w:tcBorders>
              <w:top w:val="single" w:sz="2" w:space="0" w:color="000000"/>
              <w:left w:val="single" w:sz="2" w:space="0" w:color="000000"/>
              <w:bottom w:val="single" w:sz="2" w:space="0" w:color="000000"/>
              <w:right w:val="single" w:sz="2" w:space="0" w:color="000000"/>
            </w:tcBorders>
            <w:hideMark/>
          </w:tcPr>
          <w:p w:rsidR="00F57D76" w:rsidRPr="003F179B" w:rsidRDefault="00D4201E" w:rsidP="002C1E5E">
            <w:pPr>
              <w:spacing w:line="20" w:lineRule="atLeast"/>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12"/>
                <w:lang w:eastAsia="ru-RU"/>
              </w:rPr>
              <w:t xml:space="preserve">№ </w:t>
            </w:r>
            <w:r w:rsidR="00F57D76" w:rsidRPr="003F179B">
              <w:rPr>
                <w:rFonts w:ascii="Times New Roman" w:eastAsia="Times New Roman" w:hAnsi="Times New Roman" w:cs="Times New Roman"/>
                <w:color w:val="000000"/>
                <w:sz w:val="12"/>
                <w:lang w:eastAsia="ru-RU"/>
              </w:rPr>
              <w:t>п/п</w:t>
            </w:r>
          </w:p>
        </w:tc>
        <w:tc>
          <w:tcPr>
            <w:tcW w:w="3686" w:type="dxa"/>
            <w:vMerge w:val="restart"/>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Наименование учреждения</w:t>
            </w:r>
          </w:p>
        </w:tc>
        <w:tc>
          <w:tcPr>
            <w:tcW w:w="709"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Общая площадь размещения учреждений, кв. м</w:t>
            </w:r>
          </w:p>
        </w:tc>
        <w:tc>
          <w:tcPr>
            <w:tcW w:w="709"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Отапливаемая площадь,</w:t>
            </w:r>
          </w:p>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Кв.м.</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Штатное количество работников чел.</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Среднесуточное кол-во</w:t>
            </w:r>
          </w:p>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Посетителе</w:t>
            </w:r>
          </w:p>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чел</w:t>
            </w:r>
          </w:p>
        </w:tc>
        <w:tc>
          <w:tcPr>
            <w:tcW w:w="1417" w:type="dxa"/>
            <w:gridSpan w:val="2"/>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 электрической энергии,</w:t>
            </w:r>
          </w:p>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кВт • ч.</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 тепловой энергии,</w:t>
            </w:r>
          </w:p>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Гкал</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72"/>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 природного газа,</w:t>
            </w:r>
          </w:p>
          <w:p w:rsidR="00F57D76" w:rsidRPr="003F179B" w:rsidRDefault="00F57D76" w:rsidP="002C1E5E">
            <w:pPr>
              <w:spacing w:line="20" w:lineRule="atLeast"/>
              <w:ind w:right="72"/>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куб. м.</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8"/>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 холоднои вод,</w:t>
            </w:r>
          </w:p>
          <w:p w:rsidR="00F57D76" w:rsidRPr="003F179B" w:rsidRDefault="00F57D76" w:rsidP="002C1E5E">
            <w:pPr>
              <w:spacing w:line="20" w:lineRule="atLeast"/>
              <w:ind w:right="68"/>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куб. м.</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потреблеушя горячей воды,</w:t>
            </w:r>
          </w:p>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куб. м.</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 моторного топлва (бензин, дизельное,</w:t>
            </w:r>
          </w:p>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лит.</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 твердого топ.-пва</w:t>
            </w:r>
          </w:p>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(уголь),</w:t>
            </w:r>
          </w:p>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тонн</w:t>
            </w:r>
          </w:p>
        </w:tc>
      </w:tr>
      <w:tr w:rsidR="00F57D76" w:rsidRPr="003F179B" w:rsidTr="00F57D76">
        <w:trPr>
          <w:trHeight w:val="133"/>
        </w:trPr>
        <w:tc>
          <w:tcPr>
            <w:tcW w:w="425" w:type="dxa"/>
            <w:vMerge/>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rPr>
                <w:rFonts w:ascii="Times New Roman" w:eastAsia="Times New Roman" w:hAnsi="Times New Roman" w:cs="Times New Roman"/>
                <w:color w:val="000000"/>
                <w:sz w:val="20"/>
                <w:lang w:eastAsia="ru-RU"/>
              </w:rPr>
            </w:pPr>
          </w:p>
        </w:tc>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2022г</w:t>
            </w:r>
          </w:p>
        </w:tc>
        <w:tc>
          <w:tcPr>
            <w:tcW w:w="709"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2022г</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2022г</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2022г</w:t>
            </w:r>
          </w:p>
        </w:tc>
        <w:tc>
          <w:tcPr>
            <w:tcW w:w="708" w:type="dxa"/>
            <w:tcBorders>
              <w:top w:val="single" w:sz="2" w:space="0" w:color="000000"/>
              <w:left w:val="single" w:sz="2" w:space="0" w:color="000000"/>
              <w:bottom w:val="single" w:sz="2" w:space="0" w:color="000000"/>
              <w:right w:val="single" w:sz="2" w:space="0" w:color="000000"/>
            </w:tcBorders>
            <w:vAlign w:val="bottom"/>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2020г</w:t>
            </w:r>
          </w:p>
        </w:tc>
        <w:tc>
          <w:tcPr>
            <w:tcW w:w="709"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2021г</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2021</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2021</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2021</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2021</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2021</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2021</w:t>
            </w:r>
          </w:p>
        </w:tc>
      </w:tr>
      <w:tr w:rsidR="00F57D76" w:rsidRPr="003F179B" w:rsidTr="00F57D76">
        <w:trPr>
          <w:trHeight w:val="235"/>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2</w:t>
            </w:r>
          </w:p>
        </w:tc>
        <w:tc>
          <w:tcPr>
            <w:tcW w:w="709"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3</w:t>
            </w:r>
          </w:p>
        </w:tc>
        <w:tc>
          <w:tcPr>
            <w:tcW w:w="709"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4</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5</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6</w:t>
            </w:r>
          </w:p>
        </w:tc>
        <w:tc>
          <w:tcPr>
            <w:tcW w:w="708"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7</w:t>
            </w:r>
          </w:p>
        </w:tc>
        <w:tc>
          <w:tcPr>
            <w:tcW w:w="709"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8</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9</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10</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11</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12</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13</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14</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15</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16</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17</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18</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19</w:t>
            </w:r>
          </w:p>
        </w:tc>
        <w:tc>
          <w:tcPr>
            <w:tcW w:w="567"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5230F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20</w:t>
            </w:r>
          </w:p>
        </w:tc>
      </w:tr>
      <w:tr w:rsidR="002C1E5E" w:rsidRPr="003F179B" w:rsidTr="00F57D76">
        <w:trPr>
          <w:trHeight w:val="192"/>
        </w:trPr>
        <w:tc>
          <w:tcPr>
            <w:tcW w:w="425" w:type="dxa"/>
            <w:tcBorders>
              <w:top w:val="single" w:sz="2" w:space="0" w:color="000000"/>
              <w:left w:val="single" w:sz="2" w:space="0" w:color="000000"/>
              <w:bottom w:val="single" w:sz="2" w:space="0" w:color="000000"/>
              <w:right w:val="single" w:sz="2" w:space="0" w:color="000000"/>
            </w:tcBorders>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2C1E5E" w:rsidRPr="003F179B" w:rsidRDefault="002C1E5E" w:rsidP="002C1E5E">
            <w:pPr>
              <w:spacing w:line="20" w:lineRule="atLeast"/>
              <w:rPr>
                <w:rFonts w:ascii="Times New Roman" w:hAnsi="Times New Roman" w:cs="Times New Roman"/>
                <w:b/>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r>
      <w:tr w:rsidR="00F57D76" w:rsidRPr="003F179B" w:rsidTr="00F57D76">
        <w:trPr>
          <w:trHeight w:val="192"/>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rPr>
                <w:rFonts w:ascii="Times New Roman" w:eastAsia="Times New Roman" w:hAnsi="Times New Roman" w:cs="Times New Roman"/>
                <w:b/>
                <w:color w:val="000000"/>
                <w:sz w:val="14"/>
                <w:szCs w:val="14"/>
                <w:lang w:eastAsia="ru-RU"/>
              </w:rPr>
            </w:pPr>
            <w:r w:rsidRPr="003F179B">
              <w:rPr>
                <w:rFonts w:ascii="Times New Roman" w:hAnsi="Times New Roman" w:cs="Times New Roman"/>
                <w:b/>
                <w:sz w:val="14"/>
                <w:szCs w:val="14"/>
                <w:lang w:eastAsia="ru-RU"/>
              </w:rPr>
              <w:t>Администрация г. Дмитриева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218,1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218,1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5230FC" w:rsidRPr="003F179B" w:rsidRDefault="005230FC" w:rsidP="005230F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0,08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259"/>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eastAsia="Times New Roman" w:hAnsi="Times New Roman" w:cs="Times New Roman"/>
                <w:b/>
                <w:color w:val="000000"/>
                <w:sz w:val="14"/>
                <w:szCs w:val="14"/>
                <w:lang w:eastAsia="ru-RU"/>
              </w:rPr>
            </w:pPr>
            <w:r w:rsidRPr="003F179B">
              <w:rPr>
                <w:rFonts w:ascii="Times New Roman" w:hAnsi="Times New Roman" w:cs="Times New Roman"/>
                <w:b/>
                <w:sz w:val="14"/>
                <w:szCs w:val="14"/>
                <w:lang w:eastAsia="ru-RU"/>
              </w:rPr>
              <w:t>Администрация Крупецкого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162,5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162,5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178"/>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2.1</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sz w:val="14"/>
                <w:szCs w:val="14"/>
                <w:lang w:eastAsia="ru-RU"/>
              </w:rPr>
            </w:pPr>
            <w:r w:rsidRPr="003F179B">
              <w:rPr>
                <w:rFonts w:ascii="Times New Roman" w:hAnsi="Times New Roman" w:cs="Times New Roman"/>
                <w:sz w:val="14"/>
                <w:szCs w:val="14"/>
                <w:lang w:eastAsia="ru-RU"/>
              </w:rPr>
              <w:t>МКУК «Крупецкой  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178,2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178,2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281"/>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Администрация Первоавгустовского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144</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359"/>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3.1</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sz w:val="14"/>
                <w:szCs w:val="14"/>
                <w:lang w:eastAsia="ru-RU"/>
              </w:rPr>
            </w:pPr>
            <w:r w:rsidRPr="003F179B">
              <w:rPr>
                <w:rFonts w:ascii="Times New Roman" w:hAnsi="Times New Roman" w:cs="Times New Roman"/>
                <w:sz w:val="14"/>
                <w:szCs w:val="14"/>
                <w:lang w:eastAsia="ru-RU"/>
              </w:rPr>
              <w:t>Первоавгустовская центральная сельская библиотека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32</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0,23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0,25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266"/>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3.2</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sz w:val="14"/>
                <w:szCs w:val="14"/>
                <w:lang w:eastAsia="ru-RU"/>
              </w:rPr>
            </w:pPr>
            <w:r w:rsidRPr="003F179B">
              <w:rPr>
                <w:rFonts w:ascii="Times New Roman" w:hAnsi="Times New Roman" w:cs="Times New Roman"/>
                <w:sz w:val="14"/>
                <w:szCs w:val="14"/>
                <w:lang w:eastAsia="ru-RU"/>
              </w:rPr>
              <w:t>МКУК «Первоавгустовский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530</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530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168"/>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3.3</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sz w:val="14"/>
                <w:szCs w:val="14"/>
                <w:lang w:eastAsia="ru-RU"/>
              </w:rPr>
            </w:pPr>
            <w:r w:rsidRPr="003F179B">
              <w:rPr>
                <w:rFonts w:ascii="Times New Roman" w:hAnsi="Times New Roman" w:cs="Times New Roman"/>
                <w:sz w:val="14"/>
                <w:szCs w:val="14"/>
                <w:lang w:eastAsia="ru-RU"/>
              </w:rPr>
              <w:t>СДК с. Неварь</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231</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288"/>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Администрация Почепского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235"/>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sz w:val="14"/>
                <w:szCs w:val="14"/>
                <w:lang w:eastAsia="ru-RU"/>
              </w:rPr>
              <w:t>МКУК «Почепской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0,139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0,306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268"/>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4.2</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sz w:val="14"/>
                <w:szCs w:val="14"/>
                <w:lang w:eastAsia="ru-RU"/>
              </w:rPr>
            </w:pPr>
            <w:r w:rsidRPr="003F179B">
              <w:rPr>
                <w:rFonts w:ascii="Times New Roman" w:hAnsi="Times New Roman" w:cs="Times New Roman"/>
                <w:color w:val="000000"/>
                <w:sz w:val="14"/>
                <w:szCs w:val="14"/>
                <w:lang w:eastAsia="ru-RU"/>
              </w:rPr>
              <w:t>Селинский СДК - филиал МКУК "Почепской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0,138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0,306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215"/>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4.3</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color w:val="000000"/>
                <w:sz w:val="14"/>
                <w:szCs w:val="14"/>
                <w:lang w:eastAsia="ru-RU"/>
              </w:rPr>
            </w:pPr>
            <w:r w:rsidRPr="003F179B">
              <w:rPr>
                <w:rFonts w:ascii="Times New Roman" w:hAnsi="Times New Roman" w:cs="Times New Roman"/>
                <w:color w:val="000000"/>
                <w:sz w:val="14"/>
                <w:szCs w:val="14"/>
                <w:lang w:eastAsia="ru-RU"/>
              </w:rPr>
              <w:t>Фатеевский СДК - филиал МКУК "Почепской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29</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0,138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0,306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150"/>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b/>
                <w:color w:val="000000"/>
                <w:sz w:val="14"/>
                <w:szCs w:val="14"/>
                <w:lang w:eastAsia="ru-RU"/>
              </w:rPr>
            </w:pPr>
            <w:r w:rsidRPr="003F179B">
              <w:rPr>
                <w:rFonts w:ascii="Times New Roman" w:hAnsi="Times New Roman" w:cs="Times New Roman"/>
                <w:b/>
                <w:sz w:val="14"/>
                <w:szCs w:val="14"/>
                <w:lang w:eastAsia="ru-RU"/>
              </w:rPr>
              <w:t>Администрация Старогородского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83,6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83,6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0,23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0,39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239"/>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5.1</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sz w:val="14"/>
                <w:szCs w:val="14"/>
                <w:lang w:eastAsia="ru-RU"/>
              </w:rPr>
              <w:t>МКУК «Старогородский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156</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218"/>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Администрация Дерюгинского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187</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0,594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308"/>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6.1</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rPr>
                <w:rFonts w:ascii="Times New Roman" w:eastAsia="Times New Roman" w:hAnsi="Times New Roman" w:cs="Times New Roman"/>
                <w:color w:val="000000"/>
                <w:sz w:val="14"/>
                <w:szCs w:val="14"/>
                <w:lang w:eastAsia="ru-RU"/>
              </w:rPr>
            </w:pPr>
            <w:r w:rsidRPr="003F179B">
              <w:rPr>
                <w:rFonts w:ascii="Times New Roman" w:hAnsi="Times New Roman" w:cs="Times New Roman"/>
                <w:sz w:val="14"/>
                <w:szCs w:val="14"/>
                <w:lang w:eastAsia="ru-RU"/>
              </w:rPr>
              <w:t>МКУК «Дерюгинский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280</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514901">
        <w:trPr>
          <w:trHeight w:val="269"/>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Администрация Новопершинского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14901" w:rsidP="002C1E5E">
            <w:pPr>
              <w:spacing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50,0</w:t>
            </w:r>
          </w:p>
        </w:tc>
        <w:tc>
          <w:tcPr>
            <w:tcW w:w="709"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14901" w:rsidP="002C1E5E">
            <w:pPr>
              <w:spacing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50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0,07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0,77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218"/>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7.1</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19"/>
              <w:rPr>
                <w:rFonts w:ascii="Times New Roman" w:eastAsia="Times New Roman" w:hAnsi="Times New Roman" w:cs="Times New Roman"/>
                <w:color w:val="000000"/>
                <w:sz w:val="14"/>
                <w:szCs w:val="14"/>
                <w:lang w:eastAsia="ru-RU"/>
              </w:rPr>
            </w:pPr>
            <w:r w:rsidRPr="003F179B">
              <w:rPr>
                <w:rFonts w:ascii="Times New Roman" w:hAnsi="Times New Roman" w:cs="Times New Roman"/>
                <w:sz w:val="14"/>
                <w:szCs w:val="14"/>
                <w:lang w:eastAsia="ru-RU"/>
              </w:rPr>
              <w:t>Новопершинский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267,4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267,4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0,67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F57D76" w:rsidRPr="003F179B" w:rsidTr="00F57D76">
        <w:trPr>
          <w:trHeight w:val="170"/>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7.2</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19"/>
              <w:rPr>
                <w:rFonts w:ascii="Times New Roman" w:hAnsi="Times New Roman" w:cs="Times New Roman"/>
                <w:sz w:val="14"/>
                <w:szCs w:val="14"/>
                <w:lang w:eastAsia="ru-RU"/>
              </w:rPr>
            </w:pPr>
            <w:r w:rsidRPr="003F179B">
              <w:rPr>
                <w:rFonts w:ascii="Times New Roman" w:hAnsi="Times New Roman" w:cs="Times New Roman"/>
                <w:sz w:val="14"/>
                <w:szCs w:val="14"/>
                <w:lang w:eastAsia="ru-RU"/>
              </w:rPr>
              <w:t>Снижанский 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721,8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721,8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708"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10FF9" w:rsidRPr="003F179B" w:rsidRDefault="00F10FF9" w:rsidP="00F10FF9">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r>
      <w:tr w:rsidR="00F57D76" w:rsidRPr="003F179B" w:rsidTr="00F57D76">
        <w:trPr>
          <w:trHeight w:val="196"/>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7.3</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rPr>
                <w:rFonts w:ascii="Times New Roman" w:eastAsia="Times New Roman" w:hAnsi="Times New Roman" w:cs="Times New Roman"/>
                <w:color w:val="000000"/>
                <w:sz w:val="14"/>
                <w:szCs w:val="14"/>
                <w:lang w:eastAsia="ru-RU"/>
              </w:rPr>
            </w:pPr>
            <w:r w:rsidRPr="003F179B">
              <w:rPr>
                <w:rFonts w:ascii="Times New Roman" w:hAnsi="Times New Roman" w:cs="Times New Roman"/>
                <w:sz w:val="14"/>
                <w:szCs w:val="14"/>
                <w:lang w:eastAsia="ru-RU"/>
              </w:rPr>
              <w:t>Генеральшинский 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244,2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244,2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0,05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0,05</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r>
      <w:tr w:rsidR="00F57D76" w:rsidRPr="003F179B" w:rsidTr="00F57D76">
        <w:trPr>
          <w:trHeight w:val="179"/>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7.4</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rPr>
                <w:rFonts w:ascii="Times New Roman" w:hAnsi="Times New Roman" w:cs="Times New Roman"/>
                <w:sz w:val="14"/>
                <w:szCs w:val="14"/>
                <w:lang w:eastAsia="ru-RU"/>
              </w:rPr>
            </w:pPr>
            <w:r w:rsidRPr="003F179B">
              <w:rPr>
                <w:rFonts w:ascii="Times New Roman" w:hAnsi="Times New Roman" w:cs="Times New Roman"/>
                <w:sz w:val="14"/>
                <w:szCs w:val="14"/>
                <w:lang w:eastAsia="ru-RU"/>
              </w:rPr>
              <w:t>Петраковский 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244</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244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0,05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0,05</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r>
      <w:tr w:rsidR="00F57D76" w:rsidRPr="003F179B" w:rsidTr="00514901">
        <w:trPr>
          <w:trHeight w:val="215"/>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eastAsia="Times New Roman" w:hAnsi="Times New Roman" w:cs="Times New Roman"/>
                <w:b/>
                <w:color w:val="000000"/>
                <w:sz w:val="14"/>
                <w:szCs w:val="14"/>
                <w:lang w:eastAsia="ru-RU"/>
              </w:rPr>
            </w:pPr>
            <w:r w:rsidRPr="003F179B">
              <w:rPr>
                <w:rFonts w:ascii="Times New Roman" w:hAnsi="Times New Roman" w:cs="Times New Roman"/>
                <w:b/>
                <w:sz w:val="14"/>
                <w:szCs w:val="14"/>
                <w:lang w:eastAsia="ru-RU"/>
              </w:rPr>
              <w:t>Администрация Поповкинского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14901"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158,1</w:t>
            </w:r>
          </w:p>
        </w:tc>
        <w:tc>
          <w:tcPr>
            <w:tcW w:w="709"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14901"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158,1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r>
      <w:tr w:rsidR="00F57D76" w:rsidRPr="003F179B" w:rsidTr="00F57D76">
        <w:trPr>
          <w:trHeight w:val="220"/>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8.1</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sz w:val="14"/>
                <w:szCs w:val="14"/>
                <w:lang w:eastAsia="ru-RU"/>
              </w:rPr>
              <w:t>Поповкинский 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429,9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429,9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0,3</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r>
      <w:tr w:rsidR="00F57D76" w:rsidRPr="003F179B" w:rsidTr="00F57D76">
        <w:trPr>
          <w:trHeight w:val="58"/>
        </w:trPr>
        <w:tc>
          <w:tcPr>
            <w:tcW w:w="425"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8.2</w:t>
            </w:r>
          </w:p>
        </w:tc>
        <w:tc>
          <w:tcPr>
            <w:tcW w:w="3686" w:type="dxa"/>
            <w:tcBorders>
              <w:top w:val="single" w:sz="2" w:space="0" w:color="000000"/>
              <w:left w:val="single" w:sz="2" w:space="0" w:color="000000"/>
              <w:bottom w:val="single" w:sz="2" w:space="0" w:color="000000"/>
              <w:right w:val="single" w:sz="2" w:space="0" w:color="000000"/>
            </w:tcBorders>
            <w:hideMark/>
          </w:tcPr>
          <w:p w:rsidR="00F57D76" w:rsidRPr="003F179B" w:rsidRDefault="00F57D76" w:rsidP="002C1E5E">
            <w:pPr>
              <w:spacing w:line="20" w:lineRule="atLeast"/>
              <w:ind w:right="62"/>
              <w:rPr>
                <w:rFonts w:ascii="Times New Roman" w:hAnsi="Times New Roman" w:cs="Times New Roman"/>
                <w:sz w:val="14"/>
                <w:szCs w:val="14"/>
                <w:lang w:eastAsia="ru-RU"/>
              </w:rPr>
            </w:pPr>
            <w:r w:rsidRPr="003F179B">
              <w:rPr>
                <w:rFonts w:ascii="Times New Roman" w:hAnsi="Times New Roman" w:cs="Times New Roman"/>
                <w:sz w:val="14"/>
                <w:szCs w:val="14"/>
                <w:lang w:eastAsia="ru-RU"/>
              </w:rPr>
              <w:t>МКУК «Меловской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521</w:t>
            </w:r>
            <w:r w:rsidR="00514901"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521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57D76" w:rsidRPr="003F179B" w:rsidRDefault="00F57D76"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0,7</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w:t>
            </w:r>
          </w:p>
        </w:tc>
      </w:tr>
      <w:tr w:rsidR="00F57D76" w:rsidRPr="003F179B" w:rsidTr="00514901">
        <w:trPr>
          <w:trHeight w:val="142"/>
        </w:trPr>
        <w:tc>
          <w:tcPr>
            <w:tcW w:w="425" w:type="dxa"/>
            <w:tcBorders>
              <w:top w:val="single" w:sz="2" w:space="0" w:color="000000"/>
              <w:left w:val="single" w:sz="2" w:space="0" w:color="000000"/>
              <w:bottom w:val="single" w:sz="2" w:space="0" w:color="000000"/>
              <w:right w:val="single" w:sz="2" w:space="0" w:color="000000"/>
            </w:tcBorders>
          </w:tcPr>
          <w:p w:rsidR="00F57D76" w:rsidRPr="003F179B" w:rsidRDefault="00F57D76" w:rsidP="002C1E5E">
            <w:pPr>
              <w:spacing w:line="20" w:lineRule="atLeast"/>
              <w:jc w:val="center"/>
              <w:rPr>
                <w:rFonts w:ascii="Times New Roman" w:eastAsia="Times New Roman" w:hAnsi="Times New Roman" w:cs="Times New Roman"/>
                <w:color w:val="000000"/>
                <w:sz w:val="20"/>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F57D76" w:rsidRPr="003F179B" w:rsidRDefault="00F57D76" w:rsidP="002C1E5E">
            <w:pPr>
              <w:spacing w:line="20" w:lineRule="atLeast"/>
              <w:ind w:right="62"/>
              <w:rPr>
                <w:rFonts w:ascii="Times New Roman" w:hAnsi="Times New Roman" w:cs="Times New Roman"/>
                <w:b/>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8A225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514901"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514901" w:rsidRPr="003F179B">
              <w:rPr>
                <w:rFonts w:ascii="Times New Roman" w:eastAsia="Times New Roman" w:hAnsi="Times New Roman" w:cs="Times New Roman"/>
                <w:b/>
                <w:noProof/>
                <w:color w:val="000000"/>
                <w:sz w:val="16"/>
                <w:szCs w:val="16"/>
                <w:lang w:eastAsia="ru-RU"/>
              </w:rPr>
              <w:t>5063,8</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8A225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514901"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514901" w:rsidRPr="003F179B">
              <w:rPr>
                <w:rFonts w:ascii="Times New Roman" w:eastAsia="Times New Roman" w:hAnsi="Times New Roman" w:cs="Times New Roman"/>
                <w:b/>
                <w:noProof/>
                <w:color w:val="000000"/>
                <w:sz w:val="16"/>
                <w:szCs w:val="16"/>
                <w:lang w:eastAsia="ru-RU"/>
              </w:rPr>
              <w:t>5063,8</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8A225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5230FC"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5230FC" w:rsidRPr="003F179B">
              <w:rPr>
                <w:rFonts w:ascii="Times New Roman" w:eastAsia="Times New Roman" w:hAnsi="Times New Roman" w:cs="Times New Roman"/>
                <w:b/>
                <w:noProof/>
                <w:color w:val="000000"/>
                <w:sz w:val="16"/>
                <w:szCs w:val="16"/>
                <w:lang w:eastAsia="ru-RU"/>
              </w:rPr>
              <w:t>95</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8A225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5230FC"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5230FC" w:rsidRPr="003F179B">
              <w:rPr>
                <w:rFonts w:ascii="Times New Roman" w:eastAsia="Times New Roman" w:hAnsi="Times New Roman" w:cs="Times New Roman"/>
                <w:b/>
                <w:noProof/>
                <w:color w:val="000000"/>
                <w:sz w:val="16"/>
                <w:szCs w:val="16"/>
                <w:lang w:eastAsia="ru-RU"/>
              </w:rPr>
              <w:t>92</w:t>
            </w:r>
            <w:r w:rsidRPr="003F179B">
              <w:rPr>
                <w:rFonts w:ascii="Times New Roman" w:eastAsia="Times New Roman" w:hAnsi="Times New Roman" w:cs="Times New Roman"/>
                <w:b/>
                <w:color w:val="000000"/>
                <w:sz w:val="16"/>
                <w:szCs w:val="16"/>
                <w:lang w:eastAsia="ru-RU"/>
              </w:rPr>
              <w:fldChar w:fldCharType="end"/>
            </w:r>
          </w:p>
        </w:tc>
        <w:tc>
          <w:tcPr>
            <w:tcW w:w="708"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8A225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5230FC"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5230FC" w:rsidRPr="003F179B">
              <w:rPr>
                <w:rFonts w:ascii="Times New Roman" w:eastAsia="Times New Roman" w:hAnsi="Times New Roman" w:cs="Times New Roman"/>
                <w:b/>
                <w:noProof/>
                <w:color w:val="000000"/>
                <w:sz w:val="16"/>
                <w:szCs w:val="16"/>
                <w:lang w:eastAsia="ru-RU"/>
              </w:rPr>
              <w:t>36,099</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8A225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5230FC"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5230FC" w:rsidRPr="003F179B">
              <w:rPr>
                <w:rFonts w:ascii="Times New Roman" w:eastAsia="Times New Roman" w:hAnsi="Times New Roman" w:cs="Times New Roman"/>
                <w:b/>
                <w:noProof/>
                <w:color w:val="000000"/>
                <w:sz w:val="16"/>
                <w:szCs w:val="16"/>
                <w:lang w:eastAsia="ru-RU"/>
              </w:rPr>
              <w:t>43,718</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8A225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5230FC"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5230FC" w:rsidRPr="003F179B">
              <w:rPr>
                <w:rFonts w:ascii="Times New Roman" w:eastAsia="Times New Roman" w:hAnsi="Times New Roman" w:cs="Times New Roman"/>
                <w:b/>
                <w:noProof/>
                <w:color w:val="000000"/>
                <w:sz w:val="16"/>
                <w:szCs w:val="16"/>
                <w:lang w:eastAsia="ru-RU"/>
              </w:rPr>
              <w:t>50,65</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8A225D"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5230FC"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5230FC" w:rsidRPr="003F179B">
              <w:rPr>
                <w:rFonts w:ascii="Times New Roman" w:eastAsia="Times New Roman" w:hAnsi="Times New Roman" w:cs="Times New Roman"/>
                <w:b/>
                <w:noProof/>
                <w:color w:val="000000"/>
                <w:sz w:val="16"/>
                <w:szCs w:val="16"/>
                <w:lang w:eastAsia="ru-RU"/>
              </w:rPr>
              <w:t>50,02</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0,08</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5230FC" w:rsidP="002C1E5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0,15</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tcPr>
          <w:p w:rsidR="00F57D76" w:rsidRPr="003F179B" w:rsidRDefault="00F10FF9" w:rsidP="002C1E5E">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w:t>
            </w:r>
          </w:p>
        </w:tc>
      </w:tr>
      <w:tr w:rsidR="002C1E5E" w:rsidRPr="003F179B" w:rsidTr="00F57D76">
        <w:trPr>
          <w:trHeight w:val="142"/>
        </w:trPr>
        <w:tc>
          <w:tcPr>
            <w:tcW w:w="425" w:type="dxa"/>
            <w:tcBorders>
              <w:top w:val="single" w:sz="2" w:space="0" w:color="000000"/>
              <w:left w:val="single" w:sz="2" w:space="0" w:color="000000"/>
              <w:bottom w:val="single" w:sz="2" w:space="0" w:color="000000"/>
              <w:right w:val="single" w:sz="2" w:space="0" w:color="000000"/>
            </w:tcBorders>
          </w:tcPr>
          <w:p w:rsidR="002C1E5E" w:rsidRPr="003F179B" w:rsidRDefault="002C1E5E" w:rsidP="002C1E5E">
            <w:pPr>
              <w:spacing w:line="20" w:lineRule="atLeast"/>
              <w:jc w:val="center"/>
              <w:rPr>
                <w:rFonts w:ascii="Times New Roman" w:eastAsia="Times New Roman" w:hAnsi="Times New Roman" w:cs="Times New Roman"/>
                <w:color w:val="000000"/>
                <w:sz w:val="20"/>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2C1E5E" w:rsidRPr="003F179B" w:rsidRDefault="002C1E5E" w:rsidP="002C1E5E">
            <w:pPr>
              <w:spacing w:line="20" w:lineRule="atLeast"/>
              <w:ind w:right="62"/>
              <w:rPr>
                <w:rFonts w:ascii="Times New Roman" w:hAnsi="Times New Roman" w:cs="Times New Roman"/>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C1E5E" w:rsidRPr="003F179B" w:rsidRDefault="002C1E5E" w:rsidP="002C1E5E">
            <w:pPr>
              <w:spacing w:line="20" w:lineRule="atLeast"/>
              <w:jc w:val="center"/>
              <w:rPr>
                <w:rFonts w:ascii="Times New Roman" w:eastAsia="Times New Roman" w:hAnsi="Times New Roman" w:cs="Times New Roman"/>
                <w:color w:val="000000"/>
                <w:sz w:val="16"/>
                <w:szCs w:val="16"/>
                <w:lang w:eastAsia="ru-RU"/>
              </w:rPr>
            </w:pPr>
          </w:p>
        </w:tc>
      </w:tr>
    </w:tbl>
    <w:p w:rsidR="00F57D76" w:rsidRPr="003F179B" w:rsidRDefault="00F57D76" w:rsidP="002C1E5E">
      <w:pPr>
        <w:spacing w:after="0" w:line="20" w:lineRule="atLeast"/>
        <w:ind w:right="1277"/>
        <w:jc w:val="center"/>
        <w:rPr>
          <w:rFonts w:ascii="Times New Roman" w:eastAsia="Times New Roman" w:hAnsi="Times New Roman" w:cs="Times New Roman"/>
          <w:b/>
          <w:color w:val="000000"/>
          <w:sz w:val="24"/>
          <w:szCs w:val="24"/>
          <w:lang w:eastAsia="ru-RU"/>
        </w:rPr>
      </w:pPr>
    </w:p>
    <w:p w:rsidR="00F57D76" w:rsidRPr="003F179B" w:rsidRDefault="00F57D76" w:rsidP="005230FC">
      <w:pPr>
        <w:spacing w:after="0" w:line="20" w:lineRule="atLeast"/>
        <w:rPr>
          <w:rFonts w:ascii="Times New Roman" w:eastAsia="Times New Roman" w:hAnsi="Times New Roman" w:cs="Times New Roman"/>
          <w:b/>
          <w:color w:val="000000"/>
          <w:sz w:val="24"/>
          <w:szCs w:val="24"/>
          <w:lang w:eastAsia="ru-RU"/>
        </w:rPr>
      </w:pPr>
    </w:p>
    <w:p w:rsidR="002A141D" w:rsidRPr="003F179B" w:rsidRDefault="002A141D" w:rsidP="00690914">
      <w:pPr>
        <w:spacing w:after="0" w:line="20" w:lineRule="atLeast"/>
        <w:ind w:right="1272"/>
        <w:rPr>
          <w:rFonts w:ascii="Times New Roman" w:eastAsia="Times New Roman" w:hAnsi="Times New Roman" w:cs="Times New Roman"/>
          <w:b/>
          <w:color w:val="000000"/>
          <w:sz w:val="24"/>
          <w:szCs w:val="24"/>
          <w:lang w:eastAsia="ru-RU"/>
        </w:rPr>
      </w:pPr>
    </w:p>
    <w:p w:rsidR="002A141D" w:rsidRPr="003F179B" w:rsidRDefault="002A141D" w:rsidP="002C1E5E">
      <w:pPr>
        <w:spacing w:after="0" w:line="20" w:lineRule="atLeast"/>
        <w:ind w:right="1272"/>
        <w:jc w:val="center"/>
        <w:rPr>
          <w:rFonts w:ascii="Times New Roman" w:eastAsia="Times New Roman" w:hAnsi="Times New Roman" w:cs="Times New Roman"/>
          <w:b/>
          <w:color w:val="000000"/>
          <w:sz w:val="24"/>
          <w:szCs w:val="24"/>
          <w:lang w:eastAsia="ru-RU"/>
        </w:rPr>
      </w:pPr>
    </w:p>
    <w:p w:rsidR="00B91532" w:rsidRPr="003F179B" w:rsidRDefault="00EB59F0" w:rsidP="002C1E5E">
      <w:pPr>
        <w:spacing w:after="0" w:line="20" w:lineRule="atLeast"/>
        <w:ind w:right="1272"/>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10.5</w:t>
      </w:r>
      <w:r w:rsidR="00B91532" w:rsidRPr="003F179B">
        <w:rPr>
          <w:rFonts w:ascii="Times New Roman" w:eastAsia="Times New Roman" w:hAnsi="Times New Roman" w:cs="Times New Roman"/>
          <w:b/>
          <w:color w:val="000000"/>
          <w:sz w:val="24"/>
          <w:szCs w:val="24"/>
          <w:lang w:eastAsia="ru-RU"/>
        </w:rPr>
        <w:t>. Сведения о технической оснащенности   учреждений, финансируемых из бюджетов  городских (сельских) поселений   Дмитриевского    района.</w:t>
      </w:r>
    </w:p>
    <w:p w:rsidR="00665E44" w:rsidRPr="003F179B" w:rsidRDefault="00665E44" w:rsidP="002C1E5E">
      <w:pPr>
        <w:spacing w:after="0" w:line="20" w:lineRule="atLeast"/>
        <w:ind w:right="16334"/>
        <w:jc w:val="center"/>
        <w:rPr>
          <w:rFonts w:ascii="Times New Roman" w:eastAsia="Times New Roman" w:hAnsi="Times New Roman" w:cs="Times New Roman"/>
          <w:color w:val="000000"/>
          <w:sz w:val="20"/>
          <w:lang w:eastAsia="ru-RU"/>
        </w:rPr>
      </w:pPr>
    </w:p>
    <w:p w:rsidR="00B91532" w:rsidRPr="003F179B" w:rsidRDefault="00B91532" w:rsidP="002C1E5E">
      <w:pPr>
        <w:spacing w:after="0" w:line="20" w:lineRule="atLeast"/>
        <w:ind w:right="1272"/>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 xml:space="preserve">Сведения о технической оснащенности   учреждений, финансируемых из бюджетов  городских (сельских) поселений    Дмитриевского  района. </w:t>
      </w:r>
    </w:p>
    <w:p w:rsidR="00B91532" w:rsidRPr="003F179B" w:rsidRDefault="00B91532" w:rsidP="002C1E5E">
      <w:pPr>
        <w:spacing w:after="0" w:line="20" w:lineRule="atLeast"/>
        <w:ind w:right="1272"/>
        <w:jc w:val="center"/>
        <w:rPr>
          <w:rFonts w:ascii="Times New Roman" w:eastAsia="Times New Roman" w:hAnsi="Times New Roman" w:cs="Times New Roman"/>
          <w:b/>
          <w:color w:val="000000"/>
          <w:sz w:val="20"/>
          <w:lang w:eastAsia="ru-RU"/>
        </w:rPr>
      </w:pPr>
    </w:p>
    <w:tbl>
      <w:tblPr>
        <w:tblStyle w:val="TableGrid5"/>
        <w:tblW w:w="13892" w:type="dxa"/>
        <w:tblInd w:w="-237" w:type="dxa"/>
        <w:tblLayout w:type="fixed"/>
        <w:tblCellMar>
          <w:left w:w="47" w:type="dxa"/>
          <w:bottom w:w="12" w:type="dxa"/>
          <w:right w:w="58" w:type="dxa"/>
        </w:tblCellMar>
        <w:tblLook w:val="04A0"/>
      </w:tblPr>
      <w:tblGrid>
        <w:gridCol w:w="710"/>
        <w:gridCol w:w="5670"/>
        <w:gridCol w:w="1701"/>
        <w:gridCol w:w="1417"/>
        <w:gridCol w:w="1134"/>
        <w:gridCol w:w="851"/>
        <w:gridCol w:w="850"/>
        <w:gridCol w:w="851"/>
        <w:gridCol w:w="708"/>
      </w:tblGrid>
      <w:tr w:rsidR="00F10FF9" w:rsidRPr="003F179B" w:rsidTr="00F10FF9">
        <w:trPr>
          <w:trHeight w:val="192"/>
        </w:trPr>
        <w:tc>
          <w:tcPr>
            <w:tcW w:w="710" w:type="dxa"/>
            <w:vMerge w:val="restart"/>
            <w:tcBorders>
              <w:top w:val="single" w:sz="2" w:space="0" w:color="000000"/>
              <w:left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 п/п</w:t>
            </w:r>
          </w:p>
        </w:tc>
        <w:tc>
          <w:tcPr>
            <w:tcW w:w="5670" w:type="dxa"/>
            <w:vMerge w:val="restart"/>
            <w:tcBorders>
              <w:top w:val="single" w:sz="2" w:space="0" w:color="000000"/>
              <w:left w:val="single" w:sz="2" w:space="0" w:color="000000"/>
              <w:right w:val="single" w:sz="2" w:space="0" w:color="000000"/>
            </w:tcBorders>
          </w:tcPr>
          <w:p w:rsidR="00F10FF9" w:rsidRPr="003F179B" w:rsidRDefault="00F10FF9" w:rsidP="00D4201E">
            <w:pPr>
              <w:spacing w:line="20" w:lineRule="atLeast"/>
              <w:jc w:val="center"/>
              <w:rPr>
                <w:rFonts w:ascii="Times New Roman" w:hAnsi="Times New Roman" w:cs="Times New Roman"/>
                <w:b/>
                <w:sz w:val="16"/>
                <w:szCs w:val="16"/>
                <w:lang w:eastAsia="ru-RU"/>
              </w:rPr>
            </w:pPr>
            <w:r>
              <w:rPr>
                <w:rFonts w:ascii="Times New Roman" w:hAnsi="Times New Roman" w:cs="Times New Roman"/>
                <w:b/>
                <w:sz w:val="16"/>
                <w:szCs w:val="16"/>
                <w:lang w:eastAsia="ru-RU"/>
              </w:rPr>
              <w:t>Наименование</w:t>
            </w:r>
          </w:p>
        </w:tc>
        <w:tc>
          <w:tcPr>
            <w:tcW w:w="4252" w:type="dxa"/>
            <w:gridSpan w:val="3"/>
            <w:tcBorders>
              <w:top w:val="single" w:sz="2" w:space="0" w:color="000000"/>
              <w:left w:val="single" w:sz="2" w:space="0" w:color="000000"/>
              <w:bottom w:val="single" w:sz="2" w:space="0" w:color="000000"/>
              <w:right w:val="single" w:sz="2" w:space="0" w:color="000000"/>
            </w:tcBorders>
            <w:vAlign w:val="center"/>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b/>
                <w:color w:val="000000"/>
                <w:sz w:val="20"/>
                <w:lang w:eastAsia="ru-RU"/>
              </w:rPr>
              <w:t>Освещение внутреннее</w:t>
            </w:r>
          </w:p>
        </w:tc>
        <w:tc>
          <w:tcPr>
            <w:tcW w:w="3260" w:type="dxa"/>
            <w:gridSpan w:val="4"/>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b/>
                <w:color w:val="000000"/>
                <w:sz w:val="20"/>
                <w:lang w:eastAsia="ru-RU"/>
              </w:rPr>
              <w:t>Система отопления</w:t>
            </w:r>
          </w:p>
        </w:tc>
      </w:tr>
      <w:tr w:rsidR="00F10FF9" w:rsidRPr="003F179B" w:rsidTr="00F10FF9">
        <w:trPr>
          <w:trHeight w:val="192"/>
        </w:trPr>
        <w:tc>
          <w:tcPr>
            <w:tcW w:w="710" w:type="dxa"/>
            <w:vMerge/>
            <w:tcBorders>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p>
        </w:tc>
        <w:tc>
          <w:tcPr>
            <w:tcW w:w="5670" w:type="dxa"/>
            <w:vMerge/>
            <w:tcBorders>
              <w:left w:val="single" w:sz="2" w:space="0" w:color="000000"/>
              <w:bottom w:val="single" w:sz="2" w:space="0" w:color="000000"/>
              <w:right w:val="single" w:sz="2" w:space="0" w:color="000000"/>
            </w:tcBorders>
          </w:tcPr>
          <w:p w:rsidR="00F10FF9" w:rsidRPr="003F179B" w:rsidRDefault="00F10FF9" w:rsidP="005F2E5C">
            <w:pPr>
              <w:spacing w:line="20" w:lineRule="atLeast"/>
              <w:rPr>
                <w:rFonts w:ascii="Times New Roman" w:hAnsi="Times New Roman" w:cs="Times New Roman"/>
                <w:b/>
                <w:sz w:val="16"/>
                <w:szCs w:val="16"/>
                <w:lang w:eastAsia="ru-RU"/>
              </w:rPr>
            </w:pP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F10FF9" w:rsidRPr="003F179B" w:rsidRDefault="00F10FF9" w:rsidP="005F2E5C">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Лампы накаливания,</w:t>
            </w:r>
          </w:p>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18"/>
                <w:szCs w:val="18"/>
                <w:lang w:eastAsia="ru-RU"/>
              </w:rPr>
              <w:t>ед</w:t>
            </w:r>
          </w:p>
        </w:tc>
        <w:tc>
          <w:tcPr>
            <w:tcW w:w="1417"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Люм. светильники,</w:t>
            </w:r>
          </w:p>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18"/>
                <w:szCs w:val="18"/>
                <w:lang w:eastAsia="ru-RU"/>
              </w:rPr>
              <w:t>ед, мощность одного Вт</w:t>
            </w:r>
          </w:p>
        </w:tc>
        <w:tc>
          <w:tcPr>
            <w:tcW w:w="1134"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Светодидные светильники,</w:t>
            </w:r>
          </w:p>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18"/>
                <w:szCs w:val="18"/>
                <w:lang w:eastAsia="ru-RU"/>
              </w:rPr>
              <w:t>ед,  мощность одного Вт</w:t>
            </w:r>
          </w:p>
        </w:tc>
        <w:tc>
          <w:tcPr>
            <w:tcW w:w="85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18"/>
                <w:szCs w:val="18"/>
                <w:lang w:eastAsia="ru-RU"/>
              </w:rPr>
              <w:t>Центр.отопление</w:t>
            </w: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Газовый котел</w:t>
            </w:r>
          </w:p>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p>
        </w:tc>
        <w:tc>
          <w:tcPr>
            <w:tcW w:w="85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18"/>
                <w:szCs w:val="18"/>
                <w:lang w:eastAsia="ru-RU"/>
              </w:rPr>
              <w:t>Электрокотел</w:t>
            </w:r>
          </w:p>
        </w:tc>
        <w:tc>
          <w:tcPr>
            <w:tcW w:w="708"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18"/>
                <w:szCs w:val="18"/>
                <w:lang w:eastAsia="ru-RU"/>
              </w:rPr>
              <w:t>Уголь</w:t>
            </w:r>
          </w:p>
        </w:tc>
      </w:tr>
      <w:tr w:rsidR="00F10FF9" w:rsidRPr="003F179B" w:rsidTr="00F10FF9">
        <w:trPr>
          <w:trHeight w:val="192"/>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hAnsi="Times New Roman" w:cs="Times New Roman"/>
                <w:b/>
                <w:sz w:val="20"/>
                <w:szCs w:val="20"/>
                <w:lang w:eastAsia="ru-RU"/>
              </w:rPr>
            </w:pPr>
            <w:r w:rsidRPr="003F179B">
              <w:rPr>
                <w:rFonts w:ascii="Times New Roman" w:hAnsi="Times New Roman" w:cs="Times New Roman"/>
                <w:b/>
                <w:sz w:val="20"/>
                <w:szCs w:val="20"/>
                <w:lang w:eastAsia="ru-RU"/>
              </w:rPr>
              <w:t>2</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F10FF9" w:rsidRPr="003F179B" w:rsidRDefault="00F10FF9" w:rsidP="005F2E5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3</w:t>
            </w:r>
          </w:p>
        </w:tc>
        <w:tc>
          <w:tcPr>
            <w:tcW w:w="1417"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4</w:t>
            </w:r>
          </w:p>
        </w:tc>
        <w:tc>
          <w:tcPr>
            <w:tcW w:w="1134"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5</w:t>
            </w:r>
          </w:p>
        </w:tc>
        <w:tc>
          <w:tcPr>
            <w:tcW w:w="85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6</w:t>
            </w:r>
          </w:p>
        </w:tc>
        <w:tc>
          <w:tcPr>
            <w:tcW w:w="85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7</w:t>
            </w:r>
          </w:p>
        </w:tc>
        <w:tc>
          <w:tcPr>
            <w:tcW w:w="85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8</w:t>
            </w:r>
          </w:p>
        </w:tc>
        <w:tc>
          <w:tcPr>
            <w:tcW w:w="708"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9</w:t>
            </w:r>
          </w:p>
        </w:tc>
      </w:tr>
      <w:tr w:rsidR="00F10FF9" w:rsidRPr="003F179B" w:rsidTr="00F10FF9">
        <w:trPr>
          <w:trHeight w:val="192"/>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rPr>
                <w:rFonts w:ascii="Times New Roman" w:eastAsia="Times New Roman" w:hAnsi="Times New Roman" w:cs="Times New Roman"/>
                <w:b/>
                <w:color w:val="000000"/>
                <w:sz w:val="16"/>
                <w:szCs w:val="16"/>
                <w:lang w:eastAsia="ru-RU"/>
              </w:rPr>
            </w:pPr>
            <w:r w:rsidRPr="003F179B">
              <w:rPr>
                <w:rFonts w:ascii="Times New Roman" w:hAnsi="Times New Roman" w:cs="Times New Roman"/>
                <w:b/>
                <w:sz w:val="16"/>
                <w:szCs w:val="16"/>
                <w:lang w:eastAsia="ru-RU"/>
              </w:rPr>
              <w:t>Администрация г. Дмитриева</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1417"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4*18Вт, 23 ед</w:t>
            </w:r>
          </w:p>
        </w:tc>
        <w:tc>
          <w:tcPr>
            <w:tcW w:w="1134"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7*18Вт</w:t>
            </w:r>
          </w:p>
        </w:tc>
        <w:tc>
          <w:tcPr>
            <w:tcW w:w="85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да</w:t>
            </w: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202"/>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2.</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eastAsia="Times New Roman" w:hAnsi="Times New Roman" w:cs="Times New Roman"/>
                <w:b/>
                <w:color w:val="000000"/>
                <w:sz w:val="16"/>
                <w:szCs w:val="16"/>
                <w:lang w:eastAsia="ru-RU"/>
              </w:rPr>
            </w:pPr>
            <w:r w:rsidRPr="003F179B">
              <w:rPr>
                <w:rFonts w:ascii="Times New Roman" w:hAnsi="Times New Roman" w:cs="Times New Roman"/>
                <w:b/>
                <w:sz w:val="16"/>
                <w:szCs w:val="16"/>
                <w:lang w:eastAsia="ru-RU"/>
              </w:rPr>
              <w:t>Администрация Крупецкого сельсовета</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417"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14*18Вт</w:t>
            </w: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78"/>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2.1</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sz w:val="16"/>
                <w:szCs w:val="16"/>
                <w:lang w:eastAsia="ru-RU"/>
              </w:rPr>
              <w:t>МКУК «Крупецкой  СДК</w:t>
            </w:r>
          </w:p>
        </w:tc>
        <w:tc>
          <w:tcPr>
            <w:tcW w:w="170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17*18Вт</w:t>
            </w: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280"/>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3</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b/>
                <w:sz w:val="16"/>
                <w:szCs w:val="16"/>
                <w:lang w:eastAsia="ru-RU"/>
              </w:rPr>
              <w:t>Администрация Первоавгустовского сельсовета</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13*36Вт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37"/>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3.1</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sz w:val="16"/>
                <w:szCs w:val="16"/>
                <w:lang w:eastAsia="ru-RU"/>
              </w:rPr>
              <w:t>Первоавгустовская центральная сельская библиотека</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3*36Вт</w:t>
            </w:r>
          </w:p>
        </w:tc>
        <w:tc>
          <w:tcPr>
            <w:tcW w:w="1417"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4*18Вт, 10 ед</w:t>
            </w: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69"/>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3.2</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sz w:val="16"/>
                <w:szCs w:val="16"/>
                <w:lang w:eastAsia="ru-RU"/>
              </w:rPr>
              <w:t>МКУК «Первоавгустовский ЦСДК»</w:t>
            </w:r>
          </w:p>
        </w:tc>
        <w:tc>
          <w:tcPr>
            <w:tcW w:w="170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11*50Вт</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68"/>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3.3</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sz w:val="16"/>
                <w:szCs w:val="16"/>
                <w:lang w:eastAsia="ru-RU"/>
              </w:rPr>
              <w:t>СДК с. Неварь</w:t>
            </w:r>
          </w:p>
        </w:tc>
        <w:tc>
          <w:tcPr>
            <w:tcW w:w="170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8*50Вт</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75"/>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4</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b/>
                <w:sz w:val="16"/>
                <w:szCs w:val="16"/>
                <w:lang w:eastAsia="ru-RU"/>
              </w:rPr>
              <w:t>Администрация Почепского сельсовета</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7*36Вт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87"/>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4.1</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sz w:val="16"/>
                <w:szCs w:val="16"/>
                <w:lang w:eastAsia="ru-RU"/>
              </w:rPr>
              <w:t>МКУК «Почепской ЦСДК»</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11*36Вт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220"/>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4.2</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color w:val="000000"/>
                <w:sz w:val="16"/>
                <w:szCs w:val="16"/>
                <w:lang w:eastAsia="ru-RU"/>
              </w:rPr>
              <w:t>Селинский СДК - филиал МКУК "Почепской ЦСДК"</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14*36Вт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25"/>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4.3</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color w:val="000000"/>
                <w:sz w:val="16"/>
                <w:szCs w:val="16"/>
                <w:lang w:eastAsia="ru-RU"/>
              </w:rPr>
            </w:pPr>
            <w:r w:rsidRPr="003F179B">
              <w:rPr>
                <w:rFonts w:ascii="Times New Roman" w:hAnsi="Times New Roman" w:cs="Times New Roman"/>
                <w:color w:val="000000"/>
                <w:sz w:val="16"/>
                <w:szCs w:val="16"/>
                <w:lang w:eastAsia="ru-RU"/>
              </w:rPr>
              <w:t>Фатеевский СДК - филиал МКУК "Почепской ЦСДК"</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17*36Вт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59"/>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5</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b/>
                <w:color w:val="000000"/>
                <w:sz w:val="16"/>
                <w:szCs w:val="16"/>
                <w:lang w:eastAsia="ru-RU"/>
              </w:rPr>
            </w:pPr>
            <w:r w:rsidRPr="003F179B">
              <w:rPr>
                <w:rFonts w:ascii="Times New Roman" w:hAnsi="Times New Roman" w:cs="Times New Roman"/>
                <w:b/>
                <w:sz w:val="16"/>
                <w:szCs w:val="16"/>
                <w:lang w:eastAsia="ru-RU"/>
              </w:rPr>
              <w:t>Администрация Старогородского сельсовета</w:t>
            </w:r>
          </w:p>
        </w:tc>
        <w:tc>
          <w:tcPr>
            <w:tcW w:w="170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4*18Вт, 8 ед</w:t>
            </w: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92"/>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5.1</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sz w:val="16"/>
                <w:szCs w:val="16"/>
                <w:lang w:eastAsia="ru-RU"/>
              </w:rPr>
              <w:t>МКУК «Старогородский ЦСДК»</w:t>
            </w:r>
          </w:p>
        </w:tc>
        <w:tc>
          <w:tcPr>
            <w:tcW w:w="170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4*18Вт, 6 ед</w:t>
            </w: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82"/>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6</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b/>
                <w:sz w:val="16"/>
                <w:szCs w:val="16"/>
                <w:lang w:eastAsia="ru-RU"/>
              </w:rPr>
              <w:t>Администрация Дерюгинского сельсовета</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6*18Вт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27"/>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6.1</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rPr>
                <w:rFonts w:ascii="Times New Roman" w:eastAsia="Times New Roman" w:hAnsi="Times New Roman" w:cs="Times New Roman"/>
                <w:color w:val="000000"/>
                <w:sz w:val="16"/>
                <w:szCs w:val="16"/>
                <w:lang w:eastAsia="ru-RU"/>
              </w:rPr>
            </w:pPr>
            <w:r w:rsidRPr="003F179B">
              <w:rPr>
                <w:rFonts w:ascii="Times New Roman" w:hAnsi="Times New Roman" w:cs="Times New Roman"/>
                <w:sz w:val="16"/>
                <w:szCs w:val="16"/>
                <w:lang w:eastAsia="ru-RU"/>
              </w:rPr>
              <w:t>МКУК «Дерюгинский ЦСДК»</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7*18Вт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74"/>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7</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rPr>
                <w:rFonts w:ascii="Times New Roman" w:hAnsi="Times New Roman" w:cs="Times New Roman"/>
                <w:b/>
                <w:sz w:val="16"/>
                <w:szCs w:val="16"/>
                <w:lang w:eastAsia="ru-RU"/>
              </w:rPr>
            </w:pPr>
            <w:r w:rsidRPr="003F179B">
              <w:rPr>
                <w:rFonts w:ascii="Times New Roman" w:hAnsi="Times New Roman" w:cs="Times New Roman"/>
                <w:b/>
                <w:sz w:val="16"/>
                <w:szCs w:val="16"/>
                <w:lang w:eastAsia="ru-RU"/>
              </w:rPr>
              <w:t>Администрация Новопершинского сельсовета</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34*18Вт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12*50Вт</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264"/>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7.1</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hAnsi="Times New Roman" w:cs="Times New Roman"/>
                <w:sz w:val="16"/>
                <w:szCs w:val="16"/>
                <w:lang w:eastAsia="ru-RU"/>
              </w:rPr>
              <w:t>Новопершинский ЦСДК</w:t>
            </w:r>
          </w:p>
        </w:tc>
        <w:tc>
          <w:tcPr>
            <w:tcW w:w="170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12*50Вт</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70"/>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7.2</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19"/>
              <w:rPr>
                <w:rFonts w:ascii="Times New Roman" w:hAnsi="Times New Roman" w:cs="Times New Roman"/>
                <w:sz w:val="16"/>
                <w:szCs w:val="16"/>
                <w:lang w:eastAsia="ru-RU"/>
              </w:rPr>
            </w:pPr>
            <w:r w:rsidRPr="003F179B">
              <w:rPr>
                <w:rFonts w:ascii="Times New Roman" w:hAnsi="Times New Roman" w:cs="Times New Roman"/>
                <w:sz w:val="16"/>
                <w:szCs w:val="16"/>
                <w:lang w:eastAsia="ru-RU"/>
              </w:rPr>
              <w:t>Снижанский СДК</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14*36Вт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99"/>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7.3</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rPr>
                <w:rFonts w:ascii="Times New Roman" w:eastAsia="Times New Roman" w:hAnsi="Times New Roman" w:cs="Times New Roman"/>
                <w:color w:val="000000"/>
                <w:sz w:val="16"/>
                <w:szCs w:val="16"/>
                <w:lang w:eastAsia="ru-RU"/>
              </w:rPr>
            </w:pPr>
            <w:r w:rsidRPr="003F179B">
              <w:rPr>
                <w:rFonts w:ascii="Times New Roman" w:hAnsi="Times New Roman" w:cs="Times New Roman"/>
                <w:sz w:val="16"/>
                <w:szCs w:val="16"/>
                <w:lang w:eastAsia="ru-RU"/>
              </w:rPr>
              <w:t>Генеральшинский СДК</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10*36Вт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79"/>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7.4</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rPr>
                <w:rFonts w:ascii="Times New Roman" w:hAnsi="Times New Roman" w:cs="Times New Roman"/>
                <w:sz w:val="16"/>
                <w:szCs w:val="16"/>
                <w:lang w:eastAsia="ru-RU"/>
              </w:rPr>
            </w:pPr>
            <w:r w:rsidRPr="003F179B">
              <w:rPr>
                <w:rFonts w:ascii="Times New Roman" w:hAnsi="Times New Roman" w:cs="Times New Roman"/>
                <w:sz w:val="16"/>
                <w:szCs w:val="16"/>
                <w:lang w:eastAsia="ru-RU"/>
              </w:rPr>
              <w:t>Петраковский СДК</w:t>
            </w:r>
          </w:p>
        </w:tc>
        <w:tc>
          <w:tcPr>
            <w:tcW w:w="1701" w:type="dxa"/>
            <w:tcBorders>
              <w:top w:val="single" w:sz="2" w:space="0" w:color="000000"/>
              <w:left w:val="single" w:sz="2" w:space="0" w:color="000000"/>
              <w:bottom w:val="single" w:sz="2" w:space="0" w:color="000000"/>
              <w:right w:val="single" w:sz="2" w:space="0" w:color="000000"/>
            </w:tcBorders>
            <w:vAlign w:val="center"/>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10*36Вт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178"/>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8.</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eastAsia="Times New Roman" w:hAnsi="Times New Roman" w:cs="Times New Roman"/>
                <w:b/>
                <w:color w:val="000000"/>
                <w:sz w:val="16"/>
                <w:szCs w:val="16"/>
                <w:lang w:eastAsia="ru-RU"/>
              </w:rPr>
            </w:pPr>
            <w:r w:rsidRPr="003F179B">
              <w:rPr>
                <w:rFonts w:ascii="Times New Roman" w:hAnsi="Times New Roman" w:cs="Times New Roman"/>
                <w:b/>
                <w:sz w:val="16"/>
                <w:szCs w:val="16"/>
                <w:lang w:eastAsia="ru-RU"/>
              </w:rPr>
              <w:t>Администрация Поповкинского сельсовета</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10*36Вт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220"/>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8.1</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sz w:val="16"/>
                <w:szCs w:val="16"/>
                <w:lang w:eastAsia="ru-RU"/>
              </w:rPr>
              <w:t>Поповкинский СДК</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10*36Вт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r w:rsidR="00F10FF9" w:rsidRPr="003F179B" w:rsidTr="00F10FF9">
        <w:trPr>
          <w:trHeight w:val="265"/>
        </w:trPr>
        <w:tc>
          <w:tcPr>
            <w:tcW w:w="71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8.2</w:t>
            </w:r>
          </w:p>
        </w:tc>
        <w:tc>
          <w:tcPr>
            <w:tcW w:w="567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sz w:val="16"/>
                <w:szCs w:val="16"/>
                <w:lang w:eastAsia="ru-RU"/>
              </w:rPr>
              <w:t>МКУК «Меловской ЦСДК»</w:t>
            </w:r>
          </w:p>
        </w:tc>
        <w:tc>
          <w:tcPr>
            <w:tcW w:w="1701"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13*36Вт</w:t>
            </w:r>
          </w:p>
        </w:tc>
        <w:tc>
          <w:tcPr>
            <w:tcW w:w="1417"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851"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F10FF9" w:rsidRPr="003F179B" w:rsidRDefault="00F10FF9" w:rsidP="005F2E5C">
            <w:pPr>
              <w:spacing w:line="20" w:lineRule="atLeast"/>
              <w:jc w:val="center"/>
              <w:rPr>
                <w:rFonts w:ascii="Times New Roman" w:eastAsia="Times New Roman" w:hAnsi="Times New Roman" w:cs="Times New Roman"/>
                <w:color w:val="000000"/>
                <w:sz w:val="16"/>
                <w:szCs w:val="16"/>
                <w:lang w:eastAsia="ru-RU"/>
              </w:rPr>
            </w:pPr>
          </w:p>
        </w:tc>
      </w:tr>
    </w:tbl>
    <w:p w:rsidR="00B91532" w:rsidRPr="003F179B" w:rsidRDefault="00B91532" w:rsidP="005F2E5C">
      <w:pPr>
        <w:spacing w:after="0" w:line="20" w:lineRule="atLeast"/>
        <w:ind w:right="1277"/>
        <w:rPr>
          <w:rFonts w:ascii="Times New Roman" w:eastAsia="Times New Roman" w:hAnsi="Times New Roman" w:cs="Times New Roman"/>
          <w:b/>
          <w:color w:val="000000"/>
          <w:sz w:val="20"/>
          <w:szCs w:val="20"/>
          <w:lang w:eastAsia="ru-RU"/>
        </w:rPr>
      </w:pPr>
    </w:p>
    <w:p w:rsidR="003F51DD" w:rsidRPr="003F179B" w:rsidRDefault="003F51DD" w:rsidP="002C1E5E">
      <w:pPr>
        <w:spacing w:after="0" w:line="20" w:lineRule="atLeast"/>
        <w:ind w:left="10" w:right="1272" w:firstLine="427"/>
        <w:jc w:val="center"/>
        <w:rPr>
          <w:rFonts w:ascii="Times New Roman" w:eastAsia="Times New Roman" w:hAnsi="Times New Roman" w:cs="Times New Roman"/>
          <w:b/>
          <w:color w:val="000000"/>
          <w:sz w:val="20"/>
          <w:lang w:eastAsia="ru-RU"/>
        </w:rPr>
      </w:pPr>
    </w:p>
    <w:p w:rsidR="002A141D" w:rsidRPr="003F179B" w:rsidRDefault="002A141D" w:rsidP="002C1E5E">
      <w:pPr>
        <w:spacing w:after="0" w:line="20" w:lineRule="atLeast"/>
        <w:ind w:left="10" w:right="1272" w:firstLine="427"/>
        <w:jc w:val="center"/>
        <w:rPr>
          <w:rFonts w:ascii="Times New Roman" w:eastAsia="Times New Roman" w:hAnsi="Times New Roman" w:cs="Times New Roman"/>
          <w:b/>
          <w:color w:val="000000"/>
          <w:sz w:val="20"/>
          <w:lang w:eastAsia="ru-RU"/>
        </w:rPr>
      </w:pPr>
    </w:p>
    <w:p w:rsidR="003F51DD" w:rsidRPr="003F179B" w:rsidRDefault="003F51DD" w:rsidP="002C1E5E">
      <w:pPr>
        <w:spacing w:after="0" w:line="20" w:lineRule="atLeast"/>
        <w:ind w:left="10" w:right="1272" w:firstLine="427"/>
        <w:jc w:val="center"/>
        <w:rPr>
          <w:rFonts w:ascii="Times New Roman" w:eastAsia="Times New Roman" w:hAnsi="Times New Roman" w:cs="Times New Roman"/>
          <w:b/>
          <w:color w:val="000000"/>
          <w:sz w:val="20"/>
          <w:lang w:eastAsia="ru-RU"/>
        </w:rPr>
      </w:pPr>
    </w:p>
    <w:p w:rsidR="003F51DD" w:rsidRPr="003F179B" w:rsidRDefault="003F51DD" w:rsidP="002C1E5E">
      <w:pPr>
        <w:spacing w:after="0" w:line="20" w:lineRule="atLeast"/>
        <w:ind w:right="1272"/>
        <w:rPr>
          <w:rFonts w:ascii="Times New Roman" w:eastAsia="Times New Roman" w:hAnsi="Times New Roman" w:cs="Times New Roman"/>
          <w:b/>
          <w:color w:val="000000"/>
          <w:sz w:val="28"/>
          <w:szCs w:val="28"/>
          <w:lang w:eastAsia="ru-RU"/>
        </w:rPr>
        <w:sectPr w:rsidR="003F51DD" w:rsidRPr="003F179B" w:rsidSect="00690914">
          <w:type w:val="nextColumn"/>
          <w:pgSz w:w="16838" w:h="11906" w:orient="landscape"/>
          <w:pgMar w:top="624" w:right="851" w:bottom="624" w:left="1531" w:header="709" w:footer="709" w:gutter="0"/>
          <w:cols w:space="708"/>
          <w:docGrid w:linePitch="360"/>
        </w:sectPr>
      </w:pPr>
    </w:p>
    <w:p w:rsidR="003F51DD" w:rsidRPr="003F179B" w:rsidRDefault="003F51DD" w:rsidP="002C1E5E">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lastRenderedPageBreak/>
        <w:t xml:space="preserve">Анализ энергопотребления в </w:t>
      </w:r>
      <w:r w:rsidR="00325723" w:rsidRPr="003F179B">
        <w:rPr>
          <w:rFonts w:ascii="Times New Roman" w:eastAsia="Times New Roman" w:hAnsi="Times New Roman" w:cs="Times New Roman"/>
          <w:b/>
          <w:sz w:val="24"/>
          <w:szCs w:val="24"/>
        </w:rPr>
        <w:t xml:space="preserve">бюджетной сфере Дмитриевского </w:t>
      </w:r>
      <w:r w:rsidRPr="003F179B">
        <w:rPr>
          <w:rFonts w:ascii="Times New Roman" w:eastAsia="Times New Roman" w:hAnsi="Times New Roman" w:cs="Times New Roman"/>
          <w:b/>
          <w:sz w:val="24"/>
          <w:szCs w:val="24"/>
        </w:rPr>
        <w:t xml:space="preserve"> района.</w:t>
      </w:r>
    </w:p>
    <w:p w:rsidR="003F51DD" w:rsidRPr="003F179B" w:rsidRDefault="003F51DD" w:rsidP="002C1E5E">
      <w:pPr>
        <w:spacing w:after="0" w:line="20" w:lineRule="atLeast"/>
        <w:jc w:val="center"/>
        <w:rPr>
          <w:rFonts w:ascii="Times New Roman" w:eastAsia="Times New Roman" w:hAnsi="Times New Roman" w:cs="Times New Roman"/>
          <w:b/>
          <w:sz w:val="24"/>
          <w:szCs w:val="24"/>
        </w:rPr>
      </w:pPr>
    </w:p>
    <w:p w:rsidR="003F51DD" w:rsidRPr="003F179B" w:rsidRDefault="003F51DD" w:rsidP="00325723">
      <w:pPr>
        <w:spacing w:after="0" w:line="20" w:lineRule="atLeast"/>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11.   Потребление электрической энергии  в  б</w:t>
      </w:r>
      <w:r w:rsidR="00325723" w:rsidRPr="003F179B">
        <w:rPr>
          <w:rFonts w:ascii="Times New Roman" w:eastAsia="Times New Roman" w:hAnsi="Times New Roman" w:cs="Times New Roman"/>
          <w:b/>
          <w:sz w:val="24"/>
          <w:szCs w:val="24"/>
        </w:rPr>
        <w:t xml:space="preserve">юджетной сфере Дмитриевского   </w:t>
      </w:r>
      <w:r w:rsidRPr="003F179B">
        <w:rPr>
          <w:rFonts w:ascii="Times New Roman" w:eastAsia="Times New Roman" w:hAnsi="Times New Roman" w:cs="Times New Roman"/>
          <w:b/>
          <w:sz w:val="24"/>
          <w:szCs w:val="24"/>
        </w:rPr>
        <w:t>района.</w:t>
      </w:r>
    </w:p>
    <w:p w:rsidR="003F51DD" w:rsidRPr="003F179B" w:rsidRDefault="00325723" w:rsidP="002C1E5E">
      <w:pPr>
        <w:spacing w:after="0" w:line="20" w:lineRule="atLeast"/>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sz w:val="24"/>
          <w:szCs w:val="24"/>
        </w:rPr>
        <w:t xml:space="preserve">      Дмитриевский  район</w:t>
      </w:r>
      <w:r w:rsidR="003F51DD" w:rsidRPr="003F179B">
        <w:rPr>
          <w:rFonts w:ascii="Times New Roman" w:eastAsia="Times New Roman" w:hAnsi="Times New Roman" w:cs="Times New Roman"/>
          <w:sz w:val="24"/>
          <w:szCs w:val="24"/>
        </w:rPr>
        <w:t xml:space="preserve">  обеспечен централизованным электроснабжением.  Поставщик электрической энергии -  </w:t>
      </w:r>
      <w:r w:rsidRPr="003F179B">
        <w:rPr>
          <w:rFonts w:ascii="Times New Roman" w:eastAsia="Times New Roman" w:hAnsi="Times New Roman" w:cs="Times New Roman"/>
          <w:sz w:val="24"/>
          <w:szCs w:val="24"/>
        </w:rPr>
        <w:t xml:space="preserve">Дмитриевское РЭС </w:t>
      </w:r>
      <w:r w:rsidR="003F51DD" w:rsidRPr="003F179B">
        <w:rPr>
          <w:rFonts w:ascii="Times New Roman" w:eastAsia="Times New Roman" w:hAnsi="Times New Roman" w:cs="Times New Roman"/>
          <w:color w:val="000000"/>
          <w:sz w:val="24"/>
          <w:szCs w:val="24"/>
          <w:lang w:eastAsia="ru-RU"/>
        </w:rPr>
        <w:t>филиал</w:t>
      </w:r>
      <w:r w:rsidRPr="003F179B">
        <w:rPr>
          <w:rFonts w:ascii="Times New Roman" w:eastAsia="Times New Roman" w:hAnsi="Times New Roman" w:cs="Times New Roman"/>
          <w:color w:val="000000"/>
          <w:sz w:val="24"/>
          <w:szCs w:val="24"/>
          <w:lang w:eastAsia="ru-RU"/>
        </w:rPr>
        <w:t xml:space="preserve">а  </w:t>
      </w:r>
      <w:r w:rsidR="003F51DD" w:rsidRPr="003F179B">
        <w:rPr>
          <w:rFonts w:ascii="Times New Roman" w:eastAsia="Times New Roman" w:hAnsi="Times New Roman" w:cs="Times New Roman"/>
          <w:color w:val="000000"/>
          <w:sz w:val="24"/>
          <w:szCs w:val="24"/>
          <w:lang w:eastAsia="ru-RU"/>
        </w:rPr>
        <w:t xml:space="preserve"> ПАО «Россети Центр» - «Курск</w:t>
      </w:r>
      <w:r w:rsidR="00D4201E">
        <w:rPr>
          <w:rFonts w:ascii="Times New Roman" w:eastAsia="Times New Roman" w:hAnsi="Times New Roman" w:cs="Times New Roman"/>
          <w:color w:val="000000"/>
          <w:sz w:val="24"/>
          <w:szCs w:val="24"/>
          <w:lang w:eastAsia="ru-RU"/>
        </w:rPr>
        <w:t xml:space="preserve"> Э</w:t>
      </w:r>
      <w:r w:rsidR="003F51DD" w:rsidRPr="003F179B">
        <w:rPr>
          <w:rFonts w:ascii="Times New Roman" w:eastAsia="Times New Roman" w:hAnsi="Times New Roman" w:cs="Times New Roman"/>
          <w:color w:val="000000"/>
          <w:sz w:val="24"/>
          <w:szCs w:val="24"/>
          <w:lang w:eastAsia="ru-RU"/>
        </w:rPr>
        <w:t>нерго».</w:t>
      </w:r>
    </w:p>
    <w:p w:rsidR="007A1502" w:rsidRPr="003F179B" w:rsidRDefault="003F51DD" w:rsidP="007A1502">
      <w:pPr>
        <w:spacing w:after="0" w:line="20" w:lineRule="atLeast"/>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sz w:val="24"/>
          <w:szCs w:val="24"/>
        </w:rPr>
        <w:t xml:space="preserve">      Характеристика потребления электрической энергии бюджетными учреждениями  района, а также бюджетными учреждениями, финансируемыми  поселениями и сельскими советами  представлена ниже.</w:t>
      </w:r>
      <w:r w:rsidRPr="003F179B">
        <w:rPr>
          <w:rFonts w:ascii="Times New Roman" w:eastAsia="Times New Roman" w:hAnsi="Times New Roman" w:cs="Times New Roman"/>
          <w:color w:val="000000"/>
          <w:sz w:val="24"/>
          <w:szCs w:val="24"/>
          <w:lang w:eastAsia="ru-RU"/>
        </w:rPr>
        <w:t> </w:t>
      </w:r>
    </w:p>
    <w:p w:rsidR="007A1502" w:rsidRPr="003F179B" w:rsidRDefault="007A1502" w:rsidP="007A1502">
      <w:pPr>
        <w:spacing w:after="0" w:line="20" w:lineRule="atLeast"/>
        <w:rPr>
          <w:rFonts w:ascii="Times New Roman" w:eastAsia="Times New Roman" w:hAnsi="Times New Roman" w:cs="Times New Roman"/>
          <w:sz w:val="24"/>
          <w:szCs w:val="24"/>
        </w:rPr>
      </w:pPr>
    </w:p>
    <w:p w:rsidR="007A1502" w:rsidRPr="003F179B" w:rsidRDefault="007A1502" w:rsidP="007A1502">
      <w:pPr>
        <w:spacing w:after="0" w:line="20" w:lineRule="atLeast"/>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11.1.  Потребление электрической энергии бюджетными учреждениями, финансируемыми   районом:</w:t>
      </w:r>
    </w:p>
    <w:p w:rsidR="003F51DD" w:rsidRPr="003F179B" w:rsidRDefault="003F51DD" w:rsidP="002C1E5E">
      <w:pPr>
        <w:spacing w:after="0" w:line="20" w:lineRule="atLeast"/>
        <w:jc w:val="both"/>
        <w:rPr>
          <w:rFonts w:ascii="Times New Roman" w:eastAsia="Times New Roman" w:hAnsi="Times New Roman" w:cs="Times New Roman"/>
          <w:sz w:val="24"/>
          <w:szCs w:val="24"/>
        </w:rPr>
      </w:pPr>
    </w:p>
    <w:p w:rsidR="00325723" w:rsidRPr="003F179B" w:rsidRDefault="00325723" w:rsidP="00325723">
      <w:pPr>
        <w:spacing w:after="0" w:line="20" w:lineRule="atLeast"/>
        <w:ind w:right="1272"/>
        <w:jc w:val="both"/>
        <w:rPr>
          <w:rFonts w:ascii="Times New Roman" w:eastAsia="Times New Roman" w:hAnsi="Times New Roman" w:cs="Times New Roman"/>
          <w:b/>
          <w:color w:val="000000"/>
          <w:sz w:val="14"/>
          <w:szCs w:val="14"/>
          <w:lang w:eastAsia="ru-RU"/>
        </w:rPr>
      </w:pPr>
    </w:p>
    <w:tbl>
      <w:tblPr>
        <w:tblStyle w:val="TableGrid2"/>
        <w:tblW w:w="10065" w:type="dxa"/>
        <w:tblInd w:w="-520" w:type="dxa"/>
        <w:tblLayout w:type="fixed"/>
        <w:tblCellMar>
          <w:left w:w="47" w:type="dxa"/>
          <w:bottom w:w="12" w:type="dxa"/>
          <w:right w:w="58" w:type="dxa"/>
        </w:tblCellMar>
        <w:tblLook w:val="04A0"/>
      </w:tblPr>
      <w:tblGrid>
        <w:gridCol w:w="425"/>
        <w:gridCol w:w="5245"/>
        <w:gridCol w:w="851"/>
        <w:gridCol w:w="850"/>
        <w:gridCol w:w="709"/>
        <w:gridCol w:w="851"/>
        <w:gridCol w:w="1134"/>
      </w:tblGrid>
      <w:tr w:rsidR="00FB7359" w:rsidRPr="003F179B" w:rsidTr="00FB7359">
        <w:trPr>
          <w:trHeight w:val="562"/>
        </w:trPr>
        <w:tc>
          <w:tcPr>
            <w:tcW w:w="425" w:type="dxa"/>
            <w:vMerge w:val="restart"/>
            <w:tcBorders>
              <w:top w:val="single" w:sz="2" w:space="0" w:color="000000"/>
              <w:left w:val="single" w:sz="2" w:space="0" w:color="000000"/>
              <w:bottom w:val="single" w:sz="2" w:space="0" w:color="000000"/>
              <w:right w:val="single" w:sz="2" w:space="0" w:color="000000"/>
            </w:tcBorders>
            <w:hideMark/>
          </w:tcPr>
          <w:p w:rsidR="00FB7359" w:rsidRPr="003F179B" w:rsidRDefault="00D4201E" w:rsidP="009921A1">
            <w:pPr>
              <w:spacing w:line="20" w:lineRule="atLeast"/>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 xml:space="preserve">№ </w:t>
            </w:r>
            <w:r w:rsidR="00FB7359" w:rsidRPr="003F179B">
              <w:rPr>
                <w:rFonts w:ascii="Times New Roman" w:eastAsia="Times New Roman" w:hAnsi="Times New Roman" w:cs="Times New Roman"/>
                <w:b/>
                <w:color w:val="000000"/>
                <w:sz w:val="16"/>
                <w:szCs w:val="16"/>
                <w:lang w:eastAsia="ru-RU"/>
              </w:rPr>
              <w:t>п/п</w:t>
            </w:r>
          </w:p>
        </w:tc>
        <w:tc>
          <w:tcPr>
            <w:tcW w:w="5245" w:type="dxa"/>
            <w:vMerge w:val="restart"/>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Наименование учреждения</w:t>
            </w:r>
          </w:p>
        </w:tc>
        <w:tc>
          <w:tcPr>
            <w:tcW w:w="851"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Общая площадь размещения учреждений, кв. м</w:t>
            </w:r>
          </w:p>
        </w:tc>
        <w:tc>
          <w:tcPr>
            <w:tcW w:w="1559" w:type="dxa"/>
            <w:gridSpan w:val="2"/>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Объем потребления электрической энергии,</w:t>
            </w:r>
          </w:p>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тыс. кВт • ч.</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Удельное потребление ЭЭ,</w:t>
            </w:r>
          </w:p>
          <w:p w:rsidR="00FB7359" w:rsidRPr="003F179B" w:rsidRDefault="00FB7359" w:rsidP="009921A1">
            <w:pPr>
              <w:spacing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кВтч/м2</w:t>
            </w:r>
          </w:p>
          <w:p w:rsidR="00FB7359" w:rsidRPr="003F179B" w:rsidRDefault="00FB7359" w:rsidP="009921A1">
            <w:pPr>
              <w:spacing w:line="20" w:lineRule="atLeast"/>
              <w:jc w:val="center"/>
              <w:rPr>
                <w:rFonts w:ascii="Times New Roman" w:eastAsia="Times New Roman" w:hAnsi="Times New Roman" w:cs="Times New Roman"/>
                <w:color w:val="000000"/>
                <w:sz w:val="18"/>
                <w:szCs w:val="18"/>
              </w:rPr>
            </w:pPr>
          </w:p>
          <w:p w:rsidR="00FB7359" w:rsidRPr="003F179B" w:rsidRDefault="00FB7359" w:rsidP="009921A1">
            <w:pPr>
              <w:spacing w:line="20" w:lineRule="atLeast"/>
              <w:jc w:val="center"/>
              <w:rPr>
                <w:rFonts w:ascii="Times New Roman" w:eastAsia="Times New Roman" w:hAnsi="Times New Roman" w:cs="Times New Roman"/>
                <w:color w:val="000000"/>
                <w:sz w:val="18"/>
                <w:szCs w:val="18"/>
              </w:rPr>
            </w:pPr>
          </w:p>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FB7359">
            <w:pPr>
              <w:spacing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Удельное потребление ЭЭ,</w:t>
            </w:r>
          </w:p>
          <w:p w:rsidR="00FB7359" w:rsidRPr="003F179B" w:rsidRDefault="00FB7359" w:rsidP="00FB7359">
            <w:pPr>
              <w:spacing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кВтч/м2</w:t>
            </w:r>
          </w:p>
          <w:p w:rsidR="00FB7359" w:rsidRPr="003F179B" w:rsidRDefault="00FB7359" w:rsidP="00FB7359">
            <w:pPr>
              <w:spacing w:line="20" w:lineRule="atLeast"/>
              <w:jc w:val="center"/>
              <w:rPr>
                <w:rFonts w:ascii="Times New Roman" w:eastAsia="Times New Roman" w:hAnsi="Times New Roman" w:cs="Times New Roman"/>
                <w:color w:val="000000"/>
                <w:sz w:val="18"/>
                <w:szCs w:val="18"/>
              </w:rPr>
            </w:pPr>
          </w:p>
          <w:p w:rsidR="00FB7359" w:rsidRPr="003F179B" w:rsidRDefault="00FB7359" w:rsidP="00FB7359">
            <w:pPr>
              <w:spacing w:line="20" w:lineRule="atLeast"/>
              <w:jc w:val="center"/>
              <w:rPr>
                <w:rFonts w:ascii="Times New Roman" w:eastAsia="Times New Roman" w:hAnsi="Times New Roman" w:cs="Times New Roman"/>
                <w:color w:val="000000"/>
                <w:sz w:val="18"/>
                <w:szCs w:val="18"/>
              </w:rPr>
            </w:pPr>
          </w:p>
          <w:p w:rsidR="00FB7359" w:rsidRPr="003F179B" w:rsidRDefault="00FB7359" w:rsidP="00FB7359">
            <w:pPr>
              <w:spacing w:line="20" w:lineRule="atLeast"/>
              <w:rPr>
                <w:rFonts w:ascii="Times New Roman" w:eastAsia="Times New Roman" w:hAnsi="Times New Roman" w:cs="Times New Roman"/>
                <w:b/>
                <w:color w:val="000000"/>
                <w:sz w:val="18"/>
                <w:szCs w:val="18"/>
              </w:rPr>
            </w:pPr>
          </w:p>
        </w:tc>
      </w:tr>
      <w:tr w:rsidR="00FB7359" w:rsidRPr="003F179B" w:rsidTr="00FB7359">
        <w:trPr>
          <w:trHeight w:val="133"/>
        </w:trPr>
        <w:tc>
          <w:tcPr>
            <w:tcW w:w="425" w:type="dxa"/>
            <w:vMerge/>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rPr>
                <w:rFonts w:ascii="Times New Roman" w:eastAsia="Times New Roman" w:hAnsi="Times New Roman" w:cs="Times New Roman"/>
                <w:color w:val="000000"/>
                <w:sz w:val="14"/>
                <w:szCs w:val="14"/>
                <w:lang w:eastAsia="ru-RU"/>
              </w:rPr>
            </w:pPr>
          </w:p>
        </w:tc>
        <w:tc>
          <w:tcPr>
            <w:tcW w:w="5245" w:type="dxa"/>
            <w:vMerge/>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rPr>
                <w:rFonts w:ascii="Times New Roman" w:eastAsia="Times New Roman" w:hAnsi="Times New Roman" w:cs="Times New Roman"/>
                <w:color w:val="000000"/>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noProof/>
                <w:color w:val="000000"/>
                <w:sz w:val="18"/>
                <w:szCs w:val="18"/>
                <w:lang w:eastAsia="ru-RU"/>
              </w:rPr>
              <w:t>2022г</w:t>
            </w:r>
          </w:p>
        </w:tc>
        <w:tc>
          <w:tcPr>
            <w:tcW w:w="850" w:type="dxa"/>
            <w:tcBorders>
              <w:top w:val="single" w:sz="2" w:space="0" w:color="000000"/>
              <w:left w:val="single" w:sz="2" w:space="0" w:color="000000"/>
              <w:bottom w:val="single" w:sz="2" w:space="0" w:color="000000"/>
              <w:right w:val="single" w:sz="2" w:space="0" w:color="000000"/>
            </w:tcBorders>
            <w:vAlign w:val="bottom"/>
            <w:hideMark/>
          </w:tcPr>
          <w:p w:rsidR="00FB7359" w:rsidRPr="003F179B" w:rsidRDefault="00FB7359" w:rsidP="009921A1">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2020г</w:t>
            </w:r>
          </w:p>
        </w:tc>
        <w:tc>
          <w:tcPr>
            <w:tcW w:w="709"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2021г</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10FF9" w:rsidP="009921A1">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
                <w:color w:val="000000"/>
                <w:sz w:val="18"/>
                <w:szCs w:val="18"/>
              </w:rPr>
              <w:t>Факт.</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10FF9" w:rsidP="009921A1">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
                <w:color w:val="000000"/>
                <w:sz w:val="18"/>
                <w:szCs w:val="18"/>
              </w:rPr>
              <w:t>Норматив</w:t>
            </w:r>
          </w:p>
        </w:tc>
      </w:tr>
      <w:tr w:rsidR="00FB7359" w:rsidRPr="003F179B" w:rsidTr="00FB7359">
        <w:trPr>
          <w:trHeight w:val="235"/>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1</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2</w:t>
            </w:r>
          </w:p>
        </w:tc>
        <w:tc>
          <w:tcPr>
            <w:tcW w:w="851"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3</w:t>
            </w:r>
          </w:p>
        </w:tc>
        <w:tc>
          <w:tcPr>
            <w:tcW w:w="850" w:type="dxa"/>
            <w:tcBorders>
              <w:top w:val="single" w:sz="2" w:space="0" w:color="000000"/>
              <w:left w:val="single" w:sz="2" w:space="0" w:color="000000"/>
              <w:bottom w:val="single" w:sz="2" w:space="0" w:color="000000"/>
              <w:right w:val="single" w:sz="2" w:space="0" w:color="000000"/>
            </w:tcBorders>
            <w:hideMark/>
          </w:tcPr>
          <w:p w:rsidR="00FB7359" w:rsidRPr="003F179B" w:rsidRDefault="00D4201E" w:rsidP="009921A1">
            <w:pPr>
              <w:spacing w:line="20" w:lineRule="atLeast"/>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4</w:t>
            </w:r>
          </w:p>
        </w:tc>
        <w:tc>
          <w:tcPr>
            <w:tcW w:w="709" w:type="dxa"/>
            <w:tcBorders>
              <w:top w:val="single" w:sz="2" w:space="0" w:color="000000"/>
              <w:left w:val="single" w:sz="2" w:space="0" w:color="000000"/>
              <w:bottom w:val="single" w:sz="2" w:space="0" w:color="000000"/>
              <w:right w:val="single" w:sz="2" w:space="0" w:color="000000"/>
            </w:tcBorders>
            <w:hideMark/>
          </w:tcPr>
          <w:p w:rsidR="00FB7359" w:rsidRPr="003F179B" w:rsidRDefault="00D4201E" w:rsidP="009921A1">
            <w:pPr>
              <w:spacing w:line="20" w:lineRule="atLeast"/>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5</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D4201E" w:rsidP="009921A1">
            <w:pPr>
              <w:spacing w:line="20" w:lineRule="atLeast"/>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6</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D4201E" w:rsidP="009921A1">
            <w:pPr>
              <w:spacing w:line="20" w:lineRule="atLeast"/>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7</w:t>
            </w:r>
          </w:p>
        </w:tc>
      </w:tr>
      <w:tr w:rsidR="00FB7359" w:rsidRPr="003F179B" w:rsidTr="00FB7359">
        <w:trPr>
          <w:trHeight w:val="235"/>
        </w:trPr>
        <w:tc>
          <w:tcPr>
            <w:tcW w:w="425"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r>
      <w:tr w:rsidR="00FB7359" w:rsidRPr="003F179B" w:rsidTr="00FB7359">
        <w:trPr>
          <w:trHeight w:val="243"/>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rPr>
                <w:rFonts w:ascii="Times New Roman" w:eastAsia="Times New Roman" w:hAnsi="Times New Roman" w:cs="Times New Roman"/>
                <w:sz w:val="18"/>
                <w:szCs w:val="18"/>
                <w:lang w:eastAsia="ru-RU"/>
              </w:rPr>
            </w:pPr>
            <w:r w:rsidRPr="003F179B">
              <w:rPr>
                <w:rFonts w:ascii="Times New Roman" w:hAnsi="Times New Roman" w:cs="Times New Roman"/>
                <w:sz w:val="18"/>
                <w:szCs w:val="18"/>
                <w:lang w:eastAsia="ru-RU"/>
              </w:rPr>
              <w:t>Администрация Дмитриевского района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1891,5</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34,3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43,6</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23,1</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33,3</w:t>
            </w:r>
          </w:p>
        </w:tc>
      </w:tr>
      <w:tr w:rsidR="003C5753" w:rsidRPr="003F179B" w:rsidTr="00FB7359">
        <w:trPr>
          <w:trHeight w:val="243"/>
        </w:trPr>
        <w:tc>
          <w:tcPr>
            <w:tcW w:w="425" w:type="dxa"/>
            <w:tcBorders>
              <w:top w:val="single" w:sz="2" w:space="0" w:color="000000"/>
              <w:left w:val="single" w:sz="2" w:space="0" w:color="000000"/>
              <w:bottom w:val="single" w:sz="2" w:space="0" w:color="000000"/>
              <w:right w:val="single" w:sz="2" w:space="0" w:color="000000"/>
            </w:tcBorders>
          </w:tcPr>
          <w:p w:rsidR="003C5753" w:rsidRPr="003F179B" w:rsidRDefault="003C5753" w:rsidP="009921A1">
            <w:pPr>
              <w:spacing w:line="20" w:lineRule="atLeast"/>
              <w:jc w:val="center"/>
              <w:rPr>
                <w:rFonts w:ascii="Times New Roman" w:eastAsia="Times New Roman" w:hAnsi="Times New Roman" w:cs="Times New Roman"/>
                <w:sz w:val="18"/>
                <w:szCs w:val="18"/>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3C5753" w:rsidRPr="003F179B" w:rsidRDefault="003C5753" w:rsidP="009921A1">
            <w:pPr>
              <w:spacing w:line="20" w:lineRule="atLeast"/>
              <w:rPr>
                <w:rFonts w:ascii="Times New Roman" w:hAnsi="Times New Roman" w:cs="Times New Roman"/>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3C5753" w:rsidRPr="003F179B" w:rsidRDefault="003C5753" w:rsidP="009921A1">
            <w:pPr>
              <w:spacing w:line="20" w:lineRule="atLeast"/>
              <w:jc w:val="center"/>
              <w:rPr>
                <w:rFonts w:ascii="Times New Roman" w:eastAsia="Times New Roman" w:hAnsi="Times New Roman" w:cs="Times New Roman"/>
                <w:sz w:val="18"/>
                <w:szCs w:val="18"/>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3C5753" w:rsidRPr="003F179B" w:rsidRDefault="003C5753" w:rsidP="009921A1">
            <w:pPr>
              <w:spacing w:line="20" w:lineRule="atLeast"/>
              <w:jc w:val="center"/>
              <w:rPr>
                <w:rFonts w:ascii="Times New Roman" w:eastAsia="Times New Roman" w:hAnsi="Times New Roman" w:cs="Times New Roman"/>
                <w:sz w:val="18"/>
                <w:szCs w:val="18"/>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3C5753" w:rsidRPr="003F179B" w:rsidRDefault="003C5753" w:rsidP="009921A1">
            <w:pPr>
              <w:spacing w:line="20" w:lineRule="atLeast"/>
              <w:jc w:val="center"/>
              <w:rPr>
                <w:rFonts w:ascii="Times New Roman" w:eastAsia="Times New Roman" w:hAnsi="Times New Roman" w:cs="Times New Roman"/>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3C5753" w:rsidRPr="003F179B" w:rsidRDefault="003C5753" w:rsidP="009921A1">
            <w:pPr>
              <w:spacing w:line="20" w:lineRule="atLeast"/>
              <w:jc w:val="center"/>
              <w:rPr>
                <w:rFonts w:ascii="Times New Roman" w:eastAsia="Times New Roman" w:hAnsi="Times New Roman" w:cs="Times New Roman"/>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3C5753" w:rsidRPr="003F179B" w:rsidRDefault="003C5753" w:rsidP="009921A1">
            <w:pPr>
              <w:spacing w:line="20" w:lineRule="atLeast"/>
              <w:jc w:val="center"/>
              <w:rPr>
                <w:rFonts w:ascii="Times New Roman" w:eastAsia="Times New Roman" w:hAnsi="Times New Roman" w:cs="Times New Roman"/>
                <w:sz w:val="18"/>
                <w:szCs w:val="18"/>
                <w:lang w:eastAsia="ru-RU"/>
              </w:rPr>
            </w:pPr>
          </w:p>
        </w:tc>
      </w:tr>
      <w:tr w:rsidR="00FB7359" w:rsidRPr="003F179B" w:rsidTr="00FB7359">
        <w:trPr>
          <w:trHeight w:val="207"/>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62"/>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МКОУ «Средняя общеобразовательная школа №1 г. Дмитриева»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2813,8</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37,1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39,2</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13,9</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w:t>
            </w:r>
          </w:p>
        </w:tc>
      </w:tr>
      <w:tr w:rsidR="00FB7359" w:rsidRPr="003F179B" w:rsidTr="00FB7359">
        <w:trPr>
          <w:trHeight w:val="148"/>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МКОУ «Средняя общеобразовательная школа  №2 г. Дмитриева»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5656,7</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36,4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49,8</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8,8</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w:t>
            </w:r>
          </w:p>
        </w:tc>
      </w:tr>
      <w:tr w:rsidR="00FB7359" w:rsidRPr="003F179B" w:rsidTr="00FB7359">
        <w:trPr>
          <w:trHeight w:val="245"/>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4</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МКОУ «Березовская средняя общеобразовательная школа»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2120,0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22,8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25,6</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12,1</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w:t>
            </w:r>
          </w:p>
        </w:tc>
      </w:tr>
      <w:tr w:rsidR="00FB7359" w:rsidRPr="003F179B" w:rsidTr="00FB7359">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5.</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shd w:val="clear" w:color="auto" w:fill="FFFFFF"/>
                <w:lang w:eastAsia="ru-RU" w:bidi="ru-RU"/>
              </w:rPr>
              <w:t>МКОУ «Генеральшинская   СОШ»</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803,4</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106,1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93,3</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116</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sz w:val="18"/>
                <w:szCs w:val="18"/>
                <w:lang w:eastAsia="ru-RU"/>
              </w:rPr>
              <w:t>14,2</w:t>
            </w:r>
          </w:p>
        </w:tc>
      </w:tr>
      <w:tr w:rsidR="00FB7359" w:rsidRPr="003F179B" w:rsidTr="00FB7359">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6</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МКОУ «Крупецкая средняя общеобразовательная школа»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2700,0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32,9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43,1</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16,0</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w:t>
            </w:r>
          </w:p>
        </w:tc>
      </w:tr>
      <w:tr w:rsidR="00FB7359" w:rsidRPr="003F179B" w:rsidTr="00FB7359">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7</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МКОУ«Первоавгустовская  средняя общеобразовательная школа»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4815,4</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28,9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28,8</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5,98</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w:t>
            </w:r>
          </w:p>
        </w:tc>
      </w:tr>
      <w:tr w:rsidR="00FB7359" w:rsidRPr="003F179B" w:rsidTr="00FB7359">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8</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МКОУ «Селинская средняя общеобразовательная школа »</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927,0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13,6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14,9</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16,1</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w:t>
            </w:r>
          </w:p>
        </w:tc>
      </w:tr>
      <w:tr w:rsidR="00FB7359" w:rsidRPr="003F179B" w:rsidTr="00FB7359">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9</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МКОУ «Снижа средняя общеобразовательная школа »</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1423,8</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5,5</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3,9</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w:t>
            </w:r>
          </w:p>
        </w:tc>
      </w:tr>
      <w:tr w:rsidR="00FB7359" w:rsidRPr="003F179B" w:rsidTr="00FB7359">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10</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МКОУ «Неварская средняя общеобразовательная школа»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464,2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53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33,6</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72,4</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sz w:val="18"/>
                <w:szCs w:val="18"/>
                <w:lang w:eastAsia="ru-RU"/>
              </w:rPr>
              <w:t>14,2</w:t>
            </w:r>
          </w:p>
        </w:tc>
      </w:tr>
      <w:tr w:rsidR="00FB7359" w:rsidRPr="003F179B" w:rsidTr="00FB7359">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11</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bidi="ru-RU"/>
              </w:rPr>
              <w:t>МКОУ «Поповкинская средняя общеобразовательная школа »</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1765,7</w:t>
            </w:r>
          </w:p>
        </w:tc>
        <w:tc>
          <w:tcPr>
            <w:tcW w:w="850" w:type="dxa"/>
            <w:tcBorders>
              <w:top w:val="single" w:sz="2" w:space="0" w:color="000000"/>
              <w:left w:val="single" w:sz="2" w:space="0" w:color="000000"/>
              <w:bottom w:val="single" w:sz="2" w:space="0" w:color="000000"/>
              <w:right w:val="single" w:sz="2" w:space="0" w:color="000000"/>
            </w:tcBorders>
            <w:vAlign w:val="center"/>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11,3</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6,4</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w:t>
            </w:r>
          </w:p>
        </w:tc>
      </w:tr>
      <w:tr w:rsidR="00FB7359" w:rsidRPr="003F179B" w:rsidTr="00FB7359">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12</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МКОУ«Старогородская средняя общеобразовательная школа</w:t>
            </w:r>
            <w:r w:rsidRPr="003F179B">
              <w:rPr>
                <w:rFonts w:ascii="Times New Roman" w:eastAsia="Times New Roman" w:hAnsi="Times New Roman" w:cs="Times New Roman"/>
                <w:bCs/>
                <w:sz w:val="18"/>
                <w:szCs w:val="18"/>
                <w:lang w:eastAsia="ru-RU"/>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1781,0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13,1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17,6</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9,9</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w:t>
            </w:r>
          </w:p>
        </w:tc>
      </w:tr>
      <w:tr w:rsidR="00FB7359" w:rsidRPr="003F179B" w:rsidTr="00FB7359">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13</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shd w:val="clear" w:color="auto" w:fill="FFFFFF"/>
                <w:lang w:eastAsia="ru-RU" w:bidi="ru-RU"/>
              </w:rPr>
              <w:t>МКДОУ «Детский сад №2»</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1185,5</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31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33,6</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28,4</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2F00FA"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26,2</w:t>
            </w:r>
          </w:p>
        </w:tc>
      </w:tr>
      <w:tr w:rsidR="00FB7359" w:rsidRPr="003F179B" w:rsidTr="00FB7359">
        <w:trPr>
          <w:trHeight w:val="160"/>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shd w:val="clear" w:color="auto" w:fill="FFFFFF"/>
                <w:lang w:eastAsia="ru-RU" w:bidi="ru-RU"/>
              </w:rPr>
              <w:t>МКДОУ «Детский сад №3»</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1057,4</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30,3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33,6</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31,8</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2F00FA"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26,2</w:t>
            </w:r>
          </w:p>
        </w:tc>
      </w:tr>
      <w:tr w:rsidR="00FB7359" w:rsidRPr="003F179B" w:rsidTr="00FB7359">
        <w:trPr>
          <w:trHeight w:val="77"/>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15</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МКДОУ «Детский сад №4»</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290,7</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52,9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74,2</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255,8</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2F00FA"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26,2</w:t>
            </w:r>
          </w:p>
        </w:tc>
      </w:tr>
      <w:tr w:rsidR="00FB7359" w:rsidRPr="003F179B" w:rsidTr="00FB7359">
        <w:trPr>
          <w:trHeight w:val="89"/>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16</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МКДОУ «Детский сад №5»</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704,5</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93,4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108,3</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153,8</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2F00FA"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26,2</w:t>
            </w:r>
          </w:p>
        </w:tc>
      </w:tr>
      <w:tr w:rsidR="00FB7359" w:rsidRPr="003F179B" w:rsidTr="00FB7359">
        <w:trPr>
          <w:trHeight w:val="108"/>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17</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МКДОУ «Детский сад №7»</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502,5</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4,3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3,7</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8,5</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2F00FA"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b/>
                <w:sz w:val="18"/>
                <w:szCs w:val="18"/>
                <w:lang w:eastAsia="ru-RU"/>
              </w:rPr>
              <w:t>26,2</w:t>
            </w:r>
          </w:p>
        </w:tc>
      </w:tr>
      <w:tr w:rsidR="003C5753" w:rsidRPr="003F179B" w:rsidTr="00FB7359">
        <w:trPr>
          <w:trHeight w:val="108"/>
        </w:trPr>
        <w:tc>
          <w:tcPr>
            <w:tcW w:w="425" w:type="dxa"/>
            <w:tcBorders>
              <w:top w:val="single" w:sz="2" w:space="0" w:color="000000"/>
              <w:left w:val="single" w:sz="2" w:space="0" w:color="000000"/>
              <w:bottom w:val="single" w:sz="2" w:space="0" w:color="000000"/>
              <w:right w:val="single" w:sz="2" w:space="0" w:color="000000"/>
            </w:tcBorders>
          </w:tcPr>
          <w:p w:rsidR="003C5753" w:rsidRPr="003F179B" w:rsidRDefault="003C5753" w:rsidP="009921A1">
            <w:pPr>
              <w:spacing w:line="20" w:lineRule="atLeast"/>
              <w:jc w:val="center"/>
              <w:rPr>
                <w:rFonts w:ascii="Times New Roman" w:eastAsia="Times New Roman" w:hAnsi="Times New Roman" w:cs="Times New Roman"/>
                <w:sz w:val="18"/>
                <w:szCs w:val="18"/>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3C5753" w:rsidRPr="003F179B" w:rsidRDefault="00BB3F4E" w:rsidP="009921A1">
            <w:pPr>
              <w:spacing w:line="20" w:lineRule="atLeast"/>
              <w:ind w:right="19"/>
              <w:rPr>
                <w:rFonts w:ascii="Times New Roman" w:eastAsia="Times New Roman" w:hAnsi="Times New Roman" w:cs="Times New Roman"/>
                <w:sz w:val="18"/>
                <w:szCs w:val="18"/>
                <w:shd w:val="clear" w:color="auto" w:fill="FFFFFF"/>
                <w:lang w:eastAsia="ru-RU" w:bidi="ru-RU"/>
              </w:rPr>
            </w:pPr>
            <w:r w:rsidRPr="003F179B">
              <w:rPr>
                <w:rFonts w:ascii="Times New Roman" w:eastAsia="Times New Roman" w:hAnsi="Times New Roman" w:cs="Times New Roman"/>
                <w:sz w:val="18"/>
                <w:szCs w:val="18"/>
                <w:shd w:val="clear" w:color="auto" w:fill="FFFFFF"/>
                <w:lang w:eastAsia="ru-RU" w:bidi="ru-RU"/>
              </w:rPr>
              <w:t>Итого по образовательным учреждениям</w:t>
            </w:r>
          </w:p>
        </w:tc>
        <w:tc>
          <w:tcPr>
            <w:tcW w:w="851" w:type="dxa"/>
            <w:tcBorders>
              <w:top w:val="single" w:sz="2" w:space="0" w:color="000000"/>
              <w:left w:val="single" w:sz="2" w:space="0" w:color="000000"/>
              <w:bottom w:val="single" w:sz="2" w:space="0" w:color="000000"/>
              <w:right w:val="single" w:sz="2" w:space="0" w:color="000000"/>
            </w:tcBorders>
            <w:vAlign w:val="center"/>
          </w:tcPr>
          <w:p w:rsidR="003C5753" w:rsidRPr="003F179B" w:rsidRDefault="008A225D"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fldChar w:fldCharType="begin"/>
            </w:r>
            <w:r w:rsidR="003C5753" w:rsidRPr="003F179B">
              <w:rPr>
                <w:rFonts w:ascii="Times New Roman" w:eastAsia="Times New Roman" w:hAnsi="Times New Roman" w:cs="Times New Roman"/>
                <w:sz w:val="18"/>
                <w:szCs w:val="18"/>
                <w:lang w:eastAsia="ru-RU"/>
              </w:rPr>
              <w:instrText xml:space="preserve"> =SUM(ABOVE) </w:instrText>
            </w:r>
            <w:r w:rsidRPr="003F179B">
              <w:rPr>
                <w:rFonts w:ascii="Times New Roman" w:eastAsia="Times New Roman" w:hAnsi="Times New Roman" w:cs="Times New Roman"/>
                <w:sz w:val="18"/>
                <w:szCs w:val="18"/>
                <w:lang w:eastAsia="ru-RU"/>
              </w:rPr>
              <w:fldChar w:fldCharType="separate"/>
            </w:r>
            <w:r w:rsidR="003C5753" w:rsidRPr="003F179B">
              <w:rPr>
                <w:rFonts w:ascii="Times New Roman" w:eastAsia="Times New Roman" w:hAnsi="Times New Roman" w:cs="Times New Roman"/>
                <w:noProof/>
                <w:sz w:val="18"/>
                <w:szCs w:val="18"/>
                <w:lang w:eastAsia="ru-RU"/>
              </w:rPr>
              <w:t>29011,6</w:t>
            </w:r>
            <w:r w:rsidRPr="003F179B">
              <w:rPr>
                <w:rFonts w:ascii="Times New Roman" w:eastAsia="Times New Roman" w:hAnsi="Times New Roman" w:cs="Times New Roman"/>
                <w:sz w:val="18"/>
                <w:szCs w:val="18"/>
                <w:lang w:eastAsia="ru-RU"/>
              </w:rPr>
              <w:fldChar w:fldCharType="end"/>
            </w:r>
          </w:p>
        </w:tc>
        <w:tc>
          <w:tcPr>
            <w:tcW w:w="850" w:type="dxa"/>
            <w:tcBorders>
              <w:top w:val="single" w:sz="2" w:space="0" w:color="000000"/>
              <w:left w:val="single" w:sz="2" w:space="0" w:color="000000"/>
              <w:bottom w:val="single" w:sz="2" w:space="0" w:color="000000"/>
              <w:right w:val="single" w:sz="2" w:space="0" w:color="000000"/>
            </w:tcBorders>
            <w:vAlign w:val="center"/>
          </w:tcPr>
          <w:p w:rsidR="003C5753" w:rsidRPr="003F179B" w:rsidRDefault="008A225D"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fldChar w:fldCharType="begin"/>
            </w:r>
            <w:r w:rsidR="003C5753" w:rsidRPr="003F179B">
              <w:rPr>
                <w:rFonts w:ascii="Times New Roman" w:eastAsia="Times New Roman" w:hAnsi="Times New Roman" w:cs="Times New Roman"/>
                <w:sz w:val="18"/>
                <w:szCs w:val="18"/>
                <w:lang w:eastAsia="ru-RU"/>
              </w:rPr>
              <w:instrText xml:space="preserve"> =SUM(ABOVE) </w:instrText>
            </w:r>
            <w:r w:rsidRPr="003F179B">
              <w:rPr>
                <w:rFonts w:ascii="Times New Roman" w:eastAsia="Times New Roman" w:hAnsi="Times New Roman" w:cs="Times New Roman"/>
                <w:sz w:val="18"/>
                <w:szCs w:val="18"/>
                <w:lang w:eastAsia="ru-RU"/>
              </w:rPr>
              <w:fldChar w:fldCharType="separate"/>
            </w:r>
            <w:r w:rsidR="003C5753" w:rsidRPr="003F179B">
              <w:rPr>
                <w:rFonts w:ascii="Times New Roman" w:eastAsia="Times New Roman" w:hAnsi="Times New Roman" w:cs="Times New Roman"/>
                <w:noProof/>
                <w:sz w:val="18"/>
                <w:szCs w:val="18"/>
                <w:lang w:eastAsia="ru-RU"/>
              </w:rPr>
              <w:t>559,5</w:t>
            </w:r>
            <w:r w:rsidRPr="003F179B">
              <w:rPr>
                <w:rFonts w:ascii="Times New Roman" w:eastAsia="Times New Roman" w:hAnsi="Times New Roman" w:cs="Times New Roman"/>
                <w:sz w:val="18"/>
                <w:szCs w:val="18"/>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3C5753" w:rsidRPr="003F179B" w:rsidRDefault="008A225D"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fldChar w:fldCharType="begin"/>
            </w:r>
            <w:r w:rsidR="003C5753" w:rsidRPr="003F179B">
              <w:rPr>
                <w:rFonts w:ascii="Times New Roman" w:eastAsia="Times New Roman" w:hAnsi="Times New Roman" w:cs="Times New Roman"/>
                <w:sz w:val="18"/>
                <w:szCs w:val="18"/>
                <w:lang w:eastAsia="ru-RU"/>
              </w:rPr>
              <w:instrText xml:space="preserve"> =SUM(ABOVE) </w:instrText>
            </w:r>
            <w:r w:rsidRPr="003F179B">
              <w:rPr>
                <w:rFonts w:ascii="Times New Roman" w:eastAsia="Times New Roman" w:hAnsi="Times New Roman" w:cs="Times New Roman"/>
                <w:sz w:val="18"/>
                <w:szCs w:val="18"/>
                <w:lang w:eastAsia="ru-RU"/>
              </w:rPr>
              <w:fldChar w:fldCharType="separate"/>
            </w:r>
            <w:r w:rsidR="003C5753" w:rsidRPr="003F179B">
              <w:rPr>
                <w:rFonts w:ascii="Times New Roman" w:eastAsia="Times New Roman" w:hAnsi="Times New Roman" w:cs="Times New Roman"/>
                <w:noProof/>
                <w:sz w:val="18"/>
                <w:szCs w:val="18"/>
                <w:lang w:eastAsia="ru-RU"/>
              </w:rPr>
              <w:t>616,1</w:t>
            </w:r>
            <w:r w:rsidRPr="003F179B">
              <w:rPr>
                <w:rFonts w:ascii="Times New Roman" w:eastAsia="Times New Roman" w:hAnsi="Times New Roman" w:cs="Times New Roman"/>
                <w:sz w:val="18"/>
                <w:szCs w:val="18"/>
                <w:lang w:eastAsia="ru-RU"/>
              </w:rPr>
              <w:fldChar w:fldCharType="end"/>
            </w:r>
          </w:p>
        </w:tc>
        <w:tc>
          <w:tcPr>
            <w:tcW w:w="851" w:type="dxa"/>
            <w:tcBorders>
              <w:top w:val="single" w:sz="2" w:space="0" w:color="000000"/>
              <w:left w:val="single" w:sz="2" w:space="0" w:color="000000"/>
              <w:bottom w:val="single" w:sz="2" w:space="0" w:color="000000"/>
              <w:right w:val="single" w:sz="2" w:space="0" w:color="000000"/>
            </w:tcBorders>
          </w:tcPr>
          <w:p w:rsidR="003C5753" w:rsidRPr="003F179B" w:rsidRDefault="00BB3F4E"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21,2</w:t>
            </w:r>
          </w:p>
        </w:tc>
        <w:tc>
          <w:tcPr>
            <w:tcW w:w="1134" w:type="dxa"/>
            <w:tcBorders>
              <w:top w:val="single" w:sz="2" w:space="0" w:color="000000"/>
              <w:left w:val="single" w:sz="2" w:space="0" w:color="000000"/>
              <w:bottom w:val="single" w:sz="2" w:space="0" w:color="000000"/>
              <w:right w:val="single" w:sz="2" w:space="0" w:color="000000"/>
            </w:tcBorders>
          </w:tcPr>
          <w:p w:rsidR="003C5753" w:rsidRPr="003F179B" w:rsidRDefault="00BB3F4E"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14,2</w:t>
            </w:r>
          </w:p>
        </w:tc>
      </w:tr>
      <w:tr w:rsidR="00BB3F4E" w:rsidRPr="003F179B" w:rsidTr="00FB7359">
        <w:trPr>
          <w:trHeight w:val="108"/>
        </w:trPr>
        <w:tc>
          <w:tcPr>
            <w:tcW w:w="425"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ind w:right="19"/>
              <w:rPr>
                <w:rFonts w:ascii="Times New Roman" w:eastAsia="Times New Roman" w:hAnsi="Times New Roman" w:cs="Times New Roman"/>
                <w:sz w:val="18"/>
                <w:szCs w:val="18"/>
                <w:shd w:val="clear" w:color="auto" w:fill="FFFFFF"/>
                <w:lang w:eastAsia="ru-RU" w:bidi="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jc w:val="center"/>
              <w:rPr>
                <w:rFonts w:ascii="Times New Roman" w:eastAsia="Times New Roman" w:hAnsi="Times New Roman" w:cs="Times New Roman"/>
                <w:b/>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jc w:val="center"/>
              <w:rPr>
                <w:rFonts w:ascii="Times New Roman" w:eastAsia="Times New Roman" w:hAnsi="Times New Roman" w:cs="Times New Roman"/>
                <w:b/>
                <w:sz w:val="18"/>
                <w:szCs w:val="18"/>
                <w:lang w:eastAsia="ru-RU"/>
              </w:rPr>
            </w:pPr>
          </w:p>
        </w:tc>
      </w:tr>
      <w:tr w:rsidR="00FB7359" w:rsidRPr="003F179B" w:rsidTr="00FB7359">
        <w:trPr>
          <w:trHeight w:val="152"/>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18</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shd w:val="clear" w:color="auto" w:fill="FFFFFF"/>
                <w:lang w:eastAsia="ru-RU" w:bidi="ru-RU"/>
              </w:rPr>
            </w:pPr>
            <w:r w:rsidRPr="003F179B">
              <w:rPr>
                <w:rFonts w:ascii="Times New Roman" w:eastAsia="Times New Roman" w:hAnsi="Times New Roman" w:cs="Times New Roman"/>
                <w:sz w:val="18"/>
                <w:szCs w:val="18"/>
                <w:shd w:val="clear" w:color="auto" w:fill="FFFFFF"/>
                <w:lang w:eastAsia="ru-RU" w:bidi="ru-RU"/>
              </w:rPr>
              <w:t>МБУ ДО «Центр детского творчества»»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2063,2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22,1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25,5</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12,4</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2F00FA"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b/>
                <w:sz w:val="18"/>
                <w:szCs w:val="18"/>
                <w:lang w:eastAsia="ru-RU"/>
              </w:rPr>
              <w:t>26,2</w:t>
            </w:r>
          </w:p>
        </w:tc>
      </w:tr>
      <w:tr w:rsidR="00FB7359" w:rsidRPr="003F179B" w:rsidTr="00FB7359">
        <w:trPr>
          <w:trHeight w:val="158"/>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19</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shd w:val="clear" w:color="auto" w:fill="FFFFFF"/>
                <w:lang w:eastAsia="ru-RU" w:bidi="ru-RU"/>
              </w:rPr>
            </w:pPr>
            <w:r w:rsidRPr="003F179B">
              <w:rPr>
                <w:rFonts w:ascii="Times New Roman" w:eastAsia="Times New Roman" w:hAnsi="Times New Roman" w:cs="Times New Roman"/>
                <w:bCs/>
                <w:sz w:val="18"/>
                <w:szCs w:val="18"/>
                <w:shd w:val="clear" w:color="auto" w:fill="FFFFFF"/>
                <w:lang w:eastAsia="ru-RU" w:bidi="ru-RU"/>
              </w:rPr>
              <w:t>МКУК Дмитриевский РДК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2338,7</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27,5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34,4</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14,7</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2F00FA"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9,3</w:t>
            </w:r>
          </w:p>
        </w:tc>
      </w:tr>
      <w:tr w:rsidR="00FB7359" w:rsidRPr="003F179B" w:rsidTr="00FB7359">
        <w:trPr>
          <w:trHeight w:val="190"/>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20</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shd w:val="clear" w:color="auto" w:fill="FFFFFF"/>
                <w:lang w:eastAsia="ru-RU" w:bidi="ru-RU"/>
              </w:rPr>
            </w:pPr>
            <w:r w:rsidRPr="003F179B">
              <w:rPr>
                <w:rFonts w:ascii="Times New Roman" w:eastAsia="Times New Roman" w:hAnsi="Times New Roman" w:cs="Times New Roman"/>
                <w:bCs/>
                <w:sz w:val="18"/>
                <w:szCs w:val="18"/>
                <w:shd w:val="clear" w:color="auto" w:fill="FFFFFF"/>
                <w:lang w:eastAsia="ru-RU" w:bidi="ru-RU"/>
              </w:rPr>
              <w:t>МКУК Межпоселенческая библиотека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555,6</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15,5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25,3</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45,5</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2F00FA"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12,1</w:t>
            </w:r>
          </w:p>
        </w:tc>
      </w:tr>
      <w:tr w:rsidR="00FB7359" w:rsidRPr="003F179B" w:rsidTr="00FB7359">
        <w:trPr>
          <w:trHeight w:val="222"/>
        </w:trPr>
        <w:tc>
          <w:tcPr>
            <w:tcW w:w="42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21</w:t>
            </w:r>
          </w:p>
        </w:tc>
        <w:tc>
          <w:tcPr>
            <w:tcW w:w="5245" w:type="dxa"/>
            <w:tcBorders>
              <w:top w:val="single" w:sz="2" w:space="0" w:color="000000"/>
              <w:left w:val="single" w:sz="2" w:space="0" w:color="000000"/>
              <w:bottom w:val="single" w:sz="2" w:space="0" w:color="000000"/>
              <w:right w:val="single" w:sz="2" w:space="0" w:color="000000"/>
            </w:tcBorders>
            <w:hideMark/>
          </w:tcPr>
          <w:p w:rsidR="00FB7359" w:rsidRPr="003F179B" w:rsidRDefault="00FB7359" w:rsidP="009921A1">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bCs/>
                <w:sz w:val="18"/>
                <w:szCs w:val="18"/>
                <w:shd w:val="clear" w:color="auto" w:fill="FFFFFF"/>
                <w:lang w:eastAsia="ru-RU" w:bidi="ru-RU"/>
              </w:rPr>
              <w:t>МКУК Дмитриевский ЦДиК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731,2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8,28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8,9</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12,2</w:t>
            </w: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2F00FA"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9,3</w:t>
            </w:r>
          </w:p>
        </w:tc>
      </w:tr>
      <w:tr w:rsidR="00BB3F4E" w:rsidRPr="003F179B" w:rsidTr="00FB7359">
        <w:trPr>
          <w:trHeight w:val="222"/>
        </w:trPr>
        <w:tc>
          <w:tcPr>
            <w:tcW w:w="425"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ind w:right="19"/>
              <w:rPr>
                <w:rFonts w:ascii="Times New Roman" w:eastAsia="Times New Roman" w:hAnsi="Times New Roman" w:cs="Times New Roman"/>
                <w:bCs/>
                <w:sz w:val="18"/>
                <w:szCs w:val="18"/>
                <w:shd w:val="clear" w:color="auto" w:fill="FFFFFF"/>
                <w:lang w:eastAsia="ru-RU" w:bidi="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1891,5</w:t>
            </w:r>
          </w:p>
        </w:tc>
        <w:tc>
          <w:tcPr>
            <w:tcW w:w="850" w:type="dxa"/>
            <w:tcBorders>
              <w:top w:val="single" w:sz="2" w:space="0" w:color="000000"/>
              <w:left w:val="single" w:sz="2" w:space="0" w:color="000000"/>
              <w:bottom w:val="single" w:sz="2" w:space="0" w:color="000000"/>
              <w:right w:val="single" w:sz="2" w:space="0" w:color="000000"/>
            </w:tcBorders>
            <w:vAlign w:val="center"/>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34,3</w:t>
            </w:r>
          </w:p>
        </w:tc>
        <w:tc>
          <w:tcPr>
            <w:tcW w:w="709" w:type="dxa"/>
            <w:tcBorders>
              <w:top w:val="single" w:sz="2" w:space="0" w:color="000000"/>
              <w:left w:val="single" w:sz="2" w:space="0" w:color="000000"/>
              <w:bottom w:val="single" w:sz="2" w:space="0" w:color="000000"/>
              <w:right w:val="single" w:sz="2" w:space="0" w:color="000000"/>
            </w:tcBorders>
            <w:vAlign w:val="center"/>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43,6</w:t>
            </w:r>
          </w:p>
        </w:tc>
        <w:tc>
          <w:tcPr>
            <w:tcW w:w="851"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p>
        </w:tc>
      </w:tr>
      <w:tr w:rsidR="00BB3F4E" w:rsidRPr="003F179B" w:rsidTr="00FB7359">
        <w:trPr>
          <w:trHeight w:val="222"/>
        </w:trPr>
        <w:tc>
          <w:tcPr>
            <w:tcW w:w="425"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ind w:right="19"/>
              <w:rPr>
                <w:rFonts w:ascii="Times New Roman" w:eastAsia="Times New Roman" w:hAnsi="Times New Roman" w:cs="Times New Roman"/>
                <w:bCs/>
                <w:sz w:val="18"/>
                <w:szCs w:val="18"/>
                <w:shd w:val="clear" w:color="auto" w:fill="FFFFFF"/>
                <w:lang w:eastAsia="ru-RU" w:bidi="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BB3F4E" w:rsidRPr="003F179B" w:rsidRDefault="008A225D"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fldChar w:fldCharType="begin"/>
            </w:r>
            <w:r w:rsidR="00BB3F4E" w:rsidRPr="003F179B">
              <w:rPr>
                <w:rFonts w:ascii="Times New Roman" w:eastAsia="Times New Roman" w:hAnsi="Times New Roman" w:cs="Times New Roman"/>
                <w:sz w:val="18"/>
                <w:szCs w:val="18"/>
                <w:lang w:eastAsia="ru-RU"/>
              </w:rPr>
              <w:instrText xml:space="preserve"> =SUM(ABOVE) </w:instrText>
            </w:r>
            <w:r w:rsidRPr="003F179B">
              <w:rPr>
                <w:rFonts w:ascii="Times New Roman" w:eastAsia="Times New Roman" w:hAnsi="Times New Roman" w:cs="Times New Roman"/>
                <w:sz w:val="18"/>
                <w:szCs w:val="18"/>
                <w:lang w:eastAsia="ru-RU"/>
              </w:rPr>
              <w:fldChar w:fldCharType="separate"/>
            </w:r>
            <w:r w:rsidR="00BB3F4E" w:rsidRPr="003F179B">
              <w:rPr>
                <w:rFonts w:ascii="Times New Roman" w:eastAsia="Times New Roman" w:hAnsi="Times New Roman" w:cs="Times New Roman"/>
                <w:noProof/>
                <w:sz w:val="18"/>
                <w:szCs w:val="18"/>
                <w:lang w:eastAsia="ru-RU"/>
              </w:rPr>
              <w:t>7580,2</w:t>
            </w:r>
            <w:r w:rsidRPr="003F179B">
              <w:rPr>
                <w:rFonts w:ascii="Times New Roman" w:eastAsia="Times New Roman" w:hAnsi="Times New Roman" w:cs="Times New Roman"/>
                <w:sz w:val="18"/>
                <w:szCs w:val="18"/>
                <w:lang w:eastAsia="ru-RU"/>
              </w:rPr>
              <w:fldChar w:fldCharType="end"/>
            </w:r>
          </w:p>
        </w:tc>
        <w:tc>
          <w:tcPr>
            <w:tcW w:w="850" w:type="dxa"/>
            <w:tcBorders>
              <w:top w:val="single" w:sz="2" w:space="0" w:color="000000"/>
              <w:left w:val="single" w:sz="2" w:space="0" w:color="000000"/>
              <w:bottom w:val="single" w:sz="2" w:space="0" w:color="000000"/>
              <w:right w:val="single" w:sz="2" w:space="0" w:color="000000"/>
            </w:tcBorders>
            <w:vAlign w:val="center"/>
          </w:tcPr>
          <w:p w:rsidR="00BB3F4E" w:rsidRPr="003F179B" w:rsidRDefault="008A225D"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fldChar w:fldCharType="begin"/>
            </w:r>
            <w:r w:rsidR="00BB3F4E" w:rsidRPr="003F179B">
              <w:rPr>
                <w:rFonts w:ascii="Times New Roman" w:eastAsia="Times New Roman" w:hAnsi="Times New Roman" w:cs="Times New Roman"/>
                <w:sz w:val="18"/>
                <w:szCs w:val="18"/>
                <w:lang w:eastAsia="ru-RU"/>
              </w:rPr>
              <w:instrText xml:space="preserve"> =SUM(ABOVE) </w:instrText>
            </w:r>
            <w:r w:rsidRPr="003F179B">
              <w:rPr>
                <w:rFonts w:ascii="Times New Roman" w:eastAsia="Times New Roman" w:hAnsi="Times New Roman" w:cs="Times New Roman"/>
                <w:sz w:val="18"/>
                <w:szCs w:val="18"/>
                <w:lang w:eastAsia="ru-RU"/>
              </w:rPr>
              <w:fldChar w:fldCharType="separate"/>
            </w:r>
            <w:r w:rsidR="00BB3F4E" w:rsidRPr="003F179B">
              <w:rPr>
                <w:rFonts w:ascii="Times New Roman" w:eastAsia="Times New Roman" w:hAnsi="Times New Roman" w:cs="Times New Roman"/>
                <w:noProof/>
                <w:sz w:val="18"/>
                <w:szCs w:val="18"/>
                <w:lang w:eastAsia="ru-RU"/>
              </w:rPr>
              <w:t>107,68</w:t>
            </w:r>
            <w:r w:rsidRPr="003F179B">
              <w:rPr>
                <w:rFonts w:ascii="Times New Roman" w:eastAsia="Times New Roman" w:hAnsi="Times New Roman" w:cs="Times New Roman"/>
                <w:sz w:val="18"/>
                <w:szCs w:val="18"/>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BB3F4E" w:rsidRPr="003F179B" w:rsidRDefault="008A225D"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fldChar w:fldCharType="begin"/>
            </w:r>
            <w:r w:rsidR="00BB3F4E" w:rsidRPr="003F179B">
              <w:rPr>
                <w:rFonts w:ascii="Times New Roman" w:eastAsia="Times New Roman" w:hAnsi="Times New Roman" w:cs="Times New Roman"/>
                <w:sz w:val="18"/>
                <w:szCs w:val="18"/>
                <w:lang w:eastAsia="ru-RU"/>
              </w:rPr>
              <w:instrText xml:space="preserve"> =SUM(ABOVE) </w:instrText>
            </w:r>
            <w:r w:rsidRPr="003F179B">
              <w:rPr>
                <w:rFonts w:ascii="Times New Roman" w:eastAsia="Times New Roman" w:hAnsi="Times New Roman" w:cs="Times New Roman"/>
                <w:sz w:val="18"/>
                <w:szCs w:val="18"/>
                <w:lang w:eastAsia="ru-RU"/>
              </w:rPr>
              <w:fldChar w:fldCharType="separate"/>
            </w:r>
            <w:r w:rsidR="00BB3F4E" w:rsidRPr="003F179B">
              <w:rPr>
                <w:rFonts w:ascii="Times New Roman" w:eastAsia="Times New Roman" w:hAnsi="Times New Roman" w:cs="Times New Roman"/>
                <w:noProof/>
                <w:sz w:val="18"/>
                <w:szCs w:val="18"/>
                <w:lang w:eastAsia="ru-RU"/>
              </w:rPr>
              <w:t>137,7</w:t>
            </w:r>
            <w:r w:rsidRPr="003F179B">
              <w:rPr>
                <w:rFonts w:ascii="Times New Roman" w:eastAsia="Times New Roman" w:hAnsi="Times New Roman" w:cs="Times New Roman"/>
                <w:sz w:val="18"/>
                <w:szCs w:val="18"/>
                <w:lang w:eastAsia="ru-RU"/>
              </w:rPr>
              <w:fldChar w:fldCharType="end"/>
            </w:r>
          </w:p>
        </w:tc>
        <w:tc>
          <w:tcPr>
            <w:tcW w:w="851"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18,1</w:t>
            </w:r>
          </w:p>
        </w:tc>
        <w:tc>
          <w:tcPr>
            <w:tcW w:w="1134" w:type="dxa"/>
            <w:tcBorders>
              <w:top w:val="single" w:sz="2" w:space="0" w:color="000000"/>
              <w:left w:val="single" w:sz="2" w:space="0" w:color="000000"/>
              <w:bottom w:val="single" w:sz="2" w:space="0" w:color="000000"/>
              <w:right w:val="single" w:sz="2" w:space="0" w:color="000000"/>
            </w:tcBorders>
          </w:tcPr>
          <w:p w:rsidR="00BB3F4E" w:rsidRPr="003F179B" w:rsidRDefault="00BB3F4E" w:rsidP="009921A1">
            <w:pPr>
              <w:spacing w:line="20" w:lineRule="atLeast"/>
              <w:jc w:val="center"/>
              <w:rPr>
                <w:rFonts w:ascii="Times New Roman" w:eastAsia="Times New Roman" w:hAnsi="Times New Roman" w:cs="Times New Roman"/>
                <w:sz w:val="18"/>
                <w:szCs w:val="18"/>
                <w:lang w:eastAsia="ru-RU"/>
              </w:rPr>
            </w:pPr>
          </w:p>
        </w:tc>
      </w:tr>
      <w:tr w:rsidR="00FB7359" w:rsidRPr="003F179B" w:rsidTr="00FB7359">
        <w:trPr>
          <w:trHeight w:val="222"/>
        </w:trPr>
        <w:tc>
          <w:tcPr>
            <w:tcW w:w="425"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sz w:val="18"/>
                <w:szCs w:val="18"/>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FB7359" w:rsidRPr="003F179B" w:rsidRDefault="002F00FA" w:rsidP="009921A1">
            <w:pPr>
              <w:spacing w:line="20" w:lineRule="atLeast"/>
              <w:ind w:right="19"/>
              <w:rPr>
                <w:rFonts w:ascii="Times New Roman" w:eastAsia="Times New Roman" w:hAnsi="Times New Roman" w:cs="Times New Roman"/>
                <w:bCs/>
                <w:sz w:val="18"/>
                <w:szCs w:val="18"/>
                <w:shd w:val="clear" w:color="auto" w:fill="FFFFFF"/>
                <w:lang w:eastAsia="ru-RU" w:bidi="ru-RU"/>
              </w:rPr>
            </w:pPr>
            <w:r w:rsidRPr="003F179B">
              <w:rPr>
                <w:rFonts w:ascii="Times New Roman" w:eastAsia="Times New Roman" w:hAnsi="Times New Roman" w:cs="Times New Roman"/>
                <w:b/>
                <w:sz w:val="18"/>
                <w:szCs w:val="18"/>
                <w:lang w:eastAsia="ru-RU"/>
              </w:rPr>
              <w:t>Всего:</w:t>
            </w:r>
          </w:p>
        </w:tc>
        <w:tc>
          <w:tcPr>
            <w:tcW w:w="851" w:type="dxa"/>
            <w:tcBorders>
              <w:top w:val="single" w:sz="2" w:space="0" w:color="000000"/>
              <w:left w:val="single" w:sz="2" w:space="0" w:color="000000"/>
              <w:bottom w:val="single" w:sz="2" w:space="0" w:color="000000"/>
              <w:right w:val="single" w:sz="2" w:space="0" w:color="000000"/>
            </w:tcBorders>
            <w:vAlign w:val="center"/>
          </w:tcPr>
          <w:p w:rsidR="00FB7359" w:rsidRPr="003F179B" w:rsidRDefault="008A225D"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fldChar w:fldCharType="begin"/>
            </w:r>
            <w:r w:rsidR="00FB7359" w:rsidRPr="003F179B">
              <w:rPr>
                <w:rFonts w:ascii="Times New Roman" w:eastAsia="Times New Roman" w:hAnsi="Times New Roman" w:cs="Times New Roman"/>
                <w:b/>
                <w:sz w:val="18"/>
                <w:szCs w:val="18"/>
                <w:lang w:eastAsia="ru-RU"/>
              </w:rPr>
              <w:instrText xml:space="preserve"> =SUM(ABOVE) </w:instrText>
            </w:r>
            <w:r w:rsidRPr="003F179B">
              <w:rPr>
                <w:rFonts w:ascii="Times New Roman" w:eastAsia="Times New Roman" w:hAnsi="Times New Roman" w:cs="Times New Roman"/>
                <w:b/>
                <w:sz w:val="18"/>
                <w:szCs w:val="18"/>
                <w:lang w:eastAsia="ru-RU"/>
              </w:rPr>
              <w:fldChar w:fldCharType="separate"/>
            </w:r>
            <w:r w:rsidR="00FB7359" w:rsidRPr="003F179B">
              <w:rPr>
                <w:rFonts w:ascii="Times New Roman" w:eastAsia="Times New Roman" w:hAnsi="Times New Roman" w:cs="Times New Roman"/>
                <w:b/>
                <w:noProof/>
                <w:sz w:val="18"/>
                <w:szCs w:val="18"/>
                <w:lang w:eastAsia="ru-RU"/>
              </w:rPr>
              <w:t>36591,8</w:t>
            </w:r>
            <w:r w:rsidRPr="003F179B">
              <w:rPr>
                <w:rFonts w:ascii="Times New Roman" w:eastAsia="Times New Roman" w:hAnsi="Times New Roman" w:cs="Times New Roman"/>
                <w:b/>
                <w:sz w:val="18"/>
                <w:szCs w:val="18"/>
                <w:lang w:eastAsia="ru-RU"/>
              </w:rPr>
              <w:fldChar w:fldCharType="end"/>
            </w:r>
          </w:p>
        </w:tc>
        <w:tc>
          <w:tcPr>
            <w:tcW w:w="850" w:type="dxa"/>
            <w:tcBorders>
              <w:top w:val="single" w:sz="2" w:space="0" w:color="000000"/>
              <w:left w:val="single" w:sz="2" w:space="0" w:color="000000"/>
              <w:bottom w:val="single" w:sz="2" w:space="0" w:color="000000"/>
              <w:right w:val="single" w:sz="2" w:space="0" w:color="000000"/>
            </w:tcBorders>
            <w:vAlign w:val="center"/>
          </w:tcPr>
          <w:p w:rsidR="00FB7359" w:rsidRPr="003F179B" w:rsidRDefault="008A225D"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fldChar w:fldCharType="begin"/>
            </w:r>
            <w:r w:rsidR="00FB7359" w:rsidRPr="003F179B">
              <w:rPr>
                <w:rFonts w:ascii="Times New Roman" w:eastAsia="Times New Roman" w:hAnsi="Times New Roman" w:cs="Times New Roman"/>
                <w:b/>
                <w:sz w:val="18"/>
                <w:szCs w:val="18"/>
                <w:lang w:eastAsia="ru-RU"/>
              </w:rPr>
              <w:instrText xml:space="preserve"> =SUM(ABOVE) </w:instrText>
            </w:r>
            <w:r w:rsidRPr="003F179B">
              <w:rPr>
                <w:rFonts w:ascii="Times New Roman" w:eastAsia="Times New Roman" w:hAnsi="Times New Roman" w:cs="Times New Roman"/>
                <w:b/>
                <w:sz w:val="18"/>
                <w:szCs w:val="18"/>
                <w:lang w:eastAsia="ru-RU"/>
              </w:rPr>
              <w:fldChar w:fldCharType="separate"/>
            </w:r>
            <w:r w:rsidR="00FB7359" w:rsidRPr="003F179B">
              <w:rPr>
                <w:rFonts w:ascii="Times New Roman" w:eastAsia="Times New Roman" w:hAnsi="Times New Roman" w:cs="Times New Roman"/>
                <w:b/>
                <w:noProof/>
                <w:sz w:val="18"/>
                <w:szCs w:val="18"/>
                <w:lang w:eastAsia="ru-RU"/>
              </w:rPr>
              <w:t>674,18</w:t>
            </w:r>
            <w:r w:rsidRPr="003F179B">
              <w:rPr>
                <w:rFonts w:ascii="Times New Roman" w:eastAsia="Times New Roman" w:hAnsi="Times New Roman" w:cs="Times New Roman"/>
                <w:b/>
                <w:sz w:val="18"/>
                <w:szCs w:val="18"/>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FB7359" w:rsidRPr="003F179B" w:rsidRDefault="008A225D" w:rsidP="009921A1">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fldChar w:fldCharType="begin"/>
            </w:r>
            <w:r w:rsidR="00FB7359" w:rsidRPr="003F179B">
              <w:rPr>
                <w:rFonts w:ascii="Times New Roman" w:eastAsia="Times New Roman" w:hAnsi="Times New Roman" w:cs="Times New Roman"/>
                <w:b/>
                <w:sz w:val="18"/>
                <w:szCs w:val="18"/>
                <w:lang w:eastAsia="ru-RU"/>
              </w:rPr>
              <w:instrText xml:space="preserve"> =SUM(ABOVE) </w:instrText>
            </w:r>
            <w:r w:rsidRPr="003F179B">
              <w:rPr>
                <w:rFonts w:ascii="Times New Roman" w:eastAsia="Times New Roman" w:hAnsi="Times New Roman" w:cs="Times New Roman"/>
                <w:b/>
                <w:sz w:val="18"/>
                <w:szCs w:val="18"/>
                <w:lang w:eastAsia="ru-RU"/>
              </w:rPr>
              <w:fldChar w:fldCharType="separate"/>
            </w:r>
            <w:r w:rsidR="00FB7359" w:rsidRPr="003F179B">
              <w:rPr>
                <w:rFonts w:ascii="Times New Roman" w:eastAsia="Times New Roman" w:hAnsi="Times New Roman" w:cs="Times New Roman"/>
                <w:b/>
                <w:noProof/>
                <w:sz w:val="18"/>
                <w:szCs w:val="18"/>
                <w:lang w:eastAsia="ru-RU"/>
              </w:rPr>
              <w:t>761,8</w:t>
            </w:r>
            <w:r w:rsidRPr="003F179B">
              <w:rPr>
                <w:rFonts w:ascii="Times New Roman" w:eastAsia="Times New Roman" w:hAnsi="Times New Roman" w:cs="Times New Roman"/>
                <w:b/>
                <w:sz w:val="18"/>
                <w:szCs w:val="18"/>
                <w:lang w:eastAsia="ru-RU"/>
              </w:rPr>
              <w:fldChar w:fldCharType="end"/>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sz w:val="18"/>
                <w:szCs w:val="18"/>
                <w:lang w:eastAsia="ru-RU"/>
              </w:rPr>
            </w:pPr>
          </w:p>
        </w:tc>
      </w:tr>
      <w:tr w:rsidR="00FB7359" w:rsidRPr="003F179B" w:rsidTr="00FB7359">
        <w:trPr>
          <w:trHeight w:val="121"/>
        </w:trPr>
        <w:tc>
          <w:tcPr>
            <w:tcW w:w="425"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rPr>
                <w:rFonts w:ascii="Times New Roman" w:eastAsia="Times New Roman" w:hAnsi="Times New Roman" w:cs="Times New Roman"/>
                <w:b/>
                <w:color w:val="000000"/>
                <w:sz w:val="18"/>
                <w:szCs w:val="18"/>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ind w:right="19"/>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тыс. руб.</w:t>
            </w:r>
          </w:p>
        </w:tc>
        <w:tc>
          <w:tcPr>
            <w:tcW w:w="851" w:type="dxa"/>
            <w:tcBorders>
              <w:top w:val="single" w:sz="2" w:space="0" w:color="000000"/>
              <w:left w:val="single" w:sz="2" w:space="0" w:color="000000"/>
              <w:bottom w:val="single" w:sz="2" w:space="0" w:color="000000"/>
              <w:right w:val="single" w:sz="2" w:space="0" w:color="000000"/>
            </w:tcBorders>
            <w:vAlign w:val="center"/>
          </w:tcPr>
          <w:p w:rsidR="00FB7359" w:rsidRPr="003F179B" w:rsidRDefault="00FB7359" w:rsidP="009921A1">
            <w:pPr>
              <w:spacing w:line="20" w:lineRule="atLeast"/>
              <w:jc w:val="center"/>
              <w:rPr>
                <w:rFonts w:ascii="Times New Roman" w:eastAsia="Times New Roman" w:hAnsi="Times New Roman" w:cs="Times New Roman"/>
                <w:color w:val="000000"/>
                <w:sz w:val="18"/>
                <w:szCs w:val="18"/>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5657,8</w:t>
            </w:r>
          </w:p>
        </w:tc>
        <w:tc>
          <w:tcPr>
            <w:tcW w:w="709" w:type="dxa"/>
            <w:tcBorders>
              <w:top w:val="single" w:sz="2" w:space="0" w:color="000000"/>
              <w:left w:val="single" w:sz="2" w:space="0" w:color="000000"/>
              <w:bottom w:val="single" w:sz="2" w:space="0" w:color="000000"/>
              <w:right w:val="single" w:sz="2" w:space="0" w:color="000000"/>
            </w:tcBorders>
            <w:vAlign w:val="center"/>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7115,1</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r>
      <w:tr w:rsidR="00FB7359" w:rsidRPr="003F179B" w:rsidTr="00FB7359">
        <w:trPr>
          <w:trHeight w:val="121"/>
        </w:trPr>
        <w:tc>
          <w:tcPr>
            <w:tcW w:w="425"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rPr>
                <w:rFonts w:ascii="Times New Roman" w:eastAsia="Times New Roman" w:hAnsi="Times New Roman" w:cs="Times New Roman"/>
                <w:b/>
                <w:color w:val="000000"/>
                <w:sz w:val="18"/>
                <w:szCs w:val="18"/>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ind w:right="19"/>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Тариф</w:t>
            </w:r>
          </w:p>
        </w:tc>
        <w:tc>
          <w:tcPr>
            <w:tcW w:w="851" w:type="dxa"/>
            <w:tcBorders>
              <w:top w:val="single" w:sz="2" w:space="0" w:color="000000"/>
              <w:left w:val="single" w:sz="2" w:space="0" w:color="000000"/>
              <w:bottom w:val="single" w:sz="2" w:space="0" w:color="000000"/>
              <w:right w:val="single" w:sz="2" w:space="0" w:color="000000"/>
            </w:tcBorders>
            <w:vAlign w:val="center"/>
          </w:tcPr>
          <w:p w:rsidR="00FB7359" w:rsidRPr="003F179B" w:rsidRDefault="00FB7359" w:rsidP="009921A1">
            <w:pPr>
              <w:spacing w:line="20" w:lineRule="atLeast"/>
              <w:jc w:val="center"/>
              <w:rPr>
                <w:rFonts w:ascii="Times New Roman" w:eastAsia="Times New Roman" w:hAnsi="Times New Roman" w:cs="Times New Roman"/>
                <w:color w:val="000000"/>
                <w:sz w:val="18"/>
                <w:szCs w:val="18"/>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8,34</w:t>
            </w:r>
          </w:p>
        </w:tc>
        <w:tc>
          <w:tcPr>
            <w:tcW w:w="709" w:type="dxa"/>
            <w:tcBorders>
              <w:top w:val="single" w:sz="2" w:space="0" w:color="000000"/>
              <w:left w:val="single" w:sz="2" w:space="0" w:color="000000"/>
              <w:bottom w:val="single" w:sz="2" w:space="0" w:color="000000"/>
              <w:right w:val="single" w:sz="2" w:space="0" w:color="000000"/>
            </w:tcBorders>
            <w:vAlign w:val="center"/>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8,7</w:t>
            </w:r>
          </w:p>
        </w:tc>
        <w:tc>
          <w:tcPr>
            <w:tcW w:w="851"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FB7359" w:rsidRPr="003F179B" w:rsidRDefault="00FB7359" w:rsidP="009921A1">
            <w:pPr>
              <w:spacing w:line="20" w:lineRule="atLeast"/>
              <w:jc w:val="center"/>
              <w:rPr>
                <w:rFonts w:ascii="Times New Roman" w:eastAsia="Times New Roman" w:hAnsi="Times New Roman" w:cs="Times New Roman"/>
                <w:b/>
                <w:color w:val="000000"/>
                <w:sz w:val="18"/>
                <w:szCs w:val="18"/>
                <w:lang w:eastAsia="ru-RU"/>
              </w:rPr>
            </w:pPr>
          </w:p>
        </w:tc>
      </w:tr>
    </w:tbl>
    <w:p w:rsidR="007A1502" w:rsidRPr="003F179B" w:rsidRDefault="007A1502" w:rsidP="007A1502">
      <w:pPr>
        <w:spacing w:after="0" w:line="20" w:lineRule="atLeast"/>
        <w:rPr>
          <w:rFonts w:ascii="Times New Roman" w:eastAsia="Times New Roman" w:hAnsi="Times New Roman" w:cs="Times New Roman"/>
          <w:b/>
          <w:sz w:val="20"/>
          <w:szCs w:val="20"/>
        </w:rPr>
      </w:pPr>
    </w:p>
    <w:p w:rsidR="003F7044" w:rsidRPr="003F179B" w:rsidRDefault="003F7044" w:rsidP="007A1502">
      <w:pPr>
        <w:spacing w:after="0" w:line="20" w:lineRule="atLeast"/>
        <w:rPr>
          <w:rFonts w:ascii="Times New Roman" w:eastAsia="Times New Roman" w:hAnsi="Times New Roman" w:cs="Times New Roman"/>
          <w:b/>
          <w:sz w:val="24"/>
          <w:szCs w:val="24"/>
        </w:rPr>
      </w:pPr>
    </w:p>
    <w:p w:rsidR="00386EEB" w:rsidRPr="003F179B" w:rsidRDefault="00386EEB" w:rsidP="007A1502">
      <w:pPr>
        <w:spacing w:after="0" w:line="20" w:lineRule="atLeast"/>
        <w:rPr>
          <w:rFonts w:ascii="Times New Roman" w:eastAsia="Times New Roman" w:hAnsi="Times New Roman" w:cs="Times New Roman"/>
          <w:b/>
          <w:sz w:val="24"/>
          <w:szCs w:val="24"/>
        </w:rPr>
      </w:pPr>
    </w:p>
    <w:p w:rsidR="00690914" w:rsidRPr="003F179B" w:rsidRDefault="00690914" w:rsidP="007A1502">
      <w:pPr>
        <w:spacing w:after="0" w:line="20" w:lineRule="atLeast"/>
        <w:rPr>
          <w:rFonts w:ascii="Times New Roman" w:eastAsia="Times New Roman" w:hAnsi="Times New Roman" w:cs="Times New Roman"/>
          <w:b/>
          <w:sz w:val="24"/>
          <w:szCs w:val="24"/>
        </w:rPr>
      </w:pPr>
    </w:p>
    <w:p w:rsidR="00690914" w:rsidRPr="003F179B" w:rsidRDefault="00690914" w:rsidP="00690914">
      <w:pPr>
        <w:spacing w:after="0" w:line="20" w:lineRule="atLeast"/>
        <w:jc w:val="both"/>
        <w:rPr>
          <w:rFonts w:ascii="Times New Roman" w:eastAsia="Times New Roman" w:hAnsi="Times New Roman" w:cs="Times New Roman"/>
          <w:b/>
          <w:sz w:val="24"/>
          <w:szCs w:val="24"/>
        </w:rPr>
      </w:pPr>
    </w:p>
    <w:p w:rsidR="003F51DD" w:rsidRPr="003F179B" w:rsidRDefault="003F51DD" w:rsidP="00690914">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lastRenderedPageBreak/>
        <w:t>11.2. Потребление электрической энергии бюджетными учреждениями, финансируемыми</w:t>
      </w:r>
      <w:r w:rsidR="007A1502" w:rsidRPr="003F179B">
        <w:rPr>
          <w:rFonts w:ascii="Times New Roman" w:eastAsia="Times New Roman" w:hAnsi="Times New Roman" w:cs="Times New Roman"/>
          <w:b/>
          <w:sz w:val="24"/>
          <w:szCs w:val="24"/>
        </w:rPr>
        <w:t xml:space="preserve"> городскими </w:t>
      </w:r>
      <w:r w:rsidRPr="003F179B">
        <w:rPr>
          <w:rFonts w:ascii="Times New Roman" w:eastAsia="Times New Roman" w:hAnsi="Times New Roman" w:cs="Times New Roman"/>
          <w:b/>
          <w:sz w:val="24"/>
          <w:szCs w:val="24"/>
        </w:rPr>
        <w:t xml:space="preserve">   поселениями и сельскими советами:</w:t>
      </w:r>
    </w:p>
    <w:p w:rsidR="003F51DD" w:rsidRPr="003F179B" w:rsidRDefault="003F51DD" w:rsidP="00690914">
      <w:pPr>
        <w:spacing w:after="0" w:line="20" w:lineRule="atLeast"/>
        <w:jc w:val="both"/>
        <w:rPr>
          <w:rFonts w:ascii="Times New Roman" w:eastAsia="Times New Roman" w:hAnsi="Times New Roman" w:cs="Times New Roman"/>
          <w:sz w:val="28"/>
          <w:szCs w:val="28"/>
        </w:rPr>
      </w:pPr>
    </w:p>
    <w:tbl>
      <w:tblPr>
        <w:tblStyle w:val="TableGrid6"/>
        <w:tblW w:w="9640" w:type="dxa"/>
        <w:tblInd w:w="-379" w:type="dxa"/>
        <w:tblLayout w:type="fixed"/>
        <w:tblCellMar>
          <w:left w:w="47" w:type="dxa"/>
          <w:bottom w:w="12" w:type="dxa"/>
          <w:right w:w="58" w:type="dxa"/>
        </w:tblCellMar>
        <w:tblLook w:val="04A0"/>
      </w:tblPr>
      <w:tblGrid>
        <w:gridCol w:w="568"/>
        <w:gridCol w:w="4536"/>
        <w:gridCol w:w="851"/>
        <w:gridCol w:w="850"/>
        <w:gridCol w:w="709"/>
        <w:gridCol w:w="992"/>
        <w:gridCol w:w="1134"/>
      </w:tblGrid>
      <w:tr w:rsidR="00EA6F8E" w:rsidRPr="003F179B" w:rsidTr="00EA6F8E">
        <w:trPr>
          <w:trHeight w:val="878"/>
        </w:trPr>
        <w:tc>
          <w:tcPr>
            <w:tcW w:w="568" w:type="dxa"/>
            <w:vMerge w:val="restart"/>
            <w:tcBorders>
              <w:top w:val="single" w:sz="2" w:space="0" w:color="000000"/>
              <w:left w:val="single" w:sz="2" w:space="0" w:color="000000"/>
              <w:bottom w:val="single" w:sz="2" w:space="0" w:color="000000"/>
              <w:right w:val="single" w:sz="2" w:space="0" w:color="000000"/>
            </w:tcBorders>
            <w:hideMark/>
          </w:tcPr>
          <w:p w:rsidR="00EA6F8E" w:rsidRPr="003F179B" w:rsidRDefault="00D4201E" w:rsidP="00B40F47">
            <w:pPr>
              <w:spacing w:line="20" w:lineRule="atLeas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r w:rsidR="00EA6F8E" w:rsidRPr="003F179B">
              <w:rPr>
                <w:rFonts w:ascii="Times New Roman" w:eastAsia="Times New Roman" w:hAnsi="Times New Roman" w:cs="Times New Roman"/>
                <w:color w:val="000000"/>
                <w:sz w:val="18"/>
                <w:szCs w:val="18"/>
                <w:lang w:eastAsia="ru-RU"/>
              </w:rPr>
              <w:t>п/п</w:t>
            </w:r>
          </w:p>
        </w:tc>
        <w:tc>
          <w:tcPr>
            <w:tcW w:w="4536" w:type="dxa"/>
            <w:vMerge w:val="restart"/>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Наименование учреждения</w:t>
            </w:r>
          </w:p>
        </w:tc>
        <w:tc>
          <w:tcPr>
            <w:tcW w:w="851"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Общая площадь размещения учреждений, кв. м</w:t>
            </w:r>
          </w:p>
        </w:tc>
        <w:tc>
          <w:tcPr>
            <w:tcW w:w="1559" w:type="dxa"/>
            <w:gridSpan w:val="2"/>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Объем потребления электрической энергии,</w:t>
            </w:r>
          </w:p>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тыс. кВт • ч.</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AB6CA3">
            <w:pPr>
              <w:spacing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Удельное потребление ЭЭ,</w:t>
            </w:r>
          </w:p>
          <w:p w:rsidR="00EA6F8E" w:rsidRPr="003F179B" w:rsidRDefault="00EA6F8E" w:rsidP="00AB6CA3">
            <w:pPr>
              <w:spacing w:line="20" w:lineRule="atLeast"/>
              <w:jc w:val="center"/>
              <w:rPr>
                <w:rFonts w:ascii="Times New Roman" w:eastAsia="Times New Roman" w:hAnsi="Times New Roman" w:cs="Times New Roman"/>
                <w:color w:val="000000"/>
                <w:sz w:val="18"/>
                <w:szCs w:val="18"/>
                <w:vertAlign w:val="superscript"/>
              </w:rPr>
            </w:pPr>
            <w:r w:rsidRPr="003F179B">
              <w:rPr>
                <w:rFonts w:ascii="Times New Roman" w:eastAsia="Times New Roman" w:hAnsi="Times New Roman" w:cs="Times New Roman"/>
                <w:color w:val="000000"/>
                <w:sz w:val="18"/>
                <w:szCs w:val="18"/>
              </w:rPr>
              <w:t>кВтч/м</w:t>
            </w:r>
            <w:r w:rsidRPr="003F179B">
              <w:rPr>
                <w:rFonts w:ascii="Times New Roman" w:eastAsia="Times New Roman" w:hAnsi="Times New Roman" w:cs="Times New Roman"/>
                <w:color w:val="000000"/>
                <w:sz w:val="18"/>
                <w:szCs w:val="18"/>
                <w:vertAlign w:val="superscript"/>
              </w:rPr>
              <w:t>2</w:t>
            </w:r>
          </w:p>
          <w:p w:rsidR="00EA6F8E" w:rsidRPr="003F179B" w:rsidRDefault="00EA6F8E" w:rsidP="00AB6CA3">
            <w:pPr>
              <w:spacing w:line="20" w:lineRule="atLeast"/>
              <w:jc w:val="center"/>
              <w:rPr>
                <w:rFonts w:ascii="Times New Roman" w:eastAsia="Times New Roman" w:hAnsi="Times New Roman" w:cs="Times New Roman"/>
                <w:color w:val="000000"/>
                <w:sz w:val="18"/>
                <w:szCs w:val="18"/>
                <w:vertAlign w:val="superscript"/>
              </w:rPr>
            </w:pPr>
          </w:p>
          <w:p w:rsidR="00EA6F8E" w:rsidRPr="003F179B" w:rsidRDefault="00EA6F8E" w:rsidP="00AB6CA3">
            <w:pPr>
              <w:spacing w:line="20" w:lineRule="atLeast"/>
              <w:jc w:val="center"/>
              <w:rPr>
                <w:rFonts w:ascii="Times New Roman" w:eastAsia="Times New Roman" w:hAnsi="Times New Roman" w:cs="Times New Roman"/>
                <w:b/>
                <w:color w:val="000000"/>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AB6CA3">
            <w:pPr>
              <w:spacing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Удельное потребление ЭЭ,</w:t>
            </w:r>
          </w:p>
          <w:p w:rsidR="00EA6F8E" w:rsidRPr="003F179B" w:rsidRDefault="00EA6F8E" w:rsidP="00AB6CA3">
            <w:pPr>
              <w:spacing w:line="20" w:lineRule="atLeast"/>
              <w:jc w:val="center"/>
              <w:rPr>
                <w:rFonts w:ascii="Times New Roman" w:eastAsia="Times New Roman" w:hAnsi="Times New Roman" w:cs="Times New Roman"/>
                <w:color w:val="000000"/>
                <w:sz w:val="18"/>
                <w:szCs w:val="18"/>
                <w:vertAlign w:val="superscript"/>
              </w:rPr>
            </w:pPr>
            <w:r w:rsidRPr="003F179B">
              <w:rPr>
                <w:rFonts w:ascii="Times New Roman" w:eastAsia="Times New Roman" w:hAnsi="Times New Roman" w:cs="Times New Roman"/>
                <w:color w:val="000000"/>
                <w:sz w:val="18"/>
                <w:szCs w:val="18"/>
              </w:rPr>
              <w:t>кВтч/м</w:t>
            </w:r>
            <w:r w:rsidRPr="003F179B">
              <w:rPr>
                <w:rFonts w:ascii="Times New Roman" w:eastAsia="Times New Roman" w:hAnsi="Times New Roman" w:cs="Times New Roman"/>
                <w:color w:val="000000"/>
                <w:sz w:val="18"/>
                <w:szCs w:val="18"/>
                <w:vertAlign w:val="superscript"/>
              </w:rPr>
              <w:t>2</w:t>
            </w:r>
          </w:p>
          <w:p w:rsidR="00EA6F8E" w:rsidRPr="003F179B" w:rsidRDefault="00EA6F8E" w:rsidP="00AB6CA3">
            <w:pPr>
              <w:spacing w:line="20" w:lineRule="atLeast"/>
              <w:jc w:val="center"/>
              <w:rPr>
                <w:rFonts w:ascii="Times New Roman" w:eastAsia="Times New Roman" w:hAnsi="Times New Roman" w:cs="Times New Roman"/>
                <w:color w:val="000000"/>
                <w:sz w:val="18"/>
                <w:szCs w:val="18"/>
                <w:vertAlign w:val="superscript"/>
              </w:rPr>
            </w:pPr>
          </w:p>
          <w:p w:rsidR="00EA6F8E" w:rsidRPr="003F179B" w:rsidRDefault="00EA6F8E" w:rsidP="00AB6CA3">
            <w:pPr>
              <w:spacing w:line="20" w:lineRule="atLeast"/>
              <w:jc w:val="center"/>
              <w:rPr>
                <w:rFonts w:ascii="Times New Roman" w:eastAsia="Times New Roman" w:hAnsi="Times New Roman" w:cs="Times New Roman"/>
                <w:b/>
                <w:color w:val="000000"/>
                <w:sz w:val="18"/>
                <w:szCs w:val="18"/>
                <w:lang w:eastAsia="ru-RU"/>
              </w:rPr>
            </w:pPr>
          </w:p>
        </w:tc>
      </w:tr>
      <w:tr w:rsidR="00EA6F8E" w:rsidRPr="003F179B" w:rsidTr="00EA6F8E">
        <w:trPr>
          <w:trHeight w:val="133"/>
        </w:trPr>
        <w:tc>
          <w:tcPr>
            <w:tcW w:w="568" w:type="dxa"/>
            <w:vMerge/>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rPr>
                <w:rFonts w:ascii="Times New Roman" w:eastAsia="Times New Roman" w:hAnsi="Times New Roman" w:cs="Times New Roman"/>
                <w:color w:val="000000"/>
                <w:sz w:val="20"/>
                <w:lang w:eastAsia="ru-RU"/>
              </w:rPr>
            </w:pPr>
          </w:p>
        </w:tc>
        <w:tc>
          <w:tcPr>
            <w:tcW w:w="4536" w:type="dxa"/>
            <w:vMerge/>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2022г</w:t>
            </w:r>
          </w:p>
        </w:tc>
        <w:tc>
          <w:tcPr>
            <w:tcW w:w="850" w:type="dxa"/>
            <w:tcBorders>
              <w:top w:val="single" w:sz="2" w:space="0" w:color="000000"/>
              <w:left w:val="single" w:sz="2" w:space="0" w:color="000000"/>
              <w:bottom w:val="single" w:sz="2" w:space="0" w:color="000000"/>
              <w:right w:val="single" w:sz="2" w:space="0" w:color="000000"/>
            </w:tcBorders>
            <w:vAlign w:val="bottom"/>
            <w:hideMark/>
          </w:tcPr>
          <w:p w:rsidR="00EA6F8E" w:rsidRPr="003F179B" w:rsidRDefault="00EA6F8E" w:rsidP="00B40F47">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2020г</w:t>
            </w:r>
          </w:p>
        </w:tc>
        <w:tc>
          <w:tcPr>
            <w:tcW w:w="709"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2021г</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F10FF9" w:rsidP="00AB6CA3">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8"/>
                <w:szCs w:val="18"/>
              </w:rPr>
              <w:t>Факт</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F10FF9" w:rsidP="00AB6CA3">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8"/>
                <w:szCs w:val="18"/>
              </w:rPr>
              <w:t>Норматив</w:t>
            </w:r>
          </w:p>
        </w:tc>
      </w:tr>
      <w:tr w:rsidR="00EA6F8E" w:rsidRPr="003F179B" w:rsidTr="00EA6F8E">
        <w:trPr>
          <w:trHeight w:val="235"/>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2</w:t>
            </w:r>
          </w:p>
        </w:tc>
        <w:tc>
          <w:tcPr>
            <w:tcW w:w="851"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3</w:t>
            </w:r>
          </w:p>
        </w:tc>
        <w:tc>
          <w:tcPr>
            <w:tcW w:w="850"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4</w:t>
            </w:r>
          </w:p>
        </w:tc>
        <w:tc>
          <w:tcPr>
            <w:tcW w:w="709"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5</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6</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D4201E" w:rsidP="00B40F47">
            <w:pPr>
              <w:spacing w:line="20" w:lineRule="atLeast"/>
              <w:jc w:val="center"/>
              <w:rPr>
                <w:rFonts w:ascii="Times New Roman" w:eastAsia="Times New Roman" w:hAnsi="Times New Roman" w:cs="Times New Roman"/>
                <w:b/>
                <w:color w:val="000000"/>
                <w:sz w:val="20"/>
                <w:lang w:eastAsia="ru-RU"/>
              </w:rPr>
            </w:pPr>
            <w:r>
              <w:rPr>
                <w:rFonts w:ascii="Times New Roman" w:eastAsia="Times New Roman" w:hAnsi="Times New Roman" w:cs="Times New Roman"/>
                <w:b/>
                <w:color w:val="000000"/>
                <w:sz w:val="20"/>
                <w:lang w:eastAsia="ru-RU"/>
              </w:rPr>
              <w:t>7</w:t>
            </w:r>
          </w:p>
        </w:tc>
      </w:tr>
      <w:tr w:rsidR="00EA6F8E" w:rsidRPr="003F179B" w:rsidTr="00EA6F8E">
        <w:trPr>
          <w:trHeight w:val="69"/>
        </w:trPr>
        <w:tc>
          <w:tcPr>
            <w:tcW w:w="568"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p>
        </w:tc>
        <w:tc>
          <w:tcPr>
            <w:tcW w:w="4536"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rPr>
                <w:rFonts w:ascii="Times New Roman" w:hAnsi="Times New Roman" w:cs="Times New Roman"/>
                <w:b/>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p>
        </w:tc>
      </w:tr>
      <w:tr w:rsidR="00EA6F8E" w:rsidRPr="00D4201E" w:rsidTr="00EA6F8E">
        <w:trPr>
          <w:trHeight w:val="192"/>
        </w:trPr>
        <w:tc>
          <w:tcPr>
            <w:tcW w:w="568" w:type="dxa"/>
            <w:tcBorders>
              <w:top w:val="single" w:sz="2" w:space="0" w:color="000000"/>
              <w:left w:val="single" w:sz="2" w:space="0" w:color="000000"/>
              <w:bottom w:val="single" w:sz="2" w:space="0" w:color="000000"/>
              <w:right w:val="single" w:sz="2" w:space="0" w:color="000000"/>
            </w:tcBorders>
            <w:hideMark/>
          </w:tcPr>
          <w:p w:rsidR="00EA6F8E" w:rsidRPr="00D4201E" w:rsidRDefault="00EA6F8E" w:rsidP="00B40F47">
            <w:pPr>
              <w:spacing w:line="20" w:lineRule="atLeast"/>
              <w:jc w:val="center"/>
              <w:rPr>
                <w:rFonts w:ascii="Times New Roman" w:eastAsia="Times New Roman" w:hAnsi="Times New Roman" w:cs="Times New Roman"/>
                <w:b/>
                <w:sz w:val="18"/>
                <w:szCs w:val="18"/>
                <w:lang w:eastAsia="ru-RU"/>
              </w:rPr>
            </w:pPr>
            <w:r w:rsidRPr="00D4201E">
              <w:rPr>
                <w:rFonts w:ascii="Times New Roman" w:eastAsia="Times New Roman" w:hAnsi="Times New Roman" w:cs="Times New Roman"/>
                <w:b/>
                <w:sz w:val="18"/>
                <w:szCs w:val="18"/>
                <w:lang w:eastAsia="ru-RU"/>
              </w:rPr>
              <w:t>1.</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D4201E" w:rsidRDefault="00EA6F8E" w:rsidP="00B40F47">
            <w:pPr>
              <w:spacing w:line="20" w:lineRule="atLeast"/>
              <w:rPr>
                <w:rFonts w:ascii="Times New Roman" w:eastAsia="Times New Roman" w:hAnsi="Times New Roman" w:cs="Times New Roman"/>
                <w:b/>
                <w:sz w:val="18"/>
                <w:szCs w:val="18"/>
                <w:lang w:eastAsia="ru-RU"/>
              </w:rPr>
            </w:pPr>
            <w:r w:rsidRPr="00D4201E">
              <w:rPr>
                <w:rFonts w:ascii="Times New Roman" w:hAnsi="Times New Roman" w:cs="Times New Roman"/>
                <w:b/>
                <w:sz w:val="18"/>
                <w:szCs w:val="18"/>
                <w:lang w:eastAsia="ru-RU"/>
              </w:rPr>
              <w:t>Администрация г. Дмитриева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D4201E" w:rsidRDefault="00EA6F8E" w:rsidP="00B40F47">
            <w:pPr>
              <w:spacing w:line="20" w:lineRule="atLeast"/>
              <w:jc w:val="center"/>
              <w:rPr>
                <w:rFonts w:ascii="Times New Roman" w:eastAsia="Times New Roman" w:hAnsi="Times New Roman" w:cs="Times New Roman"/>
                <w:b/>
                <w:sz w:val="18"/>
                <w:szCs w:val="18"/>
                <w:lang w:eastAsia="ru-RU"/>
              </w:rPr>
            </w:pPr>
            <w:r w:rsidRPr="00D4201E">
              <w:rPr>
                <w:rFonts w:ascii="Times New Roman" w:eastAsia="Times New Roman" w:hAnsi="Times New Roman" w:cs="Times New Roman"/>
                <w:b/>
                <w:sz w:val="18"/>
                <w:szCs w:val="18"/>
                <w:lang w:eastAsia="ru-RU"/>
              </w:rPr>
              <w:t>218,1</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D4201E" w:rsidRDefault="00EA6F8E" w:rsidP="00B40F47">
            <w:pPr>
              <w:spacing w:line="20" w:lineRule="atLeast"/>
              <w:jc w:val="center"/>
              <w:rPr>
                <w:rFonts w:ascii="Times New Roman" w:eastAsia="Times New Roman" w:hAnsi="Times New Roman" w:cs="Times New Roman"/>
                <w:b/>
                <w:sz w:val="18"/>
                <w:szCs w:val="18"/>
                <w:lang w:eastAsia="ru-RU"/>
              </w:rPr>
            </w:pPr>
            <w:r w:rsidRPr="00D4201E">
              <w:rPr>
                <w:rFonts w:ascii="Times New Roman" w:eastAsia="Times New Roman" w:hAnsi="Times New Roman" w:cs="Times New Roman"/>
                <w:b/>
                <w:sz w:val="18"/>
                <w:szCs w:val="18"/>
                <w:lang w:eastAsia="ru-RU"/>
              </w:rPr>
              <w:t>15,7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D4201E" w:rsidRDefault="00EA6F8E" w:rsidP="00B40F47">
            <w:pPr>
              <w:spacing w:line="20" w:lineRule="atLeast"/>
              <w:jc w:val="center"/>
              <w:rPr>
                <w:rFonts w:ascii="Times New Roman" w:eastAsia="Times New Roman" w:hAnsi="Times New Roman" w:cs="Times New Roman"/>
                <w:b/>
                <w:sz w:val="18"/>
                <w:szCs w:val="18"/>
                <w:lang w:eastAsia="ru-RU"/>
              </w:rPr>
            </w:pPr>
            <w:r w:rsidRPr="00D4201E">
              <w:rPr>
                <w:rFonts w:ascii="Times New Roman" w:eastAsia="Times New Roman" w:hAnsi="Times New Roman" w:cs="Times New Roman"/>
                <w:b/>
                <w:sz w:val="18"/>
                <w:szCs w:val="18"/>
                <w:lang w:eastAsia="ru-RU"/>
              </w:rPr>
              <w:t>21</w:t>
            </w:r>
          </w:p>
        </w:tc>
        <w:tc>
          <w:tcPr>
            <w:tcW w:w="992" w:type="dxa"/>
            <w:tcBorders>
              <w:top w:val="single" w:sz="2" w:space="0" w:color="000000"/>
              <w:left w:val="single" w:sz="2" w:space="0" w:color="000000"/>
              <w:bottom w:val="single" w:sz="2" w:space="0" w:color="000000"/>
              <w:right w:val="single" w:sz="2" w:space="0" w:color="000000"/>
            </w:tcBorders>
          </w:tcPr>
          <w:p w:rsidR="00EA6F8E" w:rsidRPr="00D4201E" w:rsidRDefault="00EA6F8E" w:rsidP="00B40F47">
            <w:pPr>
              <w:spacing w:line="20" w:lineRule="atLeast"/>
              <w:jc w:val="center"/>
              <w:rPr>
                <w:rFonts w:ascii="Times New Roman" w:eastAsia="Times New Roman" w:hAnsi="Times New Roman" w:cs="Times New Roman"/>
                <w:b/>
                <w:sz w:val="18"/>
                <w:szCs w:val="18"/>
                <w:lang w:eastAsia="ru-RU"/>
              </w:rPr>
            </w:pPr>
            <w:r w:rsidRPr="00D4201E">
              <w:rPr>
                <w:rFonts w:ascii="Times New Roman" w:eastAsia="Times New Roman" w:hAnsi="Times New Roman" w:cs="Times New Roman"/>
                <w:b/>
                <w:sz w:val="18"/>
                <w:szCs w:val="18"/>
                <w:lang w:eastAsia="ru-RU"/>
              </w:rPr>
              <w:t>96,3</w:t>
            </w:r>
          </w:p>
        </w:tc>
        <w:tc>
          <w:tcPr>
            <w:tcW w:w="1134" w:type="dxa"/>
            <w:tcBorders>
              <w:top w:val="single" w:sz="2" w:space="0" w:color="000000"/>
              <w:left w:val="single" w:sz="2" w:space="0" w:color="000000"/>
              <w:bottom w:val="single" w:sz="2" w:space="0" w:color="000000"/>
              <w:right w:val="single" w:sz="2" w:space="0" w:color="000000"/>
            </w:tcBorders>
          </w:tcPr>
          <w:p w:rsidR="00EA6F8E" w:rsidRPr="00D4201E" w:rsidRDefault="00EA6F8E" w:rsidP="00B40F47">
            <w:pPr>
              <w:spacing w:line="20" w:lineRule="atLeast"/>
              <w:jc w:val="center"/>
              <w:rPr>
                <w:rFonts w:ascii="Times New Roman" w:eastAsia="Times New Roman" w:hAnsi="Times New Roman" w:cs="Times New Roman"/>
                <w:b/>
                <w:sz w:val="18"/>
                <w:szCs w:val="18"/>
                <w:lang w:eastAsia="ru-RU"/>
              </w:rPr>
            </w:pPr>
            <w:r w:rsidRPr="00D4201E">
              <w:rPr>
                <w:rFonts w:ascii="Times New Roman" w:eastAsia="Times New Roman" w:hAnsi="Times New Roman" w:cs="Times New Roman"/>
                <w:b/>
                <w:sz w:val="18"/>
                <w:szCs w:val="18"/>
                <w:lang w:eastAsia="ru-RU"/>
              </w:rPr>
              <w:t>33,3</w:t>
            </w:r>
          </w:p>
        </w:tc>
      </w:tr>
      <w:tr w:rsidR="00EA6F8E" w:rsidRPr="003F179B" w:rsidTr="00EA6F8E">
        <w:trPr>
          <w:trHeight w:val="69"/>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eastAsia="Times New Roman" w:hAnsi="Times New Roman" w:cs="Times New Roman"/>
                <w:b/>
                <w:color w:val="000000"/>
                <w:sz w:val="18"/>
                <w:szCs w:val="18"/>
                <w:lang w:eastAsia="ru-RU"/>
              </w:rPr>
            </w:pPr>
            <w:r w:rsidRPr="003F179B">
              <w:rPr>
                <w:rFonts w:ascii="Times New Roman" w:hAnsi="Times New Roman" w:cs="Times New Roman"/>
                <w:b/>
                <w:sz w:val="18"/>
                <w:szCs w:val="18"/>
                <w:lang w:eastAsia="ru-RU"/>
              </w:rPr>
              <w:t>Администрация Крупецкого сельсовета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162,5</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4,18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4,2</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25,9</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
                <w:sz w:val="18"/>
                <w:szCs w:val="18"/>
                <w:lang w:eastAsia="ru-RU"/>
              </w:rPr>
              <w:t>33,3</w:t>
            </w:r>
          </w:p>
        </w:tc>
      </w:tr>
      <w:tr w:rsidR="00EA6F8E" w:rsidRPr="003F179B" w:rsidTr="00EA6F8E">
        <w:trPr>
          <w:trHeight w:val="178"/>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2.1</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sz w:val="18"/>
                <w:szCs w:val="18"/>
                <w:lang w:eastAsia="ru-RU"/>
              </w:rPr>
            </w:pPr>
            <w:r w:rsidRPr="003F179B">
              <w:rPr>
                <w:rFonts w:ascii="Times New Roman" w:hAnsi="Times New Roman" w:cs="Times New Roman"/>
                <w:sz w:val="18"/>
                <w:szCs w:val="18"/>
                <w:lang w:eastAsia="ru-RU"/>
              </w:rPr>
              <w:t>МКУК «Крупецкой  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178,2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2,6</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14,6</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B40F47"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192"/>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b/>
                <w:sz w:val="18"/>
                <w:szCs w:val="18"/>
                <w:lang w:eastAsia="ru-RU"/>
              </w:rPr>
            </w:pPr>
            <w:r w:rsidRPr="003F179B">
              <w:rPr>
                <w:rFonts w:ascii="Times New Roman" w:hAnsi="Times New Roman" w:cs="Times New Roman"/>
                <w:b/>
                <w:sz w:val="18"/>
                <w:szCs w:val="18"/>
                <w:lang w:eastAsia="ru-RU"/>
              </w:rPr>
              <w:t>Администрация Первоавгустовского сельсовета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144,0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1,36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1,39</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9,6</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
                <w:sz w:val="18"/>
                <w:szCs w:val="18"/>
                <w:lang w:eastAsia="ru-RU"/>
              </w:rPr>
              <w:t>33,3</w:t>
            </w:r>
          </w:p>
        </w:tc>
      </w:tr>
      <w:tr w:rsidR="00EA6F8E" w:rsidRPr="003F179B" w:rsidTr="00EA6F8E">
        <w:trPr>
          <w:trHeight w:val="168"/>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3.1</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sz w:val="18"/>
                <w:szCs w:val="18"/>
                <w:lang w:eastAsia="ru-RU"/>
              </w:rPr>
            </w:pPr>
            <w:r w:rsidRPr="003F179B">
              <w:rPr>
                <w:rFonts w:ascii="Times New Roman" w:hAnsi="Times New Roman" w:cs="Times New Roman"/>
                <w:sz w:val="18"/>
                <w:szCs w:val="18"/>
                <w:lang w:eastAsia="ru-RU"/>
              </w:rPr>
              <w:t>Первоавгустовская центральная сельская библиотека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32,0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0,23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0,25</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7,8</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
                <w:sz w:val="18"/>
                <w:szCs w:val="18"/>
                <w:lang w:eastAsia="ru-RU"/>
              </w:rPr>
              <w:t>12,1</w:t>
            </w:r>
          </w:p>
        </w:tc>
      </w:tr>
      <w:tr w:rsidR="00EA6F8E" w:rsidRPr="003F179B" w:rsidTr="00EA6F8E">
        <w:trPr>
          <w:trHeight w:val="74"/>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3.2</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sz w:val="18"/>
                <w:szCs w:val="18"/>
                <w:lang w:eastAsia="ru-RU"/>
              </w:rPr>
            </w:pPr>
            <w:r w:rsidRPr="003F179B">
              <w:rPr>
                <w:rFonts w:ascii="Times New Roman" w:hAnsi="Times New Roman" w:cs="Times New Roman"/>
                <w:sz w:val="18"/>
                <w:szCs w:val="18"/>
                <w:lang w:eastAsia="ru-RU"/>
              </w:rPr>
              <w:t>МКУК «Первоавгустовский ЦСДК»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530,0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1,0</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3,8</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168"/>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3.3</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sz w:val="18"/>
                <w:szCs w:val="18"/>
                <w:lang w:eastAsia="ru-RU"/>
              </w:rPr>
            </w:pPr>
            <w:r w:rsidRPr="003F179B">
              <w:rPr>
                <w:rFonts w:ascii="Times New Roman" w:hAnsi="Times New Roman" w:cs="Times New Roman"/>
                <w:sz w:val="18"/>
                <w:szCs w:val="18"/>
                <w:lang w:eastAsia="ru-RU"/>
              </w:rPr>
              <w:t>СДК с. Неварь</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231,0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1,2</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5,2</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288"/>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 xml:space="preserve">  4</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b/>
                <w:sz w:val="18"/>
                <w:szCs w:val="18"/>
                <w:lang w:eastAsia="ru-RU"/>
              </w:rPr>
            </w:pPr>
            <w:r w:rsidRPr="003F179B">
              <w:rPr>
                <w:rFonts w:ascii="Times New Roman" w:hAnsi="Times New Roman" w:cs="Times New Roman"/>
                <w:b/>
                <w:sz w:val="18"/>
                <w:szCs w:val="18"/>
                <w:lang w:eastAsia="ru-RU"/>
              </w:rPr>
              <w:t>Администрация Почепского сельсовета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136,0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1,49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1,52</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11,2</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
                <w:sz w:val="18"/>
                <w:szCs w:val="18"/>
                <w:lang w:eastAsia="ru-RU"/>
              </w:rPr>
              <w:t>33,3</w:t>
            </w:r>
          </w:p>
        </w:tc>
      </w:tr>
      <w:tr w:rsidR="00EA6F8E" w:rsidRPr="003F179B" w:rsidTr="00EA6F8E">
        <w:trPr>
          <w:trHeight w:val="235"/>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4.1</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b/>
                <w:sz w:val="18"/>
                <w:szCs w:val="18"/>
                <w:lang w:eastAsia="ru-RU"/>
              </w:rPr>
            </w:pPr>
            <w:r w:rsidRPr="003F179B">
              <w:rPr>
                <w:rFonts w:ascii="Times New Roman" w:hAnsi="Times New Roman" w:cs="Times New Roman"/>
                <w:sz w:val="18"/>
                <w:szCs w:val="18"/>
                <w:lang w:eastAsia="ru-RU"/>
              </w:rPr>
              <w:t>МКУК «Почепской ЦСДК»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30,0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0,139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0,306</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10,2</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268"/>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4.2</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sz w:val="18"/>
                <w:szCs w:val="18"/>
                <w:lang w:eastAsia="ru-RU"/>
              </w:rPr>
            </w:pPr>
            <w:r w:rsidRPr="003F179B">
              <w:rPr>
                <w:rFonts w:ascii="Times New Roman" w:hAnsi="Times New Roman" w:cs="Times New Roman"/>
                <w:color w:val="000000"/>
                <w:sz w:val="18"/>
                <w:szCs w:val="18"/>
                <w:lang w:eastAsia="ru-RU"/>
              </w:rPr>
              <w:t>Селинский СДК - филиал МКУК "Почепской ЦСДК"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30,0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0,138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0,306</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10,2</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215"/>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4.3</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color w:val="000000"/>
                <w:sz w:val="18"/>
                <w:szCs w:val="18"/>
                <w:lang w:eastAsia="ru-RU"/>
              </w:rPr>
            </w:pPr>
            <w:r w:rsidRPr="003F179B">
              <w:rPr>
                <w:rFonts w:ascii="Times New Roman" w:hAnsi="Times New Roman" w:cs="Times New Roman"/>
                <w:color w:val="000000"/>
                <w:sz w:val="18"/>
                <w:szCs w:val="18"/>
                <w:lang w:eastAsia="ru-RU"/>
              </w:rPr>
              <w:t>Фатеевский СДК - филиал МКУК "Почепской ЦСДК"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29,0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0,138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0,306</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10,2</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150"/>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5</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b/>
                <w:color w:val="000000"/>
                <w:sz w:val="18"/>
                <w:szCs w:val="18"/>
                <w:lang w:eastAsia="ru-RU"/>
              </w:rPr>
            </w:pPr>
            <w:r w:rsidRPr="003F179B">
              <w:rPr>
                <w:rFonts w:ascii="Times New Roman" w:hAnsi="Times New Roman" w:cs="Times New Roman"/>
                <w:b/>
                <w:sz w:val="18"/>
                <w:szCs w:val="18"/>
                <w:lang w:eastAsia="ru-RU"/>
              </w:rPr>
              <w:t>Администрация Старогородского сельсовета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83,6</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0,23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0,39</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4,7</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
                <w:sz w:val="18"/>
                <w:szCs w:val="18"/>
                <w:lang w:eastAsia="ru-RU"/>
              </w:rPr>
              <w:t>33,3</w:t>
            </w:r>
          </w:p>
        </w:tc>
      </w:tr>
      <w:tr w:rsidR="00EA6F8E" w:rsidRPr="003F179B" w:rsidTr="00EA6F8E">
        <w:trPr>
          <w:trHeight w:val="239"/>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5.1</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b/>
                <w:sz w:val="18"/>
                <w:szCs w:val="18"/>
                <w:lang w:eastAsia="ru-RU"/>
              </w:rPr>
            </w:pPr>
            <w:r w:rsidRPr="003F179B">
              <w:rPr>
                <w:rFonts w:ascii="Times New Roman" w:hAnsi="Times New Roman" w:cs="Times New Roman"/>
                <w:sz w:val="18"/>
                <w:szCs w:val="18"/>
                <w:lang w:eastAsia="ru-RU"/>
              </w:rPr>
              <w:t>МКУК «Старогородский ЦСДК»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156,0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1,23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1,31</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8,4</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218"/>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6</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b/>
                <w:sz w:val="18"/>
                <w:szCs w:val="18"/>
                <w:lang w:eastAsia="ru-RU"/>
              </w:rPr>
            </w:pPr>
            <w:r w:rsidRPr="003F179B">
              <w:rPr>
                <w:rFonts w:ascii="Times New Roman" w:hAnsi="Times New Roman" w:cs="Times New Roman"/>
                <w:b/>
                <w:sz w:val="18"/>
                <w:szCs w:val="18"/>
                <w:lang w:eastAsia="ru-RU"/>
              </w:rPr>
              <w:t>Администрация Дерюгинского сельсовета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187,0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0,594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0,6</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3,2</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
                <w:sz w:val="18"/>
                <w:szCs w:val="18"/>
                <w:lang w:eastAsia="ru-RU"/>
              </w:rPr>
              <w:t>33,3</w:t>
            </w:r>
          </w:p>
        </w:tc>
      </w:tr>
      <w:tr w:rsidR="00EA6F8E" w:rsidRPr="003F179B" w:rsidTr="00B40F47">
        <w:trPr>
          <w:trHeight w:val="91"/>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6.1</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rPr>
                <w:rFonts w:ascii="Times New Roman" w:eastAsia="Times New Roman" w:hAnsi="Times New Roman" w:cs="Times New Roman"/>
                <w:color w:val="000000"/>
                <w:sz w:val="18"/>
                <w:szCs w:val="18"/>
                <w:lang w:eastAsia="ru-RU"/>
              </w:rPr>
            </w:pPr>
            <w:r w:rsidRPr="003F179B">
              <w:rPr>
                <w:rFonts w:ascii="Times New Roman" w:hAnsi="Times New Roman" w:cs="Times New Roman"/>
                <w:sz w:val="18"/>
                <w:szCs w:val="18"/>
                <w:lang w:eastAsia="ru-RU"/>
              </w:rPr>
              <w:t>МКУК «Дерюгинский ЦСДК»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280,0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3,5</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12,5</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196"/>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7</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rPr>
                <w:rFonts w:ascii="Times New Roman" w:hAnsi="Times New Roman" w:cs="Times New Roman"/>
                <w:b/>
                <w:sz w:val="18"/>
                <w:szCs w:val="18"/>
                <w:lang w:eastAsia="ru-RU"/>
              </w:rPr>
            </w:pPr>
            <w:r w:rsidRPr="003F179B">
              <w:rPr>
                <w:rFonts w:ascii="Times New Roman" w:hAnsi="Times New Roman" w:cs="Times New Roman"/>
                <w:b/>
                <w:sz w:val="18"/>
                <w:szCs w:val="18"/>
                <w:lang w:eastAsia="ru-RU"/>
              </w:rPr>
              <w:t>Администрация Новопершинского сельсовета</w:t>
            </w:r>
          </w:p>
        </w:tc>
        <w:tc>
          <w:tcPr>
            <w:tcW w:w="851" w:type="dxa"/>
            <w:tcBorders>
              <w:top w:val="single" w:sz="2" w:space="0" w:color="000000"/>
              <w:left w:val="single" w:sz="2" w:space="0" w:color="000000"/>
              <w:bottom w:val="single" w:sz="2" w:space="0" w:color="000000"/>
              <w:right w:val="single" w:sz="2" w:space="0" w:color="000000"/>
            </w:tcBorders>
            <w:vAlign w:val="center"/>
          </w:tcPr>
          <w:p w:rsidR="00EA6F8E" w:rsidRPr="003F179B" w:rsidRDefault="00EA6F8E"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50,0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0,07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0,77</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15,4</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
                <w:sz w:val="18"/>
                <w:szCs w:val="18"/>
                <w:lang w:eastAsia="ru-RU"/>
              </w:rPr>
              <w:t>33,3</w:t>
            </w:r>
          </w:p>
        </w:tc>
      </w:tr>
      <w:tr w:rsidR="00EA6F8E" w:rsidRPr="003F179B" w:rsidTr="00EA6F8E">
        <w:trPr>
          <w:trHeight w:val="218"/>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7.1</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hAnsi="Times New Roman" w:cs="Times New Roman"/>
                <w:sz w:val="18"/>
                <w:szCs w:val="18"/>
                <w:lang w:eastAsia="ru-RU"/>
              </w:rPr>
              <w:t>Новопершинский ЦСДК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267,4</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0,67</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2,5</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170"/>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7.2</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19"/>
              <w:rPr>
                <w:rFonts w:ascii="Times New Roman" w:hAnsi="Times New Roman" w:cs="Times New Roman"/>
                <w:sz w:val="18"/>
                <w:szCs w:val="18"/>
                <w:lang w:eastAsia="ru-RU"/>
              </w:rPr>
            </w:pPr>
            <w:r w:rsidRPr="003F179B">
              <w:rPr>
                <w:rFonts w:ascii="Times New Roman" w:hAnsi="Times New Roman" w:cs="Times New Roman"/>
                <w:sz w:val="18"/>
                <w:szCs w:val="18"/>
                <w:lang w:eastAsia="ru-RU"/>
              </w:rPr>
              <w:t>Снижанский 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721,8</w:t>
            </w:r>
          </w:p>
        </w:tc>
        <w:tc>
          <w:tcPr>
            <w:tcW w:w="850" w:type="dxa"/>
            <w:tcBorders>
              <w:top w:val="single" w:sz="2" w:space="0" w:color="000000"/>
              <w:left w:val="single" w:sz="2" w:space="0" w:color="000000"/>
              <w:bottom w:val="single" w:sz="2" w:space="0" w:color="000000"/>
              <w:right w:val="single" w:sz="2" w:space="0" w:color="000000"/>
            </w:tcBorders>
            <w:vAlign w:val="center"/>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196"/>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7.3</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rPr>
                <w:rFonts w:ascii="Times New Roman" w:eastAsia="Times New Roman" w:hAnsi="Times New Roman" w:cs="Times New Roman"/>
                <w:color w:val="000000"/>
                <w:sz w:val="18"/>
                <w:szCs w:val="18"/>
                <w:lang w:eastAsia="ru-RU"/>
              </w:rPr>
            </w:pPr>
            <w:r w:rsidRPr="003F179B">
              <w:rPr>
                <w:rFonts w:ascii="Times New Roman" w:hAnsi="Times New Roman" w:cs="Times New Roman"/>
                <w:sz w:val="18"/>
                <w:szCs w:val="18"/>
                <w:lang w:eastAsia="ru-RU"/>
              </w:rPr>
              <w:t>Генеральшинский 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244,2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0,05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0,05</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0,2</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179"/>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7.4</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rPr>
                <w:rFonts w:ascii="Times New Roman" w:hAnsi="Times New Roman" w:cs="Times New Roman"/>
                <w:sz w:val="18"/>
                <w:szCs w:val="18"/>
                <w:lang w:eastAsia="ru-RU"/>
              </w:rPr>
            </w:pPr>
            <w:r w:rsidRPr="003F179B">
              <w:rPr>
                <w:rFonts w:ascii="Times New Roman" w:hAnsi="Times New Roman" w:cs="Times New Roman"/>
                <w:sz w:val="18"/>
                <w:szCs w:val="18"/>
                <w:lang w:eastAsia="ru-RU"/>
              </w:rPr>
              <w:t>Петраковский 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244,0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0,05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0,05</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0,2</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215"/>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8.</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eastAsia="Times New Roman" w:hAnsi="Times New Roman" w:cs="Times New Roman"/>
                <w:b/>
                <w:color w:val="000000"/>
                <w:sz w:val="18"/>
                <w:szCs w:val="18"/>
                <w:lang w:eastAsia="ru-RU"/>
              </w:rPr>
            </w:pPr>
            <w:r w:rsidRPr="003F179B">
              <w:rPr>
                <w:rFonts w:ascii="Times New Roman" w:hAnsi="Times New Roman" w:cs="Times New Roman"/>
                <w:b/>
                <w:sz w:val="18"/>
                <w:szCs w:val="18"/>
                <w:lang w:eastAsia="ru-RU"/>
              </w:rPr>
              <w:t>Администрация Поповкинского сельсовета</w:t>
            </w:r>
          </w:p>
        </w:tc>
        <w:tc>
          <w:tcPr>
            <w:tcW w:w="851" w:type="dxa"/>
            <w:tcBorders>
              <w:top w:val="single" w:sz="2" w:space="0" w:color="000000"/>
              <w:left w:val="single" w:sz="2" w:space="0" w:color="000000"/>
              <w:bottom w:val="single" w:sz="2" w:space="0" w:color="000000"/>
              <w:right w:val="single" w:sz="2" w:space="0" w:color="000000"/>
            </w:tcBorders>
            <w:vAlign w:val="center"/>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158,1</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1,3</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8,2</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
                <w:sz w:val="18"/>
                <w:szCs w:val="18"/>
                <w:lang w:eastAsia="ru-RU"/>
              </w:rPr>
              <w:t>33,3</w:t>
            </w:r>
          </w:p>
        </w:tc>
      </w:tr>
      <w:tr w:rsidR="00EA6F8E" w:rsidRPr="003F179B" w:rsidTr="00EA6F8E">
        <w:trPr>
          <w:trHeight w:val="220"/>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8.1</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b/>
                <w:sz w:val="18"/>
                <w:szCs w:val="18"/>
                <w:lang w:eastAsia="ru-RU"/>
              </w:rPr>
            </w:pPr>
            <w:r w:rsidRPr="003F179B">
              <w:rPr>
                <w:rFonts w:ascii="Times New Roman" w:hAnsi="Times New Roman" w:cs="Times New Roman"/>
                <w:sz w:val="18"/>
                <w:szCs w:val="18"/>
                <w:lang w:eastAsia="ru-RU"/>
              </w:rPr>
              <w:t>Поповкинский 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429,9</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0,3</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0,7</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58"/>
        </w:trPr>
        <w:tc>
          <w:tcPr>
            <w:tcW w:w="568"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8.2</w:t>
            </w:r>
          </w:p>
        </w:tc>
        <w:tc>
          <w:tcPr>
            <w:tcW w:w="4536" w:type="dxa"/>
            <w:tcBorders>
              <w:top w:val="single" w:sz="2" w:space="0" w:color="000000"/>
              <w:left w:val="single" w:sz="2" w:space="0" w:color="000000"/>
              <w:bottom w:val="single" w:sz="2" w:space="0" w:color="000000"/>
              <w:right w:val="single" w:sz="2" w:space="0" w:color="000000"/>
            </w:tcBorders>
            <w:hideMark/>
          </w:tcPr>
          <w:p w:rsidR="00EA6F8E" w:rsidRPr="003F179B" w:rsidRDefault="00EA6F8E" w:rsidP="00B40F47">
            <w:pPr>
              <w:spacing w:line="20" w:lineRule="atLeast"/>
              <w:ind w:right="62"/>
              <w:rPr>
                <w:rFonts w:ascii="Times New Roman" w:hAnsi="Times New Roman" w:cs="Times New Roman"/>
                <w:sz w:val="18"/>
                <w:szCs w:val="18"/>
                <w:lang w:eastAsia="ru-RU"/>
              </w:rPr>
            </w:pPr>
            <w:r w:rsidRPr="003F179B">
              <w:rPr>
                <w:rFonts w:ascii="Times New Roman" w:hAnsi="Times New Roman" w:cs="Times New Roman"/>
                <w:sz w:val="18"/>
                <w:szCs w:val="18"/>
                <w:lang w:eastAsia="ru-RU"/>
              </w:rPr>
              <w:t>МКУК «Меловской ЦСДК»</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521,0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0,7</w:t>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1,3</w:t>
            </w: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9,3</w:t>
            </w:r>
          </w:p>
        </w:tc>
      </w:tr>
      <w:tr w:rsidR="00EA6F8E" w:rsidRPr="003F179B" w:rsidTr="00EA6F8E">
        <w:trPr>
          <w:trHeight w:val="142"/>
        </w:trPr>
        <w:tc>
          <w:tcPr>
            <w:tcW w:w="568"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color w:val="000000"/>
                <w:sz w:val="18"/>
                <w:szCs w:val="18"/>
                <w:lang w:eastAsia="ru-RU"/>
              </w:rPr>
            </w:pPr>
          </w:p>
        </w:tc>
        <w:tc>
          <w:tcPr>
            <w:tcW w:w="4536"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ind w:right="62"/>
              <w:rPr>
                <w:rFonts w:ascii="Times New Roman" w:hAnsi="Times New Roman" w:cs="Times New Roman"/>
                <w:b/>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EA6F8E" w:rsidRPr="003F179B" w:rsidRDefault="008A225D" w:rsidP="00B40F47">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fldChar w:fldCharType="begin"/>
            </w:r>
            <w:r w:rsidR="00EA6F8E" w:rsidRPr="003F179B">
              <w:rPr>
                <w:rFonts w:ascii="Times New Roman" w:eastAsia="Times New Roman" w:hAnsi="Times New Roman" w:cs="Times New Roman"/>
                <w:b/>
                <w:color w:val="000000"/>
                <w:sz w:val="18"/>
                <w:szCs w:val="18"/>
                <w:lang w:eastAsia="ru-RU"/>
              </w:rPr>
              <w:instrText xml:space="preserve"> =SUM(ABOVE) </w:instrText>
            </w:r>
            <w:r w:rsidRPr="003F179B">
              <w:rPr>
                <w:rFonts w:ascii="Times New Roman" w:eastAsia="Times New Roman" w:hAnsi="Times New Roman" w:cs="Times New Roman"/>
                <w:b/>
                <w:color w:val="000000"/>
                <w:sz w:val="18"/>
                <w:szCs w:val="18"/>
                <w:lang w:eastAsia="ru-RU"/>
              </w:rPr>
              <w:fldChar w:fldCharType="separate"/>
            </w:r>
            <w:r w:rsidR="00EA6F8E" w:rsidRPr="003F179B">
              <w:rPr>
                <w:rFonts w:ascii="Times New Roman" w:eastAsia="Times New Roman" w:hAnsi="Times New Roman" w:cs="Times New Roman"/>
                <w:b/>
                <w:noProof/>
                <w:color w:val="000000"/>
                <w:sz w:val="18"/>
                <w:szCs w:val="18"/>
                <w:lang w:eastAsia="ru-RU"/>
              </w:rPr>
              <w:t>5063,8</w:t>
            </w:r>
            <w:r w:rsidRPr="003F179B">
              <w:rPr>
                <w:rFonts w:ascii="Times New Roman" w:eastAsia="Times New Roman" w:hAnsi="Times New Roman" w:cs="Times New Roman"/>
                <w:b/>
                <w:color w:val="000000"/>
                <w:sz w:val="18"/>
                <w:szCs w:val="18"/>
                <w:lang w:eastAsia="ru-RU"/>
              </w:rPr>
              <w:fldChar w:fldCharType="end"/>
            </w:r>
          </w:p>
        </w:tc>
        <w:tc>
          <w:tcPr>
            <w:tcW w:w="850" w:type="dxa"/>
            <w:tcBorders>
              <w:top w:val="single" w:sz="2" w:space="0" w:color="000000"/>
              <w:left w:val="single" w:sz="2" w:space="0" w:color="000000"/>
              <w:bottom w:val="single" w:sz="2" w:space="0" w:color="000000"/>
              <w:right w:val="single" w:sz="2" w:space="0" w:color="000000"/>
            </w:tcBorders>
            <w:vAlign w:val="center"/>
          </w:tcPr>
          <w:p w:rsidR="00EA6F8E" w:rsidRPr="003F179B" w:rsidRDefault="008A225D" w:rsidP="00B40F47">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fldChar w:fldCharType="begin"/>
            </w:r>
            <w:r w:rsidR="00EA6F8E" w:rsidRPr="003F179B">
              <w:rPr>
                <w:rFonts w:ascii="Times New Roman" w:eastAsia="Times New Roman" w:hAnsi="Times New Roman" w:cs="Times New Roman"/>
                <w:b/>
                <w:color w:val="000000"/>
                <w:sz w:val="18"/>
                <w:szCs w:val="18"/>
                <w:lang w:eastAsia="ru-RU"/>
              </w:rPr>
              <w:instrText xml:space="preserve"> =SUM(ABOVE) </w:instrText>
            </w:r>
            <w:r w:rsidRPr="003F179B">
              <w:rPr>
                <w:rFonts w:ascii="Times New Roman" w:eastAsia="Times New Roman" w:hAnsi="Times New Roman" w:cs="Times New Roman"/>
                <w:b/>
                <w:color w:val="000000"/>
                <w:sz w:val="18"/>
                <w:szCs w:val="18"/>
                <w:lang w:eastAsia="ru-RU"/>
              </w:rPr>
              <w:fldChar w:fldCharType="separate"/>
            </w:r>
            <w:r w:rsidR="00EA6F8E" w:rsidRPr="003F179B">
              <w:rPr>
                <w:rFonts w:ascii="Times New Roman" w:eastAsia="Times New Roman" w:hAnsi="Times New Roman" w:cs="Times New Roman"/>
                <w:b/>
                <w:noProof/>
                <w:color w:val="000000"/>
                <w:sz w:val="18"/>
                <w:szCs w:val="18"/>
                <w:lang w:eastAsia="ru-RU"/>
              </w:rPr>
              <w:t>36,099</w:t>
            </w:r>
            <w:r w:rsidRPr="003F179B">
              <w:rPr>
                <w:rFonts w:ascii="Times New Roman" w:eastAsia="Times New Roman" w:hAnsi="Times New Roman" w:cs="Times New Roman"/>
                <w:b/>
                <w:color w:val="000000"/>
                <w:sz w:val="18"/>
                <w:szCs w:val="18"/>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EA6F8E" w:rsidRPr="003F179B" w:rsidRDefault="008A225D" w:rsidP="00B40F47">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fldChar w:fldCharType="begin"/>
            </w:r>
            <w:r w:rsidR="00EA6F8E" w:rsidRPr="003F179B">
              <w:rPr>
                <w:rFonts w:ascii="Times New Roman" w:eastAsia="Times New Roman" w:hAnsi="Times New Roman" w:cs="Times New Roman"/>
                <w:b/>
                <w:color w:val="000000"/>
                <w:sz w:val="18"/>
                <w:szCs w:val="18"/>
                <w:lang w:eastAsia="ru-RU"/>
              </w:rPr>
              <w:instrText xml:space="preserve"> =SUM(ABOVE) </w:instrText>
            </w:r>
            <w:r w:rsidRPr="003F179B">
              <w:rPr>
                <w:rFonts w:ascii="Times New Roman" w:eastAsia="Times New Roman" w:hAnsi="Times New Roman" w:cs="Times New Roman"/>
                <w:b/>
                <w:color w:val="000000"/>
                <w:sz w:val="18"/>
                <w:szCs w:val="18"/>
                <w:lang w:eastAsia="ru-RU"/>
              </w:rPr>
              <w:fldChar w:fldCharType="separate"/>
            </w:r>
            <w:r w:rsidR="00EA6F8E" w:rsidRPr="003F179B">
              <w:rPr>
                <w:rFonts w:ascii="Times New Roman" w:eastAsia="Times New Roman" w:hAnsi="Times New Roman" w:cs="Times New Roman"/>
                <w:b/>
                <w:noProof/>
                <w:color w:val="000000"/>
                <w:sz w:val="18"/>
                <w:szCs w:val="18"/>
                <w:lang w:eastAsia="ru-RU"/>
              </w:rPr>
              <w:t>43,718</w:t>
            </w:r>
            <w:r w:rsidRPr="003F179B">
              <w:rPr>
                <w:rFonts w:ascii="Times New Roman" w:eastAsia="Times New Roman" w:hAnsi="Times New Roman" w:cs="Times New Roman"/>
                <w:b/>
                <w:color w:val="000000"/>
                <w:sz w:val="18"/>
                <w:szCs w:val="18"/>
                <w:lang w:eastAsia="ru-RU"/>
              </w:rPr>
              <w:fldChar w:fldCharType="end"/>
            </w:r>
          </w:p>
        </w:tc>
        <w:tc>
          <w:tcPr>
            <w:tcW w:w="992"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b/>
                <w:color w:val="000000"/>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EA6F8E" w:rsidRPr="003F179B" w:rsidRDefault="00EA6F8E" w:rsidP="00B40F47">
            <w:pPr>
              <w:spacing w:line="20" w:lineRule="atLeast"/>
              <w:jc w:val="center"/>
              <w:rPr>
                <w:rFonts w:ascii="Times New Roman" w:eastAsia="Times New Roman" w:hAnsi="Times New Roman" w:cs="Times New Roman"/>
                <w:b/>
                <w:color w:val="000000"/>
                <w:sz w:val="18"/>
                <w:szCs w:val="18"/>
                <w:lang w:eastAsia="ru-RU"/>
              </w:rPr>
            </w:pPr>
          </w:p>
        </w:tc>
      </w:tr>
    </w:tbl>
    <w:p w:rsidR="00B40F47" w:rsidRPr="003F179B" w:rsidRDefault="00B40F47" w:rsidP="00B40F47">
      <w:pPr>
        <w:spacing w:after="0" w:line="20" w:lineRule="atLeast"/>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 xml:space="preserve">      Оценка эффективности  потребления электрической энергии производится  по  уровню удельного потребления ЭЭ и его соответствию нормативным показателям.</w:t>
      </w:r>
    </w:p>
    <w:p w:rsidR="003F51DD" w:rsidRPr="003F179B" w:rsidRDefault="00B40F47" w:rsidP="00B40F47">
      <w:pPr>
        <w:spacing w:after="0" w:line="20" w:lineRule="atLeast"/>
        <w:jc w:val="both"/>
        <w:rPr>
          <w:rFonts w:ascii="Times New Roman" w:eastAsia="Times New Roman" w:hAnsi="Times New Roman" w:cs="Times New Roman"/>
          <w:b/>
          <w:sz w:val="28"/>
          <w:szCs w:val="28"/>
        </w:rPr>
      </w:pPr>
      <w:r w:rsidRPr="003F179B">
        <w:rPr>
          <w:rFonts w:ascii="Times New Roman" w:eastAsia="Times New Roman" w:hAnsi="Times New Roman" w:cs="Times New Roman"/>
          <w:b/>
          <w:sz w:val="28"/>
          <w:szCs w:val="28"/>
        </w:rPr>
        <w:t>Выводы:</w:t>
      </w:r>
    </w:p>
    <w:p w:rsidR="00B40F47" w:rsidRPr="003F179B" w:rsidRDefault="00B40F47" w:rsidP="00B40F47">
      <w:pPr>
        <w:spacing w:after="0" w:line="20" w:lineRule="atLeast"/>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 xml:space="preserve">      -потребление электрической энергии  в бюджетных учреждениях  сельских поселений  в основном соответствует нормативным показателям.</w:t>
      </w:r>
    </w:p>
    <w:p w:rsidR="00B40F47" w:rsidRPr="003F179B" w:rsidRDefault="00B40F47" w:rsidP="00B40F47">
      <w:pPr>
        <w:spacing w:after="0" w:line="20" w:lineRule="atLeast"/>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-потребление  электрической энергии  в бюджетных учреждениях районного уровня имеет значительны</w:t>
      </w:r>
      <w:r w:rsidR="00C44AF5" w:rsidRPr="003F179B">
        <w:rPr>
          <w:rFonts w:ascii="Times New Roman" w:eastAsia="Times New Roman" w:hAnsi="Times New Roman" w:cs="Times New Roman"/>
          <w:sz w:val="28"/>
          <w:szCs w:val="28"/>
        </w:rPr>
        <w:t>е отклонения по уровню</w:t>
      </w:r>
      <w:r w:rsidR="00AB6CA3" w:rsidRPr="003F179B">
        <w:rPr>
          <w:rFonts w:ascii="Times New Roman" w:eastAsia="Times New Roman" w:hAnsi="Times New Roman" w:cs="Times New Roman"/>
          <w:sz w:val="28"/>
          <w:szCs w:val="28"/>
        </w:rPr>
        <w:t xml:space="preserve"> удельного потребления  и нуждае</w:t>
      </w:r>
      <w:r w:rsidR="00C44AF5" w:rsidRPr="003F179B">
        <w:rPr>
          <w:rFonts w:ascii="Times New Roman" w:eastAsia="Times New Roman" w:hAnsi="Times New Roman" w:cs="Times New Roman"/>
          <w:sz w:val="28"/>
          <w:szCs w:val="28"/>
        </w:rPr>
        <w:t>тся в дополнительном анализе с целью  выявления причин и принятия соответствующих решений.</w:t>
      </w:r>
      <w:r w:rsidR="004D4B7D" w:rsidRPr="003F179B">
        <w:rPr>
          <w:rFonts w:ascii="Times New Roman" w:eastAsia="Times New Roman" w:hAnsi="Times New Roman" w:cs="Times New Roman"/>
          <w:sz w:val="28"/>
          <w:szCs w:val="28"/>
        </w:rPr>
        <w:t xml:space="preserve"> Состав данных учреждений приведен ниже.</w:t>
      </w:r>
    </w:p>
    <w:p w:rsidR="00C44AF5" w:rsidRPr="003F179B" w:rsidRDefault="00C44AF5" w:rsidP="00B40F47">
      <w:pPr>
        <w:spacing w:after="0" w:line="20" w:lineRule="atLeast"/>
        <w:jc w:val="both"/>
        <w:rPr>
          <w:rFonts w:ascii="Times New Roman" w:eastAsia="Times New Roman" w:hAnsi="Times New Roman" w:cs="Times New Roman"/>
          <w:sz w:val="28"/>
          <w:szCs w:val="28"/>
        </w:rPr>
      </w:pPr>
    </w:p>
    <w:tbl>
      <w:tblPr>
        <w:tblStyle w:val="TableGrid2"/>
        <w:tblW w:w="10065" w:type="dxa"/>
        <w:tblInd w:w="-520" w:type="dxa"/>
        <w:tblLayout w:type="fixed"/>
        <w:tblCellMar>
          <w:left w:w="47" w:type="dxa"/>
          <w:bottom w:w="12" w:type="dxa"/>
          <w:right w:w="58" w:type="dxa"/>
        </w:tblCellMar>
        <w:tblLook w:val="04A0"/>
      </w:tblPr>
      <w:tblGrid>
        <w:gridCol w:w="425"/>
        <w:gridCol w:w="3970"/>
        <w:gridCol w:w="1559"/>
        <w:gridCol w:w="992"/>
        <w:gridCol w:w="567"/>
        <w:gridCol w:w="1418"/>
        <w:gridCol w:w="1134"/>
      </w:tblGrid>
      <w:tr w:rsidR="00C44AF5" w:rsidRPr="003F179B" w:rsidTr="00690914">
        <w:trPr>
          <w:trHeight w:val="562"/>
        </w:trPr>
        <w:tc>
          <w:tcPr>
            <w:tcW w:w="425" w:type="dxa"/>
            <w:tcBorders>
              <w:top w:val="single" w:sz="2" w:space="0" w:color="000000"/>
              <w:left w:val="single" w:sz="2" w:space="0" w:color="000000"/>
              <w:bottom w:val="single" w:sz="2" w:space="0" w:color="000000"/>
              <w:right w:val="single" w:sz="2" w:space="0" w:color="000000"/>
            </w:tcBorders>
            <w:hideMark/>
          </w:tcPr>
          <w:p w:rsidR="00C44AF5" w:rsidRPr="003F179B" w:rsidRDefault="00D4201E" w:rsidP="00AB6CA3">
            <w:pPr>
              <w:spacing w:line="20" w:lineRule="atLeast"/>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 xml:space="preserve">№ </w:t>
            </w:r>
            <w:r w:rsidR="00C44AF5" w:rsidRPr="003F179B">
              <w:rPr>
                <w:rFonts w:ascii="Times New Roman" w:eastAsia="Times New Roman" w:hAnsi="Times New Roman" w:cs="Times New Roman"/>
                <w:b/>
                <w:color w:val="000000"/>
                <w:sz w:val="16"/>
                <w:szCs w:val="16"/>
                <w:lang w:eastAsia="ru-RU"/>
              </w:rPr>
              <w:t>п/п</w:t>
            </w:r>
          </w:p>
        </w:tc>
        <w:tc>
          <w:tcPr>
            <w:tcW w:w="3970" w:type="dxa"/>
            <w:tcBorders>
              <w:top w:val="single" w:sz="2" w:space="0" w:color="000000"/>
              <w:left w:val="single" w:sz="2" w:space="0" w:color="000000"/>
              <w:bottom w:val="single" w:sz="2" w:space="0" w:color="000000"/>
              <w:right w:val="single" w:sz="2" w:space="0" w:color="000000"/>
            </w:tcBorders>
            <w:hideMark/>
          </w:tcPr>
          <w:p w:rsidR="00C44AF5" w:rsidRPr="003F179B" w:rsidRDefault="00C44AF5" w:rsidP="00AB6CA3">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Наименование учреждения</w:t>
            </w:r>
          </w:p>
        </w:tc>
        <w:tc>
          <w:tcPr>
            <w:tcW w:w="1559" w:type="dxa"/>
            <w:tcBorders>
              <w:top w:val="single" w:sz="2" w:space="0" w:color="000000"/>
              <w:left w:val="single" w:sz="2" w:space="0" w:color="000000"/>
              <w:bottom w:val="single" w:sz="2" w:space="0" w:color="000000"/>
              <w:right w:val="single" w:sz="2" w:space="0" w:color="000000"/>
            </w:tcBorders>
            <w:hideMark/>
          </w:tcPr>
          <w:p w:rsidR="00C44AF5" w:rsidRPr="003F179B" w:rsidRDefault="00C44AF5" w:rsidP="00AB6CA3">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Общая площадь размещения учреждений, кв. м</w:t>
            </w:r>
          </w:p>
        </w:tc>
        <w:tc>
          <w:tcPr>
            <w:tcW w:w="1559" w:type="dxa"/>
            <w:gridSpan w:val="2"/>
            <w:tcBorders>
              <w:top w:val="single" w:sz="2" w:space="0" w:color="000000"/>
              <w:left w:val="single" w:sz="2" w:space="0" w:color="000000"/>
              <w:bottom w:val="single" w:sz="2" w:space="0" w:color="000000"/>
              <w:right w:val="single" w:sz="2" w:space="0" w:color="000000"/>
            </w:tcBorders>
            <w:hideMark/>
          </w:tcPr>
          <w:p w:rsidR="00C44AF5" w:rsidRPr="003F179B" w:rsidRDefault="00C44AF5" w:rsidP="00AB6CA3">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Объем потребления электрической энергии,</w:t>
            </w:r>
          </w:p>
          <w:p w:rsidR="00C44AF5" w:rsidRPr="003F179B" w:rsidRDefault="00C44AF5" w:rsidP="00AB6CA3">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тыс. кВт • ч.</w:t>
            </w:r>
          </w:p>
        </w:tc>
        <w:tc>
          <w:tcPr>
            <w:tcW w:w="1418" w:type="dxa"/>
            <w:tcBorders>
              <w:top w:val="single" w:sz="2" w:space="0" w:color="000000"/>
              <w:left w:val="single" w:sz="2" w:space="0" w:color="000000"/>
              <w:bottom w:val="single" w:sz="2" w:space="0" w:color="000000"/>
              <w:right w:val="single" w:sz="2" w:space="0" w:color="000000"/>
            </w:tcBorders>
          </w:tcPr>
          <w:p w:rsidR="00C44AF5" w:rsidRPr="003F179B" w:rsidRDefault="00C44AF5" w:rsidP="00AB6CA3">
            <w:pPr>
              <w:spacing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Удельное потребление ЭЭ,</w:t>
            </w:r>
          </w:p>
          <w:p w:rsidR="00C44AF5" w:rsidRPr="003F179B" w:rsidRDefault="00C44AF5" w:rsidP="00AB6CA3">
            <w:pPr>
              <w:spacing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кВтч/м2</w:t>
            </w:r>
          </w:p>
          <w:p w:rsidR="00C44AF5" w:rsidRPr="003F179B" w:rsidRDefault="00C44AF5" w:rsidP="00690914">
            <w:pPr>
              <w:spacing w:line="20" w:lineRule="atLeast"/>
              <w:rPr>
                <w:rFonts w:ascii="Times New Roman" w:eastAsia="Times New Roman" w:hAnsi="Times New Roman" w:cs="Times New Roman"/>
                <w:color w:val="000000"/>
                <w:sz w:val="18"/>
                <w:szCs w:val="18"/>
              </w:rPr>
            </w:pPr>
          </w:p>
          <w:p w:rsidR="00C44AF5" w:rsidRPr="003F179B" w:rsidRDefault="00C44AF5" w:rsidP="00AB6CA3">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rPr>
              <w:t>Факт.</w:t>
            </w:r>
          </w:p>
        </w:tc>
        <w:tc>
          <w:tcPr>
            <w:tcW w:w="1134" w:type="dxa"/>
            <w:tcBorders>
              <w:top w:val="single" w:sz="2" w:space="0" w:color="000000"/>
              <w:left w:val="single" w:sz="2" w:space="0" w:color="000000"/>
              <w:bottom w:val="single" w:sz="2" w:space="0" w:color="000000"/>
              <w:right w:val="single" w:sz="2" w:space="0" w:color="000000"/>
            </w:tcBorders>
          </w:tcPr>
          <w:p w:rsidR="00C44AF5" w:rsidRPr="003F179B" w:rsidRDefault="00C44AF5" w:rsidP="00AB6CA3">
            <w:pPr>
              <w:spacing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Удельное потребление ЭЭ,</w:t>
            </w:r>
          </w:p>
          <w:p w:rsidR="00C44AF5" w:rsidRPr="003F179B" w:rsidRDefault="00C44AF5" w:rsidP="00690914">
            <w:pPr>
              <w:spacing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кВтч/м2</w:t>
            </w:r>
          </w:p>
          <w:p w:rsidR="00C44AF5" w:rsidRPr="003F179B" w:rsidRDefault="00C44AF5" w:rsidP="00AB6CA3">
            <w:pPr>
              <w:spacing w:line="20" w:lineRule="atLeast"/>
              <w:rPr>
                <w:rFonts w:ascii="Times New Roman" w:eastAsia="Times New Roman" w:hAnsi="Times New Roman" w:cs="Times New Roman"/>
                <w:b/>
                <w:color w:val="000000"/>
                <w:sz w:val="18"/>
                <w:szCs w:val="18"/>
              </w:rPr>
            </w:pPr>
            <w:r w:rsidRPr="003F179B">
              <w:rPr>
                <w:rFonts w:ascii="Times New Roman" w:eastAsia="Times New Roman" w:hAnsi="Times New Roman" w:cs="Times New Roman"/>
                <w:b/>
                <w:color w:val="000000"/>
                <w:sz w:val="18"/>
                <w:szCs w:val="18"/>
              </w:rPr>
              <w:t>Норматив</w:t>
            </w:r>
          </w:p>
        </w:tc>
      </w:tr>
      <w:tr w:rsidR="00B40F47" w:rsidRPr="003F179B" w:rsidTr="00690914">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B40F47" w:rsidRPr="003F179B" w:rsidRDefault="00D4201E" w:rsidP="00B40F47">
            <w:pPr>
              <w:spacing w:line="20" w:lineRule="atLeast"/>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3970" w:type="dxa"/>
            <w:tcBorders>
              <w:top w:val="single" w:sz="2" w:space="0" w:color="000000"/>
              <w:left w:val="single" w:sz="2" w:space="0" w:color="000000"/>
              <w:bottom w:val="single" w:sz="2" w:space="0" w:color="000000"/>
              <w:right w:val="single" w:sz="2" w:space="0" w:color="000000"/>
            </w:tcBorders>
            <w:hideMark/>
          </w:tcPr>
          <w:p w:rsidR="00B40F47" w:rsidRPr="003F179B" w:rsidRDefault="00B40F47" w:rsidP="00B40F47">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МКОУ «Генеральшинская   СОШ»</w:t>
            </w:r>
          </w:p>
        </w:tc>
        <w:tc>
          <w:tcPr>
            <w:tcW w:w="1559"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803,4</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106,1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93,3</w:t>
            </w:r>
          </w:p>
        </w:tc>
        <w:tc>
          <w:tcPr>
            <w:tcW w:w="1418" w:type="dxa"/>
            <w:tcBorders>
              <w:top w:val="single" w:sz="2" w:space="0" w:color="000000"/>
              <w:left w:val="single" w:sz="2" w:space="0" w:color="000000"/>
              <w:bottom w:val="single" w:sz="2" w:space="0" w:color="000000"/>
              <w:right w:val="single" w:sz="2" w:space="0" w:color="000000"/>
            </w:tcBorders>
          </w:tcPr>
          <w:p w:rsidR="00B40F47" w:rsidRPr="003F179B" w:rsidRDefault="00B40F47" w:rsidP="00B40F47">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116</w:t>
            </w:r>
          </w:p>
        </w:tc>
        <w:tc>
          <w:tcPr>
            <w:tcW w:w="1134" w:type="dxa"/>
            <w:tcBorders>
              <w:top w:val="single" w:sz="2" w:space="0" w:color="000000"/>
              <w:left w:val="single" w:sz="2" w:space="0" w:color="000000"/>
              <w:bottom w:val="single" w:sz="2" w:space="0" w:color="000000"/>
              <w:right w:val="single" w:sz="2" w:space="0" w:color="000000"/>
            </w:tcBorders>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w:t>
            </w:r>
          </w:p>
        </w:tc>
      </w:tr>
      <w:tr w:rsidR="00B40F47" w:rsidRPr="003F179B" w:rsidTr="00690914">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B40F47" w:rsidRPr="003F179B" w:rsidRDefault="00D4201E" w:rsidP="00B40F47">
            <w:pPr>
              <w:spacing w:line="20" w:lineRule="atLeast"/>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3970" w:type="dxa"/>
            <w:tcBorders>
              <w:top w:val="single" w:sz="2" w:space="0" w:color="000000"/>
              <w:left w:val="single" w:sz="2" w:space="0" w:color="000000"/>
              <w:bottom w:val="single" w:sz="2" w:space="0" w:color="000000"/>
              <w:right w:val="single" w:sz="2" w:space="0" w:color="000000"/>
            </w:tcBorders>
            <w:hideMark/>
          </w:tcPr>
          <w:p w:rsidR="00B40F47" w:rsidRPr="003F179B" w:rsidRDefault="00690914" w:rsidP="00B40F47">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МКОУ «Неварская  СОШ</w:t>
            </w:r>
            <w:r w:rsidR="00B40F47" w:rsidRPr="003F179B">
              <w:rPr>
                <w:rFonts w:ascii="Times New Roman" w:eastAsia="Times New Roman" w:hAnsi="Times New Roman" w:cs="Times New Roman"/>
                <w:sz w:val="18"/>
                <w:szCs w:val="18"/>
                <w:shd w:val="clear" w:color="auto" w:fill="FFFFFF"/>
                <w:lang w:eastAsia="ru-RU" w:bidi="ru-RU"/>
              </w:rPr>
              <w:t>»</w:t>
            </w:r>
          </w:p>
        </w:tc>
        <w:tc>
          <w:tcPr>
            <w:tcW w:w="1559"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464,2</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53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33,6</w:t>
            </w:r>
          </w:p>
        </w:tc>
        <w:tc>
          <w:tcPr>
            <w:tcW w:w="1418" w:type="dxa"/>
            <w:tcBorders>
              <w:top w:val="single" w:sz="2" w:space="0" w:color="000000"/>
              <w:left w:val="single" w:sz="2" w:space="0" w:color="000000"/>
              <w:bottom w:val="single" w:sz="2" w:space="0" w:color="000000"/>
              <w:right w:val="single" w:sz="2" w:space="0" w:color="000000"/>
            </w:tcBorders>
          </w:tcPr>
          <w:p w:rsidR="00B40F47" w:rsidRPr="003F179B" w:rsidRDefault="00B40F47" w:rsidP="00B40F47">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72,4</w:t>
            </w:r>
          </w:p>
        </w:tc>
        <w:tc>
          <w:tcPr>
            <w:tcW w:w="1134" w:type="dxa"/>
            <w:tcBorders>
              <w:top w:val="single" w:sz="2" w:space="0" w:color="000000"/>
              <w:left w:val="single" w:sz="2" w:space="0" w:color="000000"/>
              <w:bottom w:val="single" w:sz="2" w:space="0" w:color="000000"/>
              <w:right w:val="single" w:sz="2" w:space="0" w:color="000000"/>
            </w:tcBorders>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14,2</w:t>
            </w:r>
          </w:p>
        </w:tc>
      </w:tr>
      <w:tr w:rsidR="00B40F47" w:rsidRPr="003F179B" w:rsidTr="00690914">
        <w:trPr>
          <w:trHeight w:val="77"/>
        </w:trPr>
        <w:tc>
          <w:tcPr>
            <w:tcW w:w="425" w:type="dxa"/>
            <w:tcBorders>
              <w:top w:val="single" w:sz="2" w:space="0" w:color="000000"/>
              <w:left w:val="single" w:sz="2" w:space="0" w:color="000000"/>
              <w:bottom w:val="single" w:sz="2" w:space="0" w:color="000000"/>
              <w:right w:val="single" w:sz="2" w:space="0" w:color="000000"/>
            </w:tcBorders>
            <w:hideMark/>
          </w:tcPr>
          <w:p w:rsidR="00B40F47" w:rsidRPr="003F179B" w:rsidRDefault="00D4201E" w:rsidP="00B40F47">
            <w:pPr>
              <w:spacing w:line="20" w:lineRule="atLeast"/>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3970" w:type="dxa"/>
            <w:tcBorders>
              <w:top w:val="single" w:sz="2" w:space="0" w:color="000000"/>
              <w:left w:val="single" w:sz="2" w:space="0" w:color="000000"/>
              <w:bottom w:val="single" w:sz="2" w:space="0" w:color="000000"/>
              <w:right w:val="single" w:sz="2" w:space="0" w:color="000000"/>
            </w:tcBorders>
            <w:hideMark/>
          </w:tcPr>
          <w:p w:rsidR="00B40F47" w:rsidRPr="003F179B" w:rsidRDefault="00B40F47" w:rsidP="00B40F47">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МКДОУ «Детский сад №4»</w:t>
            </w:r>
          </w:p>
        </w:tc>
        <w:tc>
          <w:tcPr>
            <w:tcW w:w="1559"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290,7</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52,9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74,2</w:t>
            </w:r>
          </w:p>
        </w:tc>
        <w:tc>
          <w:tcPr>
            <w:tcW w:w="1418" w:type="dxa"/>
            <w:tcBorders>
              <w:top w:val="single" w:sz="2" w:space="0" w:color="000000"/>
              <w:left w:val="single" w:sz="2" w:space="0" w:color="000000"/>
              <w:bottom w:val="single" w:sz="2" w:space="0" w:color="000000"/>
              <w:right w:val="single" w:sz="2" w:space="0" w:color="000000"/>
            </w:tcBorders>
          </w:tcPr>
          <w:p w:rsidR="00B40F47" w:rsidRPr="003F179B" w:rsidRDefault="00B40F47" w:rsidP="00B40F47">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255,8</w:t>
            </w:r>
          </w:p>
        </w:tc>
        <w:tc>
          <w:tcPr>
            <w:tcW w:w="1134" w:type="dxa"/>
            <w:tcBorders>
              <w:top w:val="single" w:sz="2" w:space="0" w:color="000000"/>
              <w:left w:val="single" w:sz="2" w:space="0" w:color="000000"/>
              <w:bottom w:val="single" w:sz="2" w:space="0" w:color="000000"/>
              <w:right w:val="single" w:sz="2" w:space="0" w:color="000000"/>
            </w:tcBorders>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26,2</w:t>
            </w:r>
          </w:p>
        </w:tc>
      </w:tr>
      <w:tr w:rsidR="00B40F47" w:rsidRPr="003F179B" w:rsidTr="00690914">
        <w:trPr>
          <w:trHeight w:val="89"/>
        </w:trPr>
        <w:tc>
          <w:tcPr>
            <w:tcW w:w="425" w:type="dxa"/>
            <w:tcBorders>
              <w:top w:val="single" w:sz="2" w:space="0" w:color="000000"/>
              <w:left w:val="single" w:sz="2" w:space="0" w:color="000000"/>
              <w:bottom w:val="single" w:sz="2" w:space="0" w:color="000000"/>
              <w:right w:val="single" w:sz="2" w:space="0" w:color="000000"/>
            </w:tcBorders>
            <w:hideMark/>
          </w:tcPr>
          <w:p w:rsidR="00B40F47" w:rsidRPr="003F179B" w:rsidRDefault="00D4201E" w:rsidP="00B40F47">
            <w:pPr>
              <w:spacing w:line="20" w:lineRule="atLeast"/>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3970" w:type="dxa"/>
            <w:tcBorders>
              <w:top w:val="single" w:sz="2" w:space="0" w:color="000000"/>
              <w:left w:val="single" w:sz="2" w:space="0" w:color="000000"/>
              <w:bottom w:val="single" w:sz="2" w:space="0" w:color="000000"/>
              <w:right w:val="single" w:sz="2" w:space="0" w:color="000000"/>
            </w:tcBorders>
            <w:hideMark/>
          </w:tcPr>
          <w:p w:rsidR="00B40F47" w:rsidRPr="003F179B" w:rsidRDefault="00B40F47" w:rsidP="00B40F47">
            <w:pPr>
              <w:spacing w:line="20" w:lineRule="atLeast"/>
              <w:ind w:right="19"/>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shd w:val="clear" w:color="auto" w:fill="FFFFFF"/>
                <w:lang w:eastAsia="ru-RU" w:bidi="ru-RU"/>
              </w:rPr>
              <w:t>МКДОУ «Детский сад №5»</w:t>
            </w:r>
          </w:p>
        </w:tc>
        <w:tc>
          <w:tcPr>
            <w:tcW w:w="1559"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704,5</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93,4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108,3</w:t>
            </w:r>
          </w:p>
        </w:tc>
        <w:tc>
          <w:tcPr>
            <w:tcW w:w="1418" w:type="dxa"/>
            <w:tcBorders>
              <w:top w:val="single" w:sz="2" w:space="0" w:color="000000"/>
              <w:left w:val="single" w:sz="2" w:space="0" w:color="000000"/>
              <w:bottom w:val="single" w:sz="2" w:space="0" w:color="000000"/>
              <w:right w:val="single" w:sz="2" w:space="0" w:color="000000"/>
            </w:tcBorders>
          </w:tcPr>
          <w:p w:rsidR="00B40F47" w:rsidRPr="003F179B" w:rsidRDefault="00B40F47" w:rsidP="00B40F47">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153,8</w:t>
            </w:r>
          </w:p>
        </w:tc>
        <w:tc>
          <w:tcPr>
            <w:tcW w:w="1134" w:type="dxa"/>
            <w:tcBorders>
              <w:top w:val="single" w:sz="2" w:space="0" w:color="000000"/>
              <w:left w:val="single" w:sz="2" w:space="0" w:color="000000"/>
              <w:bottom w:val="single" w:sz="2" w:space="0" w:color="000000"/>
              <w:right w:val="single" w:sz="2" w:space="0" w:color="000000"/>
            </w:tcBorders>
          </w:tcPr>
          <w:p w:rsidR="00B40F47" w:rsidRPr="003F179B" w:rsidRDefault="00B40F47" w:rsidP="00B40F47">
            <w:pPr>
              <w:spacing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26,2</w:t>
            </w:r>
          </w:p>
        </w:tc>
      </w:tr>
      <w:tr w:rsidR="004D4B7D" w:rsidRPr="003F179B" w:rsidTr="00690914">
        <w:trPr>
          <w:trHeight w:val="190"/>
        </w:trPr>
        <w:tc>
          <w:tcPr>
            <w:tcW w:w="425" w:type="dxa"/>
            <w:tcBorders>
              <w:top w:val="single" w:sz="2" w:space="0" w:color="000000"/>
              <w:left w:val="single" w:sz="2" w:space="0" w:color="000000"/>
              <w:bottom w:val="single" w:sz="2" w:space="0" w:color="000000"/>
              <w:right w:val="single" w:sz="2" w:space="0" w:color="000000"/>
            </w:tcBorders>
            <w:hideMark/>
          </w:tcPr>
          <w:p w:rsidR="004D4B7D" w:rsidRPr="003F179B" w:rsidRDefault="00D4201E" w:rsidP="004D4B7D">
            <w:pPr>
              <w:spacing w:line="20" w:lineRule="atLeast"/>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3970" w:type="dxa"/>
            <w:tcBorders>
              <w:top w:val="single" w:sz="2" w:space="0" w:color="000000"/>
              <w:left w:val="single" w:sz="2" w:space="0" w:color="000000"/>
              <w:bottom w:val="single" w:sz="2" w:space="0" w:color="000000"/>
              <w:right w:val="single" w:sz="2" w:space="0" w:color="000000"/>
            </w:tcBorders>
            <w:hideMark/>
          </w:tcPr>
          <w:p w:rsidR="004D4B7D" w:rsidRPr="003F179B" w:rsidRDefault="004D4B7D" w:rsidP="004D4B7D">
            <w:pPr>
              <w:spacing w:line="20" w:lineRule="atLeast"/>
              <w:ind w:right="19"/>
              <w:rPr>
                <w:rFonts w:ascii="Times New Roman" w:eastAsia="Times New Roman" w:hAnsi="Times New Roman" w:cs="Times New Roman"/>
                <w:sz w:val="18"/>
                <w:szCs w:val="18"/>
                <w:shd w:val="clear" w:color="auto" w:fill="FFFFFF"/>
                <w:lang w:eastAsia="ru-RU" w:bidi="ru-RU"/>
              </w:rPr>
            </w:pPr>
            <w:r w:rsidRPr="003F179B">
              <w:rPr>
                <w:rFonts w:ascii="Times New Roman" w:eastAsia="Times New Roman" w:hAnsi="Times New Roman" w:cs="Times New Roman"/>
                <w:bCs/>
                <w:sz w:val="18"/>
                <w:szCs w:val="18"/>
                <w:shd w:val="clear" w:color="auto" w:fill="FFFFFF"/>
                <w:lang w:eastAsia="ru-RU" w:bidi="ru-RU"/>
              </w:rPr>
              <w:t>МКУК Межпоселенческая библиотека</w:t>
            </w:r>
          </w:p>
        </w:tc>
        <w:tc>
          <w:tcPr>
            <w:tcW w:w="1559" w:type="dxa"/>
            <w:tcBorders>
              <w:top w:val="single" w:sz="2" w:space="0" w:color="000000"/>
              <w:left w:val="single" w:sz="2" w:space="0" w:color="000000"/>
              <w:bottom w:val="single" w:sz="2" w:space="0" w:color="000000"/>
              <w:right w:val="single" w:sz="2" w:space="0" w:color="000000"/>
            </w:tcBorders>
            <w:vAlign w:val="center"/>
            <w:hideMark/>
          </w:tcPr>
          <w:p w:rsidR="004D4B7D" w:rsidRPr="003F179B" w:rsidRDefault="004D4B7D" w:rsidP="004D4B7D">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555,6</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4D4B7D" w:rsidRPr="003F179B" w:rsidRDefault="004D4B7D" w:rsidP="004D4B7D">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15,5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4D4B7D" w:rsidRPr="003F179B" w:rsidRDefault="004D4B7D" w:rsidP="004D4B7D">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25,3</w:t>
            </w:r>
          </w:p>
        </w:tc>
        <w:tc>
          <w:tcPr>
            <w:tcW w:w="1418" w:type="dxa"/>
            <w:tcBorders>
              <w:top w:val="single" w:sz="2" w:space="0" w:color="000000"/>
              <w:left w:val="single" w:sz="2" w:space="0" w:color="000000"/>
              <w:bottom w:val="single" w:sz="2" w:space="0" w:color="000000"/>
              <w:right w:val="single" w:sz="2" w:space="0" w:color="000000"/>
            </w:tcBorders>
          </w:tcPr>
          <w:p w:rsidR="004D4B7D" w:rsidRPr="003F179B" w:rsidRDefault="004D4B7D" w:rsidP="004D4B7D">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45,5</w:t>
            </w:r>
          </w:p>
        </w:tc>
        <w:tc>
          <w:tcPr>
            <w:tcW w:w="1134" w:type="dxa"/>
            <w:tcBorders>
              <w:top w:val="single" w:sz="2" w:space="0" w:color="000000"/>
              <w:left w:val="single" w:sz="2" w:space="0" w:color="000000"/>
              <w:bottom w:val="single" w:sz="2" w:space="0" w:color="000000"/>
              <w:right w:val="single" w:sz="2" w:space="0" w:color="000000"/>
            </w:tcBorders>
          </w:tcPr>
          <w:p w:rsidR="004D4B7D" w:rsidRPr="003F179B" w:rsidRDefault="004D4B7D" w:rsidP="004D4B7D">
            <w:pPr>
              <w:spacing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12,1</w:t>
            </w:r>
          </w:p>
        </w:tc>
      </w:tr>
    </w:tbl>
    <w:p w:rsidR="004D4B7D" w:rsidRPr="003F179B" w:rsidRDefault="004D4B7D" w:rsidP="002C1E5E">
      <w:pPr>
        <w:spacing w:after="0" w:line="20" w:lineRule="atLeast"/>
        <w:rPr>
          <w:rFonts w:ascii="Times New Roman" w:eastAsia="Times New Roman" w:hAnsi="Times New Roman" w:cs="Times New Roman"/>
          <w:sz w:val="28"/>
          <w:szCs w:val="28"/>
        </w:rPr>
      </w:pPr>
    </w:p>
    <w:p w:rsidR="003F51DD" w:rsidRPr="003F179B" w:rsidRDefault="003F51DD" w:rsidP="002C1E5E">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lastRenderedPageBreak/>
        <w:t>11.3. Анализ эффективности использования электрической энергии в бюджетн</w:t>
      </w:r>
      <w:r w:rsidR="000F1368" w:rsidRPr="003F179B">
        <w:rPr>
          <w:rFonts w:ascii="Times New Roman" w:eastAsia="Times New Roman" w:hAnsi="Times New Roman" w:cs="Times New Roman"/>
          <w:b/>
          <w:sz w:val="24"/>
          <w:szCs w:val="24"/>
        </w:rPr>
        <w:t xml:space="preserve">ых учреждениях Дмитриевского  </w:t>
      </w:r>
      <w:r w:rsidRPr="003F179B">
        <w:rPr>
          <w:rFonts w:ascii="Times New Roman" w:eastAsia="Times New Roman" w:hAnsi="Times New Roman" w:cs="Times New Roman"/>
          <w:b/>
          <w:sz w:val="24"/>
          <w:szCs w:val="24"/>
        </w:rPr>
        <w:t>района.</w:t>
      </w:r>
    </w:p>
    <w:p w:rsidR="003A007A" w:rsidRPr="003F179B" w:rsidRDefault="003A007A" w:rsidP="002C1E5E">
      <w:pPr>
        <w:spacing w:after="0" w:line="20" w:lineRule="atLeast"/>
        <w:jc w:val="center"/>
        <w:rPr>
          <w:rFonts w:ascii="Times New Roman" w:eastAsia="Times New Roman" w:hAnsi="Times New Roman" w:cs="Times New Roman"/>
          <w:b/>
          <w:sz w:val="24"/>
          <w:szCs w:val="24"/>
        </w:rPr>
      </w:pP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Для проведения анализа используется информация о технической оснащенности бюджетных учр</w:t>
      </w:r>
      <w:r w:rsidR="00C44AF5" w:rsidRPr="003F179B">
        <w:rPr>
          <w:rFonts w:ascii="Times New Roman" w:eastAsia="Times New Roman" w:hAnsi="Times New Roman" w:cs="Times New Roman"/>
          <w:sz w:val="24"/>
          <w:szCs w:val="24"/>
        </w:rPr>
        <w:t>еждений.</w:t>
      </w:r>
    </w:p>
    <w:p w:rsidR="00AE290C" w:rsidRPr="003F179B" w:rsidRDefault="00AE290C" w:rsidP="002C1E5E">
      <w:pPr>
        <w:spacing w:after="0" w:line="20" w:lineRule="atLeast"/>
        <w:rPr>
          <w:rFonts w:ascii="Times New Roman" w:eastAsia="Times New Roman" w:hAnsi="Times New Roman" w:cs="Times New Roman"/>
          <w:sz w:val="28"/>
          <w:szCs w:val="28"/>
        </w:rPr>
      </w:pPr>
    </w:p>
    <w:p w:rsidR="003F51DD" w:rsidRPr="003F179B" w:rsidRDefault="003F51DD" w:rsidP="00D4201E">
      <w:pPr>
        <w:spacing w:after="0" w:line="20" w:lineRule="atLeast"/>
        <w:jc w:val="center"/>
        <w:rPr>
          <w:rFonts w:ascii="Times New Roman" w:eastAsia="Times New Roman" w:hAnsi="Times New Roman" w:cs="Times New Roman"/>
          <w:b/>
          <w:sz w:val="24"/>
          <w:szCs w:val="24"/>
        </w:rPr>
      </w:pPr>
      <w:r w:rsidRPr="00D4201E">
        <w:rPr>
          <w:rFonts w:ascii="Times New Roman" w:eastAsia="Times New Roman" w:hAnsi="Times New Roman" w:cs="Times New Roman"/>
          <w:b/>
          <w:sz w:val="24"/>
          <w:szCs w:val="24"/>
        </w:rPr>
        <w:t>11.4.  Внутреннее освещение</w:t>
      </w:r>
      <w:r w:rsidRPr="003F179B">
        <w:rPr>
          <w:rFonts w:ascii="Times New Roman" w:eastAsia="Times New Roman" w:hAnsi="Times New Roman" w:cs="Times New Roman"/>
          <w:b/>
          <w:sz w:val="24"/>
          <w:szCs w:val="24"/>
        </w:rPr>
        <w:t>.</w:t>
      </w:r>
    </w:p>
    <w:p w:rsidR="00EA5615"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В </w:t>
      </w:r>
      <w:r w:rsidR="00EA5615" w:rsidRPr="003F179B">
        <w:rPr>
          <w:rFonts w:ascii="Times New Roman" w:eastAsia="Times New Roman" w:hAnsi="Times New Roman" w:cs="Times New Roman"/>
          <w:sz w:val="24"/>
          <w:szCs w:val="24"/>
        </w:rPr>
        <w:t xml:space="preserve">бюджетных </w:t>
      </w:r>
      <w:r w:rsidRPr="003F179B">
        <w:rPr>
          <w:rFonts w:ascii="Times New Roman" w:eastAsia="Times New Roman" w:hAnsi="Times New Roman" w:cs="Times New Roman"/>
          <w:sz w:val="24"/>
          <w:szCs w:val="24"/>
        </w:rPr>
        <w:t xml:space="preserve">учреждениях района </w:t>
      </w:r>
      <w:r w:rsidR="00EA5615" w:rsidRPr="003F179B">
        <w:rPr>
          <w:rFonts w:ascii="Times New Roman" w:eastAsia="Times New Roman" w:hAnsi="Times New Roman" w:cs="Times New Roman"/>
          <w:sz w:val="24"/>
          <w:szCs w:val="24"/>
        </w:rPr>
        <w:t xml:space="preserve"> в системах внутреннего освещения используются лампы накаливания, люминесцентные и светодиодные светильники. При этом, низкоэффективные лампы накаливания и люминесцентные светильники  занимают значительный  объем, что резко повышает затраты электрической энергии  на освещение.</w:t>
      </w:r>
    </w:p>
    <w:p w:rsidR="003F51DD" w:rsidRPr="003F179B" w:rsidRDefault="003F51DD" w:rsidP="00F12D35">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Фактическая характеристика систем освещения бюджетных учреждений района приведена ниже.</w:t>
      </w:r>
    </w:p>
    <w:p w:rsidR="003F51DD" w:rsidRPr="003F179B" w:rsidRDefault="003F51DD" w:rsidP="002C1E5E">
      <w:pPr>
        <w:spacing w:after="0" w:line="20" w:lineRule="atLeast"/>
        <w:ind w:right="1272"/>
        <w:rPr>
          <w:rFonts w:ascii="Times New Roman" w:eastAsia="Times New Roman" w:hAnsi="Times New Roman" w:cs="Times New Roman"/>
          <w:b/>
          <w:color w:val="000000"/>
          <w:sz w:val="20"/>
          <w:lang w:eastAsia="ru-RU"/>
        </w:rPr>
      </w:pPr>
    </w:p>
    <w:p w:rsidR="00105912" w:rsidRPr="003F179B" w:rsidRDefault="00105912" w:rsidP="00386A2F">
      <w:pPr>
        <w:spacing w:after="0" w:line="20" w:lineRule="atLeast"/>
        <w:ind w:right="1272"/>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Освещение</w:t>
      </w:r>
      <w:r w:rsidR="00EA5615" w:rsidRPr="003F179B">
        <w:rPr>
          <w:rFonts w:ascii="Times New Roman" w:eastAsia="Times New Roman" w:hAnsi="Times New Roman" w:cs="Times New Roman"/>
          <w:b/>
          <w:color w:val="000000"/>
          <w:sz w:val="20"/>
          <w:lang w:eastAsia="ru-RU"/>
        </w:rPr>
        <w:t xml:space="preserve"> (из бюджета района)</w:t>
      </w:r>
    </w:p>
    <w:tbl>
      <w:tblPr>
        <w:tblStyle w:val="TableGrid4"/>
        <w:tblW w:w="9881" w:type="dxa"/>
        <w:tblInd w:w="-478" w:type="dxa"/>
        <w:tblLayout w:type="fixed"/>
        <w:tblCellMar>
          <w:left w:w="47" w:type="dxa"/>
          <w:bottom w:w="12" w:type="dxa"/>
          <w:right w:w="58" w:type="dxa"/>
        </w:tblCellMar>
        <w:tblLook w:val="04A0"/>
      </w:tblPr>
      <w:tblGrid>
        <w:gridCol w:w="525"/>
        <w:gridCol w:w="3686"/>
        <w:gridCol w:w="992"/>
        <w:gridCol w:w="709"/>
        <w:gridCol w:w="709"/>
        <w:gridCol w:w="850"/>
        <w:gridCol w:w="2410"/>
      </w:tblGrid>
      <w:tr w:rsidR="00D4201E" w:rsidRPr="003F179B" w:rsidTr="00591948">
        <w:trPr>
          <w:trHeight w:val="417"/>
        </w:trPr>
        <w:tc>
          <w:tcPr>
            <w:tcW w:w="525" w:type="dxa"/>
            <w:vMerge w:val="restart"/>
            <w:tcBorders>
              <w:top w:val="single" w:sz="2" w:space="0" w:color="000000"/>
              <w:left w:val="single" w:sz="2" w:space="0" w:color="000000"/>
              <w:right w:val="single" w:sz="2" w:space="0" w:color="000000"/>
            </w:tcBorders>
          </w:tcPr>
          <w:p w:rsidR="00D4201E" w:rsidRPr="003F179B" w:rsidRDefault="00D4201E" w:rsidP="00386A2F">
            <w:pPr>
              <w:spacing w:line="20" w:lineRule="atLeast"/>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 п/п</w:t>
            </w:r>
          </w:p>
        </w:tc>
        <w:tc>
          <w:tcPr>
            <w:tcW w:w="3686" w:type="dxa"/>
            <w:vMerge w:val="restart"/>
            <w:tcBorders>
              <w:top w:val="single" w:sz="2" w:space="0" w:color="000000"/>
              <w:left w:val="single" w:sz="2" w:space="0" w:color="000000"/>
              <w:right w:val="single" w:sz="2" w:space="0" w:color="000000"/>
            </w:tcBorders>
          </w:tcPr>
          <w:p w:rsidR="00D4201E" w:rsidRPr="003F179B" w:rsidRDefault="00D4201E" w:rsidP="00386A2F">
            <w:pPr>
              <w:spacing w:line="20" w:lineRule="atLeast"/>
              <w:jc w:val="center"/>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Наименование</w:t>
            </w:r>
          </w:p>
        </w:tc>
        <w:tc>
          <w:tcPr>
            <w:tcW w:w="1701" w:type="dxa"/>
            <w:gridSpan w:val="2"/>
            <w:tcBorders>
              <w:top w:val="single" w:sz="2" w:space="0" w:color="000000"/>
              <w:left w:val="single" w:sz="2" w:space="0" w:color="000000"/>
              <w:bottom w:val="single" w:sz="2" w:space="0" w:color="000000"/>
              <w:right w:val="single" w:sz="2" w:space="0" w:color="000000"/>
            </w:tcBorders>
            <w:hideMark/>
          </w:tcPr>
          <w:p w:rsidR="00D4201E" w:rsidRPr="003F179B" w:rsidRDefault="00D4201E" w:rsidP="00386A2F">
            <w:pPr>
              <w:spacing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Лампы накаливания</w:t>
            </w:r>
          </w:p>
        </w:tc>
        <w:tc>
          <w:tcPr>
            <w:tcW w:w="1559" w:type="dxa"/>
            <w:gridSpan w:val="2"/>
            <w:tcBorders>
              <w:top w:val="single" w:sz="2" w:space="0" w:color="000000"/>
              <w:left w:val="single" w:sz="2" w:space="0" w:color="000000"/>
              <w:bottom w:val="single" w:sz="2" w:space="0" w:color="000000"/>
              <w:right w:val="single" w:sz="2" w:space="0" w:color="000000"/>
            </w:tcBorders>
            <w:hideMark/>
          </w:tcPr>
          <w:p w:rsidR="00D4201E" w:rsidRPr="003F179B" w:rsidRDefault="00D4201E" w:rsidP="00386A2F">
            <w:pPr>
              <w:spacing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Люм. светильники</w:t>
            </w:r>
          </w:p>
        </w:tc>
        <w:tc>
          <w:tcPr>
            <w:tcW w:w="2410" w:type="dxa"/>
            <w:vMerge w:val="restart"/>
            <w:tcBorders>
              <w:top w:val="single" w:sz="2" w:space="0" w:color="000000"/>
              <w:left w:val="single" w:sz="2" w:space="0" w:color="000000"/>
              <w:right w:val="single" w:sz="2" w:space="0" w:color="000000"/>
            </w:tcBorders>
            <w:hideMark/>
          </w:tcPr>
          <w:p w:rsidR="00D4201E" w:rsidRPr="003F179B" w:rsidRDefault="00D4201E" w:rsidP="00386A2F">
            <w:pPr>
              <w:spacing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Светодиодные светильники,</w:t>
            </w:r>
          </w:p>
          <w:p w:rsidR="00D4201E" w:rsidRPr="003F179B" w:rsidRDefault="00D4201E" w:rsidP="00386A2F">
            <w:pPr>
              <w:spacing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ед,  мощность одного Вт</w:t>
            </w:r>
          </w:p>
        </w:tc>
      </w:tr>
      <w:tr w:rsidR="00D4201E" w:rsidRPr="003F179B" w:rsidTr="00591948">
        <w:trPr>
          <w:trHeight w:val="235"/>
        </w:trPr>
        <w:tc>
          <w:tcPr>
            <w:tcW w:w="525" w:type="dxa"/>
            <w:vMerge/>
            <w:tcBorders>
              <w:left w:val="single" w:sz="2" w:space="0" w:color="000000"/>
              <w:bottom w:val="single" w:sz="2" w:space="0" w:color="000000"/>
              <w:right w:val="single" w:sz="2" w:space="0" w:color="000000"/>
            </w:tcBorders>
          </w:tcPr>
          <w:p w:rsidR="00D4201E" w:rsidRPr="003F179B" w:rsidRDefault="00D4201E" w:rsidP="00386A2F">
            <w:pPr>
              <w:spacing w:line="20" w:lineRule="atLeast"/>
              <w:jc w:val="center"/>
              <w:rPr>
                <w:rFonts w:ascii="Times New Roman" w:eastAsia="Times New Roman" w:hAnsi="Times New Roman" w:cs="Times New Roman"/>
                <w:b/>
                <w:color w:val="000000"/>
                <w:sz w:val="16"/>
                <w:szCs w:val="16"/>
                <w:lang w:eastAsia="ru-RU"/>
              </w:rPr>
            </w:pPr>
          </w:p>
        </w:tc>
        <w:tc>
          <w:tcPr>
            <w:tcW w:w="3686" w:type="dxa"/>
            <w:vMerge/>
            <w:tcBorders>
              <w:left w:val="single" w:sz="2" w:space="0" w:color="000000"/>
              <w:bottom w:val="single" w:sz="2" w:space="0" w:color="000000"/>
              <w:right w:val="single" w:sz="2" w:space="0" w:color="000000"/>
            </w:tcBorders>
          </w:tcPr>
          <w:p w:rsidR="00D4201E" w:rsidRPr="003F179B" w:rsidRDefault="00D4201E" w:rsidP="00386A2F">
            <w:pPr>
              <w:spacing w:line="20" w:lineRule="atLeast"/>
              <w:jc w:val="center"/>
              <w:rPr>
                <w:rFonts w:ascii="Times New Roman" w:eastAsia="Times New Roman" w:hAnsi="Times New Roman" w:cs="Times New Roman"/>
                <w:b/>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D4201E" w:rsidRPr="003F179B" w:rsidRDefault="00D4201E" w:rsidP="00386A2F">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Мощн. Вт</w:t>
            </w:r>
          </w:p>
        </w:tc>
        <w:tc>
          <w:tcPr>
            <w:tcW w:w="709" w:type="dxa"/>
            <w:tcBorders>
              <w:top w:val="single" w:sz="2" w:space="0" w:color="000000"/>
              <w:left w:val="single" w:sz="2" w:space="0" w:color="000000"/>
              <w:bottom w:val="single" w:sz="2" w:space="0" w:color="000000"/>
              <w:right w:val="single" w:sz="2" w:space="0" w:color="000000"/>
            </w:tcBorders>
          </w:tcPr>
          <w:p w:rsidR="00D4201E" w:rsidRPr="003F179B" w:rsidRDefault="00D4201E" w:rsidP="00386A2F">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Кол-во</w:t>
            </w:r>
          </w:p>
        </w:tc>
        <w:tc>
          <w:tcPr>
            <w:tcW w:w="709" w:type="dxa"/>
            <w:tcBorders>
              <w:top w:val="single" w:sz="2" w:space="0" w:color="000000"/>
              <w:left w:val="single" w:sz="2" w:space="0" w:color="000000"/>
              <w:bottom w:val="single" w:sz="2" w:space="0" w:color="000000"/>
              <w:right w:val="single" w:sz="2" w:space="0" w:color="000000"/>
            </w:tcBorders>
          </w:tcPr>
          <w:p w:rsidR="00D4201E" w:rsidRPr="003F179B" w:rsidRDefault="00D4201E" w:rsidP="00386A2F">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Мощн. Вт</w:t>
            </w:r>
          </w:p>
        </w:tc>
        <w:tc>
          <w:tcPr>
            <w:tcW w:w="850" w:type="dxa"/>
            <w:tcBorders>
              <w:top w:val="single" w:sz="2" w:space="0" w:color="000000"/>
              <w:left w:val="single" w:sz="2" w:space="0" w:color="000000"/>
              <w:bottom w:val="single" w:sz="2" w:space="0" w:color="000000"/>
              <w:right w:val="single" w:sz="2" w:space="0" w:color="000000"/>
            </w:tcBorders>
          </w:tcPr>
          <w:p w:rsidR="00D4201E" w:rsidRPr="003F179B" w:rsidRDefault="00D4201E" w:rsidP="00386A2F">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Кол-во</w:t>
            </w:r>
          </w:p>
        </w:tc>
        <w:tc>
          <w:tcPr>
            <w:tcW w:w="2410" w:type="dxa"/>
            <w:vMerge/>
            <w:tcBorders>
              <w:left w:val="single" w:sz="2" w:space="0" w:color="000000"/>
              <w:bottom w:val="single" w:sz="2" w:space="0" w:color="000000"/>
              <w:right w:val="single" w:sz="2" w:space="0" w:color="000000"/>
            </w:tcBorders>
          </w:tcPr>
          <w:p w:rsidR="00D4201E" w:rsidRPr="003F179B" w:rsidRDefault="00D4201E" w:rsidP="00386A2F">
            <w:pPr>
              <w:spacing w:line="20" w:lineRule="atLeast"/>
              <w:jc w:val="center"/>
              <w:rPr>
                <w:rFonts w:ascii="Times New Roman" w:eastAsia="Times New Roman" w:hAnsi="Times New Roman" w:cs="Times New Roman"/>
                <w:b/>
                <w:color w:val="000000"/>
                <w:sz w:val="16"/>
                <w:szCs w:val="16"/>
                <w:lang w:eastAsia="ru-RU"/>
              </w:rPr>
            </w:pPr>
          </w:p>
        </w:tc>
      </w:tr>
      <w:tr w:rsidR="00EA5615" w:rsidRPr="003F179B" w:rsidTr="00EA5615">
        <w:trPr>
          <w:trHeight w:val="235"/>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w:t>
            </w:r>
          </w:p>
        </w:tc>
        <w:tc>
          <w:tcPr>
            <w:tcW w:w="992"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D4201E" w:rsidP="00386A2F">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4</w:t>
            </w:r>
          </w:p>
        </w:tc>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D4201E" w:rsidP="00386A2F">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5</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D4201E" w:rsidP="00386A2F">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6</w:t>
            </w:r>
          </w:p>
        </w:tc>
        <w:tc>
          <w:tcPr>
            <w:tcW w:w="2410" w:type="dxa"/>
            <w:tcBorders>
              <w:top w:val="single" w:sz="2" w:space="0" w:color="000000"/>
              <w:left w:val="single" w:sz="2" w:space="0" w:color="000000"/>
              <w:bottom w:val="single" w:sz="2" w:space="0" w:color="000000"/>
              <w:right w:val="single" w:sz="2" w:space="0" w:color="000000"/>
            </w:tcBorders>
            <w:hideMark/>
          </w:tcPr>
          <w:p w:rsidR="00EA5615" w:rsidRPr="003F179B" w:rsidRDefault="00D4201E" w:rsidP="00386A2F">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7</w:t>
            </w:r>
          </w:p>
        </w:tc>
      </w:tr>
      <w:tr w:rsidR="00EA5615" w:rsidRPr="003F179B" w:rsidTr="00EA5615">
        <w:trPr>
          <w:trHeight w:val="69"/>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rPr>
                <w:rFonts w:ascii="Times New Roman" w:hAnsi="Times New Roman" w:cs="Times New Roman"/>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79"/>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rPr>
                <w:rFonts w:ascii="Times New Roman" w:eastAsia="Times New Roman" w:hAnsi="Times New Roman" w:cs="Times New Roman"/>
                <w:color w:val="000000"/>
                <w:sz w:val="16"/>
                <w:szCs w:val="16"/>
                <w:lang w:eastAsia="ru-RU"/>
              </w:rPr>
            </w:pPr>
            <w:r w:rsidRPr="003F179B">
              <w:rPr>
                <w:rFonts w:ascii="Times New Roman" w:hAnsi="Times New Roman" w:cs="Times New Roman"/>
                <w:sz w:val="16"/>
                <w:szCs w:val="16"/>
                <w:lang w:eastAsia="ru-RU"/>
              </w:rPr>
              <w:t>Администрация Дмитриевского р-на</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xml:space="preserve">40 </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xml:space="preserve">4 </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168</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2*20Вт, 10 ед.</w:t>
            </w:r>
          </w:p>
        </w:tc>
      </w:tr>
      <w:tr w:rsidR="00EA5615" w:rsidRPr="003F179B" w:rsidTr="00EA5615">
        <w:trPr>
          <w:trHeight w:val="69"/>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rPr>
                <w:rFonts w:ascii="Times New Roman" w:hAnsi="Times New Roman" w:cs="Times New Roman"/>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386A2F">
        <w:trPr>
          <w:trHeight w:val="120"/>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62"/>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МКОУ «Средняя общеобразо</w:t>
            </w:r>
            <w:r w:rsidR="00030440" w:rsidRPr="003F179B">
              <w:rPr>
                <w:rFonts w:ascii="Times New Roman" w:eastAsia="Times New Roman" w:hAnsi="Times New Roman" w:cs="Times New Roman"/>
                <w:color w:val="000000"/>
                <w:sz w:val="16"/>
                <w:szCs w:val="16"/>
                <w:shd w:val="clear" w:color="auto" w:fill="FFFFFF"/>
                <w:lang w:eastAsia="ru-RU" w:bidi="ru-RU"/>
              </w:rPr>
              <w:t xml:space="preserve">вательная школа №1 </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150</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2-*20Вт 73 ед</w:t>
            </w:r>
          </w:p>
        </w:tc>
      </w:tr>
      <w:tr w:rsidR="00EA5615" w:rsidRPr="003F179B" w:rsidTr="00386A2F">
        <w:trPr>
          <w:trHeight w:val="69"/>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МКОУ «Средняя общеобразов</w:t>
            </w:r>
            <w:r w:rsidR="00030440" w:rsidRPr="003F179B">
              <w:rPr>
                <w:rFonts w:ascii="Times New Roman" w:eastAsia="Times New Roman" w:hAnsi="Times New Roman" w:cs="Times New Roman"/>
                <w:color w:val="000000"/>
                <w:sz w:val="16"/>
                <w:szCs w:val="16"/>
                <w:shd w:val="clear" w:color="auto" w:fill="FFFFFF"/>
                <w:lang w:eastAsia="ru-RU" w:bidi="ru-RU"/>
              </w:rPr>
              <w:t>ательная школа  №2</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386A2F" w:rsidRPr="003F179B" w:rsidRDefault="00386A2F" w:rsidP="00386A2F">
            <w:pPr>
              <w:spacing w:line="20" w:lineRule="atLeast"/>
              <w:jc w:val="center"/>
              <w:rPr>
                <w:rFonts w:ascii="Times New Roman" w:eastAsia="Times New Roman" w:hAnsi="Times New Roman" w:cs="Times New Roman"/>
                <w:color w:val="000000"/>
                <w:sz w:val="16"/>
                <w:szCs w:val="16"/>
                <w:lang w:eastAsia="ru-RU"/>
              </w:rPr>
            </w:pPr>
          </w:p>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646</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2*20Вт, 50 ед</w:t>
            </w:r>
          </w:p>
        </w:tc>
      </w:tr>
      <w:tr w:rsidR="00EA5615" w:rsidRPr="003F179B" w:rsidTr="00030440">
        <w:trPr>
          <w:trHeight w:val="121"/>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030440"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МКОУ «Березовская   СОШ</w:t>
            </w:r>
            <w:r w:rsidR="00EA5615" w:rsidRPr="003F179B">
              <w:rPr>
                <w:rFonts w:ascii="Times New Roman" w:eastAsia="Times New Roman" w:hAnsi="Times New Roman" w:cs="Times New Roman"/>
                <w:color w:val="000000"/>
                <w:sz w:val="16"/>
                <w:szCs w:val="16"/>
                <w:shd w:val="clear" w:color="auto" w:fill="FFFFFF"/>
                <w:lang w:eastAsia="ru-RU" w:bidi="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60</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65</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16*20Вт     10*50Вт</w:t>
            </w:r>
          </w:p>
        </w:tc>
      </w:tr>
      <w:tr w:rsidR="00EA5615" w:rsidRPr="003F179B" w:rsidTr="00030440">
        <w:trPr>
          <w:trHeight w:val="69"/>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116</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05"/>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МКОУ «Генеральшинская  СОШ»</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2*20Вт,12 ед</w:t>
            </w:r>
          </w:p>
        </w:tc>
      </w:tr>
      <w:tr w:rsidR="00EA5615" w:rsidRPr="003F179B" w:rsidTr="00EA5615">
        <w:trPr>
          <w:trHeight w:val="241"/>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38</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69"/>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МКОУ «Крупецкая    СОШ»</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227</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4*18Вт, 56 ед</w:t>
            </w:r>
          </w:p>
        </w:tc>
      </w:tr>
      <w:tr w:rsidR="00EA5615" w:rsidRPr="003F179B" w:rsidTr="00030440">
        <w:trPr>
          <w:trHeight w:val="193"/>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38</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rPr>
                <w:rFonts w:ascii="Times New Roman" w:eastAsia="Times New Roman" w:hAnsi="Times New Roman" w:cs="Times New Roman"/>
                <w:color w:val="000000"/>
                <w:sz w:val="16"/>
                <w:szCs w:val="16"/>
                <w:lang w:eastAsia="ru-RU"/>
              </w:rPr>
            </w:pPr>
          </w:p>
        </w:tc>
      </w:tr>
      <w:tr w:rsidR="00EA5615" w:rsidRPr="003F179B" w:rsidTr="00EA5615">
        <w:trPr>
          <w:trHeight w:val="241"/>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МКОУ«Первоавгустовская   СОШ»</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241</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97</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030440">
        <w:trPr>
          <w:trHeight w:val="144"/>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12"/>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МКОУ «Селинская  СОШ »</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67</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21</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69"/>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133</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030440">
        <w:trPr>
          <w:trHeight w:val="124"/>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МКОУ «Снижанская   СОШ »</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78"/>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МКОУ «Неварская   СОШ»</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20*13Ви       19*32Вт</w:t>
            </w:r>
          </w:p>
        </w:tc>
      </w:tr>
      <w:tr w:rsidR="00EA5615" w:rsidRPr="003F179B" w:rsidTr="00EA5615">
        <w:trPr>
          <w:trHeight w:val="109"/>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bidi="ru-RU"/>
              </w:rPr>
              <w:t>МКОУ «Поповкинская   СОШ »</w:t>
            </w: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135</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69"/>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МКОУ«Старогородская   СОШ</w:t>
            </w:r>
            <w:r w:rsidRPr="003F179B">
              <w:rPr>
                <w:rFonts w:ascii="Times New Roman" w:eastAsia="Times New Roman" w:hAnsi="Times New Roman" w:cs="Times New Roman"/>
                <w:bCs/>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215"/>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r w:rsidRPr="003F179B">
              <w:rPr>
                <w:rFonts w:ascii="Times New Roman" w:eastAsia="Times New Roman" w:hAnsi="Times New Roman" w:cs="Times New Roman"/>
                <w:color w:val="000000"/>
                <w:sz w:val="16"/>
                <w:szCs w:val="16"/>
                <w:shd w:val="clear" w:color="auto" w:fill="FFFFFF"/>
                <w:lang w:eastAsia="ru-RU" w:bidi="ru-RU"/>
              </w:rPr>
              <w:t>МКДОУ «Детский сад №1»</w:t>
            </w: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89"/>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МКДОУ «Детский сад №2»</w:t>
            </w: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430</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18*50Вт</w:t>
            </w:r>
          </w:p>
        </w:tc>
      </w:tr>
      <w:tr w:rsidR="00EA5615" w:rsidRPr="003F179B" w:rsidTr="00EA5615">
        <w:trPr>
          <w:trHeight w:val="122"/>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80</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241"/>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МКДОУ «Детский сад №3»</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030440" w:rsidRPr="003F179B" w:rsidRDefault="00030440" w:rsidP="00386A2F">
            <w:pPr>
              <w:spacing w:line="20" w:lineRule="atLeast"/>
              <w:jc w:val="center"/>
              <w:rPr>
                <w:rFonts w:ascii="Times New Roman" w:eastAsia="Times New Roman" w:hAnsi="Times New Roman" w:cs="Times New Roman"/>
                <w:color w:val="000000"/>
                <w:sz w:val="16"/>
                <w:szCs w:val="16"/>
                <w:lang w:eastAsia="ru-RU"/>
              </w:rPr>
            </w:pPr>
          </w:p>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030440" w:rsidRPr="003F179B" w:rsidRDefault="00030440" w:rsidP="00386A2F">
            <w:pPr>
              <w:spacing w:line="20" w:lineRule="atLeast"/>
              <w:jc w:val="center"/>
              <w:rPr>
                <w:rFonts w:ascii="Times New Roman" w:eastAsia="Times New Roman" w:hAnsi="Times New Roman" w:cs="Times New Roman"/>
                <w:color w:val="000000"/>
                <w:sz w:val="16"/>
                <w:szCs w:val="16"/>
                <w:lang w:eastAsia="ru-RU"/>
              </w:rPr>
            </w:pPr>
          </w:p>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80</w:t>
            </w:r>
          </w:p>
        </w:tc>
        <w:tc>
          <w:tcPr>
            <w:tcW w:w="709" w:type="dxa"/>
            <w:tcBorders>
              <w:top w:val="single" w:sz="2" w:space="0" w:color="000000"/>
              <w:left w:val="single" w:sz="2" w:space="0" w:color="000000"/>
              <w:bottom w:val="single" w:sz="2" w:space="0" w:color="000000"/>
              <w:right w:val="single" w:sz="2" w:space="0" w:color="000000"/>
            </w:tcBorders>
            <w:vAlign w:val="center"/>
          </w:tcPr>
          <w:p w:rsidR="00030440" w:rsidRPr="003F179B" w:rsidRDefault="00030440" w:rsidP="00386A2F">
            <w:pPr>
              <w:spacing w:line="20" w:lineRule="atLeast"/>
              <w:jc w:val="center"/>
              <w:rPr>
                <w:rFonts w:ascii="Times New Roman" w:eastAsia="Times New Roman" w:hAnsi="Times New Roman" w:cs="Times New Roman"/>
                <w:color w:val="000000"/>
                <w:sz w:val="16"/>
                <w:szCs w:val="16"/>
                <w:lang w:eastAsia="ru-RU"/>
              </w:rPr>
            </w:pPr>
          </w:p>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030440" w:rsidRPr="003F179B" w:rsidRDefault="00030440" w:rsidP="00386A2F">
            <w:pPr>
              <w:spacing w:line="20" w:lineRule="atLeast"/>
              <w:jc w:val="center"/>
              <w:rPr>
                <w:rFonts w:ascii="Times New Roman" w:eastAsia="Times New Roman" w:hAnsi="Times New Roman" w:cs="Times New Roman"/>
                <w:color w:val="000000"/>
                <w:sz w:val="16"/>
                <w:szCs w:val="16"/>
                <w:lang w:eastAsia="ru-RU"/>
              </w:rPr>
            </w:pPr>
          </w:p>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4*36Вт, 20 ед2*18Вт, 8 ед</w:t>
            </w:r>
          </w:p>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2*36Вт, 32 ед</w:t>
            </w:r>
          </w:p>
        </w:tc>
      </w:tr>
      <w:tr w:rsidR="00EA5615" w:rsidRPr="003F179B" w:rsidTr="00EA5615">
        <w:trPr>
          <w:trHeight w:val="241"/>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МКДОУ «Детский сад №4»</w:t>
            </w: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50*20Вт</w:t>
            </w:r>
          </w:p>
        </w:tc>
      </w:tr>
      <w:tr w:rsidR="00EA5615" w:rsidRPr="003F179B" w:rsidTr="00EA5615">
        <w:trPr>
          <w:trHeight w:val="241"/>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МКДОУ «Детский сад №5 п. Нива»</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60</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52"/>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shd w:val="clear" w:color="auto" w:fill="FFFFFF"/>
                <w:lang w:eastAsia="ru-RU" w:bidi="ru-RU"/>
              </w:rPr>
              <w:t>МКДОУ «Детский сад №7»</w:t>
            </w: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98"/>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33</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030440">
        <w:trPr>
          <w:trHeight w:val="165"/>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r w:rsidRPr="003F179B">
              <w:rPr>
                <w:rFonts w:ascii="Times New Roman" w:eastAsia="Times New Roman" w:hAnsi="Times New Roman" w:cs="Times New Roman"/>
                <w:color w:val="000000"/>
                <w:sz w:val="16"/>
                <w:szCs w:val="16"/>
                <w:shd w:val="clear" w:color="auto" w:fill="FFFFFF"/>
                <w:lang w:eastAsia="ru-RU" w:bidi="ru-RU"/>
              </w:rPr>
              <w:t>МБУ ДО «Центр детского творчества»»</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100*36Вт    4*40Вт</w:t>
            </w:r>
          </w:p>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10*10Вт      1*5Вт</w:t>
            </w:r>
          </w:p>
        </w:tc>
      </w:tr>
      <w:tr w:rsidR="00EA5615" w:rsidRPr="003F179B" w:rsidTr="00EA5615">
        <w:trPr>
          <w:trHeight w:val="220"/>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23"/>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241"/>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r w:rsidRPr="003F179B">
              <w:rPr>
                <w:rFonts w:ascii="Times New Roman" w:eastAsia="Times New Roman" w:hAnsi="Times New Roman" w:cs="Times New Roman"/>
                <w:bCs/>
                <w:color w:val="000000"/>
                <w:sz w:val="16"/>
                <w:szCs w:val="16"/>
                <w:shd w:val="clear" w:color="auto" w:fill="FFFFFF"/>
                <w:lang w:eastAsia="ru-RU" w:bidi="ru-RU"/>
              </w:rPr>
              <w:t>МКУК Дмитриевский РДК</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63</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142*10Вт</w:t>
            </w:r>
          </w:p>
        </w:tc>
      </w:tr>
      <w:tr w:rsidR="00EA5615" w:rsidRPr="003F179B" w:rsidTr="00030440">
        <w:trPr>
          <w:trHeight w:val="82"/>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bCs/>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76</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241"/>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bCs/>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20A41"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1х18</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90</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241"/>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shd w:val="clear" w:color="auto" w:fill="FFFFFF"/>
                <w:lang w:eastAsia="ru-RU" w:bidi="ru-RU"/>
              </w:rPr>
            </w:pPr>
            <w:r w:rsidRPr="003F179B">
              <w:rPr>
                <w:rFonts w:ascii="Times New Roman" w:eastAsia="Times New Roman" w:hAnsi="Times New Roman" w:cs="Times New Roman"/>
                <w:bCs/>
                <w:color w:val="000000"/>
                <w:sz w:val="16"/>
                <w:szCs w:val="16"/>
                <w:shd w:val="clear" w:color="auto" w:fill="FFFFFF"/>
                <w:lang w:eastAsia="ru-RU" w:bidi="ru-RU"/>
              </w:rPr>
              <w:t>МКУК Межпоселенческая библиотека</w:t>
            </w: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130</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09"/>
        </w:trPr>
        <w:tc>
          <w:tcPr>
            <w:tcW w:w="525"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21</w:t>
            </w:r>
          </w:p>
        </w:tc>
        <w:tc>
          <w:tcPr>
            <w:tcW w:w="3686"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386A2F">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bCs/>
                <w:color w:val="000000"/>
                <w:sz w:val="16"/>
                <w:szCs w:val="16"/>
                <w:shd w:val="clear" w:color="auto" w:fill="FFFFFF"/>
                <w:lang w:eastAsia="ru-RU" w:bidi="ru-RU"/>
              </w:rPr>
              <w:t>МКУК Дмитриевский ЦДиК</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w:t>
            </w:r>
          </w:p>
        </w:tc>
        <w:tc>
          <w:tcPr>
            <w:tcW w:w="2410"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48*15Вт</w:t>
            </w:r>
          </w:p>
        </w:tc>
      </w:tr>
      <w:tr w:rsidR="00EA5615" w:rsidRPr="003F179B" w:rsidTr="00030440">
        <w:trPr>
          <w:trHeight w:val="126"/>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bCs/>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xml:space="preserve">60 </w:t>
            </w: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w:t>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1х36</w:t>
            </w: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w:t>
            </w: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259"/>
        </w:trPr>
        <w:tc>
          <w:tcPr>
            <w:tcW w:w="525"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b/>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ind w:right="19"/>
              <w:rPr>
                <w:rFonts w:ascii="Times New Roman" w:eastAsia="Times New Roman" w:hAnsi="Times New Roman" w:cs="Times New Roman"/>
                <w:b/>
                <w:bCs/>
                <w:color w:val="000000"/>
                <w:sz w:val="16"/>
                <w:szCs w:val="16"/>
                <w:shd w:val="clear" w:color="auto" w:fill="FFFFFF"/>
                <w:lang w:eastAsia="ru-RU" w:bidi="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8A225D" w:rsidP="00386A2F">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820A41"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820A41" w:rsidRPr="003F179B">
              <w:rPr>
                <w:rFonts w:ascii="Times New Roman" w:eastAsia="Times New Roman" w:hAnsi="Times New Roman" w:cs="Times New Roman"/>
                <w:b/>
                <w:noProof/>
                <w:color w:val="000000"/>
                <w:sz w:val="16"/>
                <w:szCs w:val="16"/>
                <w:lang w:eastAsia="ru-RU"/>
              </w:rPr>
              <w:t>1703</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b/>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EA5615" w:rsidRPr="003F179B" w:rsidRDefault="00EA5615" w:rsidP="00386A2F">
            <w:pPr>
              <w:spacing w:line="20" w:lineRule="atLeast"/>
              <w:jc w:val="center"/>
              <w:rPr>
                <w:rFonts w:ascii="Times New Roman" w:eastAsia="Times New Roman" w:hAnsi="Times New Roman" w:cs="Times New Roman"/>
                <w:b/>
                <w:color w:val="000000"/>
                <w:sz w:val="16"/>
                <w:szCs w:val="16"/>
                <w:lang w:eastAsia="ru-RU"/>
              </w:rPr>
            </w:pPr>
          </w:p>
        </w:tc>
        <w:tc>
          <w:tcPr>
            <w:tcW w:w="2410" w:type="dxa"/>
            <w:tcBorders>
              <w:top w:val="single" w:sz="2" w:space="0" w:color="000000"/>
              <w:left w:val="single" w:sz="2" w:space="0" w:color="000000"/>
              <w:bottom w:val="single" w:sz="2" w:space="0" w:color="000000"/>
              <w:right w:val="single" w:sz="2" w:space="0" w:color="000000"/>
            </w:tcBorders>
            <w:vAlign w:val="center"/>
          </w:tcPr>
          <w:p w:rsidR="00EA5615" w:rsidRPr="003F179B" w:rsidRDefault="00EA5615" w:rsidP="00386A2F">
            <w:pPr>
              <w:spacing w:line="20" w:lineRule="atLeast"/>
              <w:jc w:val="center"/>
              <w:rPr>
                <w:rFonts w:ascii="Times New Roman" w:eastAsia="Times New Roman" w:hAnsi="Times New Roman" w:cs="Times New Roman"/>
                <w:b/>
                <w:color w:val="000000"/>
                <w:sz w:val="16"/>
                <w:szCs w:val="16"/>
                <w:lang w:eastAsia="ru-RU"/>
              </w:rPr>
            </w:pPr>
          </w:p>
        </w:tc>
      </w:tr>
    </w:tbl>
    <w:p w:rsidR="00B73ED5" w:rsidRPr="003F179B" w:rsidRDefault="00B73ED5" w:rsidP="00386A2F">
      <w:pPr>
        <w:spacing w:after="0" w:line="20" w:lineRule="atLeast"/>
        <w:ind w:right="1272"/>
        <w:rPr>
          <w:rFonts w:ascii="Times New Roman" w:eastAsia="Times New Roman" w:hAnsi="Times New Roman" w:cs="Times New Roman"/>
          <w:b/>
          <w:color w:val="000000"/>
          <w:sz w:val="20"/>
          <w:lang w:eastAsia="ru-RU"/>
        </w:rPr>
      </w:pPr>
    </w:p>
    <w:p w:rsidR="00690914" w:rsidRPr="003F179B" w:rsidRDefault="00690914" w:rsidP="00386A2F">
      <w:pPr>
        <w:spacing w:after="0" w:line="20" w:lineRule="atLeast"/>
        <w:ind w:right="1272"/>
        <w:rPr>
          <w:rFonts w:ascii="Times New Roman" w:eastAsia="Times New Roman" w:hAnsi="Times New Roman" w:cs="Times New Roman"/>
          <w:b/>
          <w:color w:val="000000"/>
          <w:sz w:val="20"/>
          <w:lang w:eastAsia="ru-RU"/>
        </w:rPr>
      </w:pPr>
    </w:p>
    <w:p w:rsidR="00EA5615" w:rsidRPr="003F179B" w:rsidRDefault="00EA5615" w:rsidP="00386A2F">
      <w:pPr>
        <w:spacing w:after="0" w:line="20" w:lineRule="atLeast"/>
        <w:ind w:right="1272"/>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 xml:space="preserve">Освещение  </w:t>
      </w:r>
      <w:r w:rsidR="00C44AF5" w:rsidRPr="003F179B">
        <w:rPr>
          <w:rFonts w:ascii="Times New Roman" w:eastAsia="Times New Roman" w:hAnsi="Times New Roman" w:cs="Times New Roman"/>
          <w:b/>
          <w:color w:val="000000"/>
          <w:sz w:val="24"/>
          <w:szCs w:val="24"/>
          <w:lang w:eastAsia="ru-RU"/>
        </w:rPr>
        <w:t xml:space="preserve"> в бюджетных учреждениях сельских поселений.</w:t>
      </w:r>
    </w:p>
    <w:p w:rsidR="00B73ED5" w:rsidRPr="003F179B" w:rsidRDefault="00B73ED5" w:rsidP="00105912">
      <w:pPr>
        <w:spacing w:after="0" w:line="20" w:lineRule="atLeast"/>
        <w:ind w:right="1272"/>
        <w:rPr>
          <w:rFonts w:ascii="Times New Roman" w:eastAsia="Times New Roman" w:hAnsi="Times New Roman" w:cs="Times New Roman"/>
          <w:b/>
          <w:color w:val="000000"/>
          <w:sz w:val="20"/>
          <w:lang w:eastAsia="ru-RU"/>
        </w:rPr>
      </w:pPr>
    </w:p>
    <w:tbl>
      <w:tblPr>
        <w:tblStyle w:val="TableGrid5"/>
        <w:tblW w:w="9923" w:type="dxa"/>
        <w:tblInd w:w="-520" w:type="dxa"/>
        <w:tblLayout w:type="fixed"/>
        <w:tblCellMar>
          <w:left w:w="47" w:type="dxa"/>
          <w:bottom w:w="12" w:type="dxa"/>
          <w:right w:w="58" w:type="dxa"/>
        </w:tblCellMar>
        <w:tblLook w:val="04A0"/>
      </w:tblPr>
      <w:tblGrid>
        <w:gridCol w:w="709"/>
        <w:gridCol w:w="4253"/>
        <w:gridCol w:w="1842"/>
        <w:gridCol w:w="1560"/>
        <w:gridCol w:w="1559"/>
      </w:tblGrid>
      <w:tr w:rsidR="00D4201E" w:rsidRPr="00D4201E" w:rsidTr="00591948">
        <w:trPr>
          <w:trHeight w:val="192"/>
        </w:trPr>
        <w:tc>
          <w:tcPr>
            <w:tcW w:w="709" w:type="dxa"/>
            <w:vMerge w:val="restart"/>
            <w:tcBorders>
              <w:top w:val="single" w:sz="2" w:space="0" w:color="000000"/>
              <w:left w:val="single" w:sz="2" w:space="0" w:color="000000"/>
              <w:right w:val="single" w:sz="2" w:space="0" w:color="000000"/>
            </w:tcBorders>
          </w:tcPr>
          <w:p w:rsidR="00D4201E" w:rsidRPr="00D4201E" w:rsidRDefault="00D4201E" w:rsidP="00EA5615">
            <w:pPr>
              <w:spacing w:line="20" w:lineRule="atLeast"/>
              <w:jc w:val="center"/>
              <w:rPr>
                <w:rFonts w:ascii="Times New Roman" w:eastAsia="Times New Roman" w:hAnsi="Times New Roman" w:cs="Times New Roman"/>
                <w:color w:val="000000"/>
                <w:sz w:val="20"/>
                <w:szCs w:val="20"/>
                <w:lang w:eastAsia="ru-RU"/>
              </w:rPr>
            </w:pPr>
            <w:r w:rsidRPr="00D4201E">
              <w:rPr>
                <w:rFonts w:ascii="Times New Roman" w:eastAsia="Times New Roman" w:hAnsi="Times New Roman" w:cs="Times New Roman"/>
                <w:color w:val="000000"/>
                <w:sz w:val="20"/>
                <w:szCs w:val="20"/>
                <w:lang w:eastAsia="ru-RU"/>
              </w:rPr>
              <w:lastRenderedPageBreak/>
              <w:t>№ п/п</w:t>
            </w:r>
          </w:p>
        </w:tc>
        <w:tc>
          <w:tcPr>
            <w:tcW w:w="4253" w:type="dxa"/>
            <w:vMerge w:val="restart"/>
            <w:tcBorders>
              <w:top w:val="single" w:sz="2" w:space="0" w:color="000000"/>
              <w:left w:val="single" w:sz="2" w:space="0" w:color="000000"/>
              <w:right w:val="single" w:sz="2" w:space="0" w:color="000000"/>
            </w:tcBorders>
          </w:tcPr>
          <w:p w:rsidR="00D4201E" w:rsidRPr="00D4201E" w:rsidRDefault="00D4201E" w:rsidP="00D4201E">
            <w:pPr>
              <w:spacing w:line="20" w:lineRule="atLeast"/>
              <w:jc w:val="center"/>
              <w:rPr>
                <w:rFonts w:ascii="Times New Roman" w:hAnsi="Times New Roman" w:cs="Times New Roman"/>
                <w:sz w:val="20"/>
                <w:szCs w:val="20"/>
                <w:lang w:eastAsia="ru-RU"/>
              </w:rPr>
            </w:pPr>
            <w:r w:rsidRPr="00D4201E">
              <w:rPr>
                <w:rFonts w:ascii="Times New Roman" w:hAnsi="Times New Roman" w:cs="Times New Roman"/>
                <w:sz w:val="20"/>
                <w:szCs w:val="20"/>
                <w:lang w:eastAsia="ru-RU"/>
              </w:rPr>
              <w:t>Наименование</w:t>
            </w:r>
          </w:p>
        </w:tc>
        <w:tc>
          <w:tcPr>
            <w:tcW w:w="4961" w:type="dxa"/>
            <w:gridSpan w:val="3"/>
            <w:tcBorders>
              <w:top w:val="single" w:sz="2" w:space="0" w:color="000000"/>
              <w:left w:val="single" w:sz="2" w:space="0" w:color="000000"/>
              <w:bottom w:val="single" w:sz="2" w:space="0" w:color="000000"/>
              <w:right w:val="single" w:sz="2" w:space="0" w:color="000000"/>
            </w:tcBorders>
            <w:vAlign w:val="center"/>
            <w:hideMark/>
          </w:tcPr>
          <w:p w:rsidR="00D4201E" w:rsidRPr="00D4201E" w:rsidRDefault="00D4201E" w:rsidP="00EA5615">
            <w:pPr>
              <w:spacing w:line="20" w:lineRule="atLeast"/>
              <w:jc w:val="center"/>
              <w:rPr>
                <w:rFonts w:ascii="Times New Roman" w:eastAsia="Times New Roman" w:hAnsi="Times New Roman" w:cs="Times New Roman"/>
                <w:color w:val="000000"/>
                <w:sz w:val="20"/>
                <w:szCs w:val="20"/>
                <w:lang w:eastAsia="ru-RU"/>
              </w:rPr>
            </w:pPr>
            <w:r w:rsidRPr="00D4201E">
              <w:rPr>
                <w:rFonts w:ascii="Times New Roman" w:eastAsia="Times New Roman" w:hAnsi="Times New Roman" w:cs="Times New Roman"/>
                <w:b/>
                <w:color w:val="000000"/>
                <w:sz w:val="20"/>
                <w:szCs w:val="20"/>
                <w:lang w:eastAsia="ru-RU"/>
              </w:rPr>
              <w:t>Освещение внутреннее</w:t>
            </w:r>
          </w:p>
        </w:tc>
      </w:tr>
      <w:tr w:rsidR="00D4201E" w:rsidRPr="003F179B" w:rsidTr="00591948">
        <w:trPr>
          <w:trHeight w:val="192"/>
        </w:trPr>
        <w:tc>
          <w:tcPr>
            <w:tcW w:w="709" w:type="dxa"/>
            <w:vMerge/>
            <w:tcBorders>
              <w:left w:val="single" w:sz="2" w:space="0" w:color="000000"/>
              <w:bottom w:val="single" w:sz="2" w:space="0" w:color="000000"/>
              <w:right w:val="single" w:sz="2" w:space="0" w:color="000000"/>
            </w:tcBorders>
          </w:tcPr>
          <w:p w:rsidR="00D4201E" w:rsidRPr="003F179B" w:rsidRDefault="00D4201E" w:rsidP="00EA5615">
            <w:pPr>
              <w:spacing w:line="20" w:lineRule="atLeast"/>
              <w:jc w:val="center"/>
              <w:rPr>
                <w:rFonts w:ascii="Times New Roman" w:eastAsia="Times New Roman" w:hAnsi="Times New Roman" w:cs="Times New Roman"/>
                <w:color w:val="000000"/>
                <w:sz w:val="20"/>
                <w:lang w:eastAsia="ru-RU"/>
              </w:rPr>
            </w:pPr>
          </w:p>
        </w:tc>
        <w:tc>
          <w:tcPr>
            <w:tcW w:w="4253" w:type="dxa"/>
            <w:vMerge/>
            <w:tcBorders>
              <w:left w:val="single" w:sz="2" w:space="0" w:color="000000"/>
              <w:bottom w:val="single" w:sz="2" w:space="0" w:color="000000"/>
              <w:right w:val="single" w:sz="2" w:space="0" w:color="000000"/>
            </w:tcBorders>
          </w:tcPr>
          <w:p w:rsidR="00D4201E" w:rsidRPr="003F179B" w:rsidRDefault="00D4201E" w:rsidP="00EA5615">
            <w:pPr>
              <w:spacing w:line="20" w:lineRule="atLeast"/>
              <w:rPr>
                <w:rFonts w:ascii="Times New Roman" w:hAnsi="Times New Roman" w:cs="Times New Roman"/>
                <w:b/>
                <w:sz w:val="16"/>
                <w:szCs w:val="16"/>
                <w:lang w:eastAsia="ru-RU"/>
              </w:rPr>
            </w:pPr>
          </w:p>
        </w:tc>
        <w:tc>
          <w:tcPr>
            <w:tcW w:w="1842" w:type="dxa"/>
            <w:tcBorders>
              <w:top w:val="single" w:sz="2" w:space="0" w:color="000000"/>
              <w:left w:val="single" w:sz="2" w:space="0" w:color="000000"/>
              <w:bottom w:val="single" w:sz="2" w:space="0" w:color="000000"/>
              <w:right w:val="single" w:sz="2" w:space="0" w:color="000000"/>
            </w:tcBorders>
            <w:vAlign w:val="center"/>
            <w:hideMark/>
          </w:tcPr>
          <w:p w:rsidR="00D4201E" w:rsidRPr="003F179B" w:rsidRDefault="00D4201E" w:rsidP="00EA5615">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Лампы накаливания,</w:t>
            </w:r>
          </w:p>
          <w:p w:rsidR="00D4201E" w:rsidRPr="003F179B" w:rsidRDefault="00D4201E"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18"/>
                <w:szCs w:val="18"/>
                <w:lang w:eastAsia="ru-RU"/>
              </w:rPr>
              <w:t>ед</w:t>
            </w:r>
          </w:p>
        </w:tc>
        <w:tc>
          <w:tcPr>
            <w:tcW w:w="1560" w:type="dxa"/>
            <w:tcBorders>
              <w:top w:val="single" w:sz="2" w:space="0" w:color="000000"/>
              <w:left w:val="single" w:sz="2" w:space="0" w:color="000000"/>
              <w:bottom w:val="single" w:sz="2" w:space="0" w:color="000000"/>
              <w:right w:val="single" w:sz="2" w:space="0" w:color="000000"/>
            </w:tcBorders>
            <w:hideMark/>
          </w:tcPr>
          <w:p w:rsidR="00D4201E" w:rsidRPr="003F179B" w:rsidRDefault="00D4201E" w:rsidP="00EA5615">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Люм. светильники,</w:t>
            </w:r>
          </w:p>
          <w:p w:rsidR="00D4201E" w:rsidRPr="003F179B" w:rsidRDefault="00D4201E"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18"/>
                <w:szCs w:val="18"/>
                <w:lang w:eastAsia="ru-RU"/>
              </w:rPr>
              <w:t>ед, мощность одного Вт</w:t>
            </w:r>
          </w:p>
        </w:tc>
        <w:tc>
          <w:tcPr>
            <w:tcW w:w="1559" w:type="dxa"/>
            <w:tcBorders>
              <w:top w:val="single" w:sz="2" w:space="0" w:color="000000"/>
              <w:left w:val="single" w:sz="2" w:space="0" w:color="000000"/>
              <w:bottom w:val="single" w:sz="2" w:space="0" w:color="000000"/>
              <w:right w:val="single" w:sz="2" w:space="0" w:color="000000"/>
            </w:tcBorders>
            <w:hideMark/>
          </w:tcPr>
          <w:p w:rsidR="00D4201E" w:rsidRPr="003F179B" w:rsidRDefault="00D4201E" w:rsidP="00EA5615">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Светодидные светильники,</w:t>
            </w:r>
          </w:p>
          <w:p w:rsidR="00D4201E" w:rsidRPr="003F179B" w:rsidRDefault="00D4201E"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18"/>
                <w:szCs w:val="18"/>
                <w:lang w:eastAsia="ru-RU"/>
              </w:rPr>
              <w:t>ед,  мощность одного Вт</w:t>
            </w:r>
          </w:p>
        </w:tc>
      </w:tr>
      <w:tr w:rsidR="00EA5615" w:rsidRPr="003F179B" w:rsidTr="00EA5615">
        <w:trPr>
          <w:trHeight w:val="192"/>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hAnsi="Times New Roman" w:cs="Times New Roman"/>
                <w:b/>
                <w:sz w:val="20"/>
                <w:szCs w:val="20"/>
                <w:lang w:eastAsia="ru-RU"/>
              </w:rPr>
            </w:pPr>
            <w:r w:rsidRPr="003F179B">
              <w:rPr>
                <w:rFonts w:ascii="Times New Roman" w:hAnsi="Times New Roman" w:cs="Times New Roman"/>
                <w:b/>
                <w:sz w:val="20"/>
                <w:szCs w:val="20"/>
                <w:lang w:eastAsia="ru-RU"/>
              </w:rPr>
              <w:t>2</w:t>
            </w:r>
          </w:p>
        </w:tc>
        <w:tc>
          <w:tcPr>
            <w:tcW w:w="184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EA5615">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3</w:t>
            </w:r>
          </w:p>
        </w:tc>
        <w:tc>
          <w:tcPr>
            <w:tcW w:w="1560"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4</w:t>
            </w:r>
          </w:p>
        </w:tc>
        <w:tc>
          <w:tcPr>
            <w:tcW w:w="155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5</w:t>
            </w:r>
          </w:p>
        </w:tc>
      </w:tr>
      <w:tr w:rsidR="00EA5615" w:rsidRPr="003F179B" w:rsidTr="00EA5615">
        <w:trPr>
          <w:trHeight w:val="192"/>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1.</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rPr>
                <w:rFonts w:ascii="Times New Roman" w:eastAsia="Times New Roman" w:hAnsi="Times New Roman" w:cs="Times New Roman"/>
                <w:b/>
                <w:color w:val="000000"/>
                <w:sz w:val="16"/>
                <w:szCs w:val="16"/>
                <w:lang w:eastAsia="ru-RU"/>
              </w:rPr>
            </w:pPr>
            <w:r w:rsidRPr="003F179B">
              <w:rPr>
                <w:rFonts w:ascii="Times New Roman" w:hAnsi="Times New Roman" w:cs="Times New Roman"/>
                <w:b/>
                <w:sz w:val="16"/>
                <w:szCs w:val="16"/>
                <w:lang w:eastAsia="ru-RU"/>
              </w:rPr>
              <w:t>Администрация г. Дмитриева</w:t>
            </w:r>
          </w:p>
        </w:tc>
        <w:tc>
          <w:tcPr>
            <w:tcW w:w="184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r w:rsidR="009F1215" w:rsidRPr="003F179B">
              <w:rPr>
                <w:rFonts w:ascii="Times New Roman" w:eastAsia="Times New Roman" w:hAnsi="Times New Roman" w:cs="Times New Roman"/>
                <w:color w:val="000000"/>
                <w:sz w:val="16"/>
                <w:szCs w:val="16"/>
                <w:lang w:eastAsia="ru-RU"/>
              </w:rPr>
              <w:t>х40 Вт</w:t>
            </w:r>
          </w:p>
        </w:tc>
        <w:tc>
          <w:tcPr>
            <w:tcW w:w="1560"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4*18Вт, 23 ед</w:t>
            </w:r>
          </w:p>
        </w:tc>
        <w:tc>
          <w:tcPr>
            <w:tcW w:w="155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7*18Вт</w:t>
            </w:r>
          </w:p>
        </w:tc>
      </w:tr>
      <w:tr w:rsidR="00EA5615" w:rsidRPr="003F179B" w:rsidTr="00EA5615">
        <w:trPr>
          <w:trHeight w:val="202"/>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2.</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eastAsia="Times New Roman" w:hAnsi="Times New Roman" w:cs="Times New Roman"/>
                <w:b/>
                <w:color w:val="000000"/>
                <w:sz w:val="16"/>
                <w:szCs w:val="16"/>
                <w:lang w:eastAsia="ru-RU"/>
              </w:rPr>
            </w:pPr>
            <w:r w:rsidRPr="003F179B">
              <w:rPr>
                <w:rFonts w:ascii="Times New Roman" w:hAnsi="Times New Roman" w:cs="Times New Roman"/>
                <w:b/>
                <w:sz w:val="16"/>
                <w:szCs w:val="16"/>
                <w:lang w:eastAsia="ru-RU"/>
              </w:rPr>
              <w:t>Администрация Крупецкого сельсовета</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560" w:type="dxa"/>
            <w:tcBorders>
              <w:top w:val="single" w:sz="2" w:space="0" w:color="000000"/>
              <w:left w:val="single" w:sz="2" w:space="0" w:color="000000"/>
              <w:bottom w:val="single" w:sz="2" w:space="0" w:color="000000"/>
              <w:right w:val="single" w:sz="2" w:space="0" w:color="000000"/>
            </w:tcBorders>
            <w:hideMark/>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4х18Вт-14ед</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78"/>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2.1</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sz w:val="16"/>
                <w:szCs w:val="16"/>
                <w:lang w:eastAsia="ru-RU"/>
              </w:rPr>
              <w:t>МКУК «Крупецкой  СДК</w:t>
            </w:r>
          </w:p>
        </w:tc>
        <w:tc>
          <w:tcPr>
            <w:tcW w:w="1842"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c>
          <w:tcPr>
            <w:tcW w:w="1560" w:type="dxa"/>
            <w:tcBorders>
              <w:top w:val="single" w:sz="2" w:space="0" w:color="000000"/>
              <w:left w:val="single" w:sz="2" w:space="0" w:color="000000"/>
              <w:bottom w:val="single" w:sz="2" w:space="0" w:color="000000"/>
              <w:right w:val="single" w:sz="2" w:space="0" w:color="000000"/>
            </w:tcBorders>
            <w:hideMark/>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w:t>
            </w:r>
            <w:r w:rsidR="00EA5615" w:rsidRPr="003F179B">
              <w:rPr>
                <w:rFonts w:ascii="Times New Roman" w:eastAsia="Times New Roman" w:hAnsi="Times New Roman" w:cs="Times New Roman"/>
                <w:color w:val="000000"/>
                <w:sz w:val="16"/>
                <w:szCs w:val="16"/>
                <w:lang w:eastAsia="ru-RU"/>
              </w:rPr>
              <w:t>8Вт</w:t>
            </w:r>
            <w:r w:rsidRPr="003F179B">
              <w:rPr>
                <w:rFonts w:ascii="Times New Roman" w:eastAsia="Times New Roman" w:hAnsi="Times New Roman" w:cs="Times New Roman"/>
                <w:color w:val="000000"/>
                <w:sz w:val="16"/>
                <w:szCs w:val="16"/>
                <w:lang w:eastAsia="ru-RU"/>
              </w:rPr>
              <w:t>-17 ед</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69"/>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3</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b/>
                <w:sz w:val="16"/>
                <w:szCs w:val="16"/>
                <w:lang w:eastAsia="ru-RU"/>
              </w:rPr>
              <w:t>Администрация Первоавгустовского сельсовета</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37"/>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3.1</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sz w:val="16"/>
                <w:szCs w:val="16"/>
                <w:lang w:eastAsia="ru-RU"/>
              </w:rPr>
              <w:t>Первоавгустовская центральная сельская библиотека</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1560"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4*18Вт,</w:t>
            </w:r>
            <w:r w:rsidR="009F1215" w:rsidRPr="003F179B">
              <w:rPr>
                <w:rFonts w:ascii="Times New Roman" w:eastAsia="Times New Roman" w:hAnsi="Times New Roman" w:cs="Times New Roman"/>
                <w:color w:val="000000"/>
                <w:sz w:val="16"/>
                <w:szCs w:val="16"/>
                <w:lang w:eastAsia="ru-RU"/>
              </w:rPr>
              <w:t>-</w:t>
            </w:r>
            <w:r w:rsidRPr="003F179B">
              <w:rPr>
                <w:rFonts w:ascii="Times New Roman" w:eastAsia="Times New Roman" w:hAnsi="Times New Roman" w:cs="Times New Roman"/>
                <w:color w:val="000000"/>
                <w:sz w:val="16"/>
                <w:szCs w:val="16"/>
                <w:lang w:eastAsia="ru-RU"/>
              </w:rPr>
              <w:t xml:space="preserve"> 10 ед</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69"/>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3.2</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sz w:val="16"/>
                <w:szCs w:val="16"/>
                <w:lang w:eastAsia="ru-RU"/>
              </w:rPr>
              <w:t>МКУК «Первоавгустовский ЦСДК»</w:t>
            </w:r>
          </w:p>
        </w:tc>
        <w:tc>
          <w:tcPr>
            <w:tcW w:w="1842"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1х36-13 ед</w:t>
            </w:r>
          </w:p>
        </w:tc>
        <w:tc>
          <w:tcPr>
            <w:tcW w:w="155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11*50Вт</w:t>
            </w:r>
          </w:p>
        </w:tc>
      </w:tr>
      <w:tr w:rsidR="00EA5615" w:rsidRPr="003F179B" w:rsidTr="00030440">
        <w:trPr>
          <w:trHeight w:val="156"/>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3.3</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sz w:val="16"/>
                <w:szCs w:val="16"/>
                <w:lang w:eastAsia="ru-RU"/>
              </w:rPr>
              <w:t>СДК с. Неварь</w:t>
            </w:r>
          </w:p>
        </w:tc>
        <w:tc>
          <w:tcPr>
            <w:tcW w:w="1842"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1х36 Вт-30 ед</w:t>
            </w:r>
          </w:p>
        </w:tc>
        <w:tc>
          <w:tcPr>
            <w:tcW w:w="155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8*50Вт</w:t>
            </w:r>
          </w:p>
        </w:tc>
      </w:tr>
      <w:tr w:rsidR="00EA5615" w:rsidRPr="003F179B" w:rsidTr="00EA5615">
        <w:trPr>
          <w:trHeight w:val="175"/>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4</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b/>
                <w:sz w:val="16"/>
                <w:szCs w:val="16"/>
                <w:lang w:eastAsia="ru-RU"/>
              </w:rPr>
              <w:t>Администрация Почепского сельсовета</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60 Вт-2 ед</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2х36Вт-2 ед</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87"/>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4.1</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sz w:val="16"/>
                <w:szCs w:val="16"/>
                <w:lang w:eastAsia="ru-RU"/>
              </w:rPr>
              <w:t>МКУК «Почепской ЦСДК»</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60Вт-11</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EA5615" w:rsidRPr="003F179B" w:rsidTr="00EA5615">
        <w:trPr>
          <w:trHeight w:val="220"/>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4.2</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color w:val="000000"/>
                <w:sz w:val="16"/>
                <w:szCs w:val="16"/>
                <w:lang w:eastAsia="ru-RU"/>
              </w:rPr>
              <w:t>Селинский СДК - филиал МКУК "Почепской ЦСДК"</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4х18-3 ед</w:t>
            </w:r>
          </w:p>
          <w:p w:rsidR="009F12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 9ед</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25"/>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4.3</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color w:val="000000"/>
                <w:sz w:val="16"/>
                <w:szCs w:val="16"/>
                <w:lang w:eastAsia="ru-RU"/>
              </w:rPr>
            </w:pPr>
            <w:r w:rsidRPr="003F179B">
              <w:rPr>
                <w:rFonts w:ascii="Times New Roman" w:hAnsi="Times New Roman" w:cs="Times New Roman"/>
                <w:color w:val="000000"/>
                <w:sz w:val="16"/>
                <w:szCs w:val="16"/>
                <w:lang w:eastAsia="ru-RU"/>
              </w:rPr>
              <w:t>Фатеевский СДК - филиал МКУК "Почепской ЦСДК"</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60Вт-16</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EA5615" w:rsidRPr="003F179B" w:rsidTr="00EA5615">
        <w:trPr>
          <w:trHeight w:val="159"/>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5</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b/>
                <w:color w:val="000000"/>
                <w:sz w:val="16"/>
                <w:szCs w:val="16"/>
                <w:lang w:eastAsia="ru-RU"/>
              </w:rPr>
            </w:pPr>
            <w:r w:rsidRPr="003F179B">
              <w:rPr>
                <w:rFonts w:ascii="Times New Roman" w:hAnsi="Times New Roman" w:cs="Times New Roman"/>
                <w:b/>
                <w:sz w:val="16"/>
                <w:szCs w:val="16"/>
                <w:lang w:eastAsia="ru-RU"/>
              </w:rPr>
              <w:t>Администрация Старогородского сельсовета</w:t>
            </w:r>
          </w:p>
        </w:tc>
        <w:tc>
          <w:tcPr>
            <w:tcW w:w="1842"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560"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4*18Вт, 8 ед</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92"/>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5.1</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sz w:val="16"/>
                <w:szCs w:val="16"/>
                <w:lang w:eastAsia="ru-RU"/>
              </w:rPr>
              <w:t>МКУК «Старогородский ЦСДК»</w:t>
            </w:r>
          </w:p>
        </w:tc>
        <w:tc>
          <w:tcPr>
            <w:tcW w:w="1842"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560"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4*18Вт, 6 ед</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82"/>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6</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b/>
                <w:sz w:val="16"/>
                <w:szCs w:val="16"/>
                <w:lang w:eastAsia="ru-RU"/>
              </w:rPr>
              <w:t>Администрация Дерюгинского сельсовета</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 Вт-10ед</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2х36 -8нд</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27"/>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6.1</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rPr>
                <w:rFonts w:ascii="Times New Roman" w:eastAsia="Times New Roman" w:hAnsi="Times New Roman" w:cs="Times New Roman"/>
                <w:color w:val="000000"/>
                <w:sz w:val="16"/>
                <w:szCs w:val="16"/>
                <w:lang w:eastAsia="ru-RU"/>
              </w:rPr>
            </w:pPr>
            <w:r w:rsidRPr="003F179B">
              <w:rPr>
                <w:rFonts w:ascii="Times New Roman" w:hAnsi="Times New Roman" w:cs="Times New Roman"/>
                <w:sz w:val="16"/>
                <w:szCs w:val="16"/>
                <w:lang w:eastAsia="ru-RU"/>
              </w:rPr>
              <w:t>МКУК «Дерюгинский ЦСДК»</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 Вт-20 ед</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030440">
        <w:trPr>
          <w:trHeight w:val="202"/>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7</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rPr>
                <w:rFonts w:ascii="Times New Roman" w:hAnsi="Times New Roman" w:cs="Times New Roman"/>
                <w:b/>
                <w:sz w:val="16"/>
                <w:szCs w:val="16"/>
                <w:lang w:eastAsia="ru-RU"/>
              </w:rPr>
            </w:pPr>
            <w:r w:rsidRPr="003F179B">
              <w:rPr>
                <w:rFonts w:ascii="Times New Roman" w:hAnsi="Times New Roman" w:cs="Times New Roman"/>
                <w:b/>
                <w:sz w:val="16"/>
                <w:szCs w:val="16"/>
                <w:lang w:eastAsia="ru-RU"/>
              </w:rPr>
              <w:t>Администрация Новопершинского сельсовета</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9F1215" w:rsidP="009F12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w:t>
            </w:r>
            <w:r w:rsidR="00EA5615" w:rsidRPr="003F179B">
              <w:rPr>
                <w:rFonts w:ascii="Times New Roman" w:eastAsia="Times New Roman" w:hAnsi="Times New Roman" w:cs="Times New Roman"/>
                <w:color w:val="000000"/>
                <w:sz w:val="16"/>
                <w:szCs w:val="16"/>
                <w:lang w:eastAsia="ru-RU"/>
              </w:rPr>
              <w:t>Вт</w:t>
            </w:r>
            <w:r w:rsidRPr="003F179B">
              <w:rPr>
                <w:rFonts w:ascii="Times New Roman" w:eastAsia="Times New Roman" w:hAnsi="Times New Roman" w:cs="Times New Roman"/>
                <w:color w:val="000000"/>
                <w:sz w:val="16"/>
                <w:szCs w:val="16"/>
                <w:lang w:eastAsia="ru-RU"/>
              </w:rPr>
              <w:t>-5ед</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c>
          <w:tcPr>
            <w:tcW w:w="155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12*50Вт</w:t>
            </w:r>
          </w:p>
        </w:tc>
      </w:tr>
      <w:tr w:rsidR="00EA5615" w:rsidRPr="003F179B" w:rsidTr="00030440">
        <w:trPr>
          <w:trHeight w:val="91"/>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7.1</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19"/>
              <w:rPr>
                <w:rFonts w:ascii="Times New Roman" w:eastAsia="Times New Roman" w:hAnsi="Times New Roman" w:cs="Times New Roman"/>
                <w:color w:val="000000"/>
                <w:sz w:val="16"/>
                <w:szCs w:val="16"/>
                <w:lang w:eastAsia="ru-RU"/>
              </w:rPr>
            </w:pPr>
            <w:r w:rsidRPr="003F179B">
              <w:rPr>
                <w:rFonts w:ascii="Times New Roman" w:hAnsi="Times New Roman" w:cs="Times New Roman"/>
                <w:sz w:val="16"/>
                <w:szCs w:val="16"/>
                <w:lang w:eastAsia="ru-RU"/>
              </w:rPr>
              <w:t>Новопершинский ЦСДК</w:t>
            </w:r>
          </w:p>
        </w:tc>
        <w:tc>
          <w:tcPr>
            <w:tcW w:w="1842" w:type="dxa"/>
            <w:tcBorders>
              <w:top w:val="single" w:sz="2" w:space="0" w:color="000000"/>
              <w:left w:val="single" w:sz="2" w:space="0" w:color="000000"/>
              <w:bottom w:val="single" w:sz="2" w:space="0" w:color="000000"/>
              <w:right w:val="single" w:sz="2" w:space="0" w:color="000000"/>
            </w:tcBorders>
          </w:tcPr>
          <w:p w:rsidR="00EA5615" w:rsidRPr="003F179B" w:rsidRDefault="009F12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 Вт 1 ед</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2х36 -2 ед.</w:t>
            </w:r>
          </w:p>
        </w:tc>
        <w:tc>
          <w:tcPr>
            <w:tcW w:w="155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12*50Вт</w:t>
            </w:r>
          </w:p>
        </w:tc>
      </w:tr>
      <w:tr w:rsidR="00EA5615" w:rsidRPr="003F179B" w:rsidTr="00030440">
        <w:trPr>
          <w:trHeight w:val="110"/>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7.2</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19"/>
              <w:rPr>
                <w:rFonts w:ascii="Times New Roman" w:hAnsi="Times New Roman" w:cs="Times New Roman"/>
                <w:sz w:val="16"/>
                <w:szCs w:val="16"/>
                <w:lang w:eastAsia="ru-RU"/>
              </w:rPr>
            </w:pPr>
            <w:r w:rsidRPr="003F179B">
              <w:rPr>
                <w:rFonts w:ascii="Times New Roman" w:hAnsi="Times New Roman" w:cs="Times New Roman"/>
                <w:sz w:val="16"/>
                <w:szCs w:val="16"/>
                <w:lang w:eastAsia="ru-RU"/>
              </w:rPr>
              <w:t>Снижанский СДК</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95Вт-4ед</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r>
      <w:tr w:rsidR="00EA5615" w:rsidRPr="003F179B" w:rsidTr="00EA5615">
        <w:trPr>
          <w:trHeight w:val="99"/>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7.3</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rPr>
                <w:rFonts w:ascii="Times New Roman" w:eastAsia="Times New Roman" w:hAnsi="Times New Roman" w:cs="Times New Roman"/>
                <w:color w:val="000000"/>
                <w:sz w:val="16"/>
                <w:szCs w:val="16"/>
                <w:lang w:eastAsia="ru-RU"/>
              </w:rPr>
            </w:pPr>
            <w:r w:rsidRPr="003F179B">
              <w:rPr>
                <w:rFonts w:ascii="Times New Roman" w:hAnsi="Times New Roman" w:cs="Times New Roman"/>
                <w:sz w:val="16"/>
                <w:szCs w:val="16"/>
                <w:lang w:eastAsia="ru-RU"/>
              </w:rPr>
              <w:t>Генеральшинский СДК</w:t>
            </w:r>
          </w:p>
        </w:tc>
        <w:tc>
          <w:tcPr>
            <w:tcW w:w="184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95Вт-4ед</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79"/>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7.4</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rPr>
                <w:rFonts w:ascii="Times New Roman" w:hAnsi="Times New Roman" w:cs="Times New Roman"/>
                <w:sz w:val="16"/>
                <w:szCs w:val="16"/>
                <w:lang w:eastAsia="ru-RU"/>
              </w:rPr>
            </w:pPr>
            <w:r w:rsidRPr="003F179B">
              <w:rPr>
                <w:rFonts w:ascii="Times New Roman" w:hAnsi="Times New Roman" w:cs="Times New Roman"/>
                <w:sz w:val="16"/>
                <w:szCs w:val="16"/>
                <w:lang w:eastAsia="ru-RU"/>
              </w:rPr>
              <w:t>Петраковский СДК</w:t>
            </w:r>
          </w:p>
        </w:tc>
        <w:tc>
          <w:tcPr>
            <w:tcW w:w="1842" w:type="dxa"/>
            <w:tcBorders>
              <w:top w:val="single" w:sz="2" w:space="0" w:color="000000"/>
              <w:left w:val="single" w:sz="2" w:space="0" w:color="000000"/>
              <w:bottom w:val="single" w:sz="2" w:space="0" w:color="000000"/>
              <w:right w:val="single" w:sz="2" w:space="0" w:color="000000"/>
            </w:tcBorders>
            <w:vAlign w:val="center"/>
            <w:hideMark/>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95Вт-4ед</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206"/>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8.</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eastAsia="Times New Roman" w:hAnsi="Times New Roman" w:cs="Times New Roman"/>
                <w:b/>
                <w:color w:val="000000"/>
                <w:sz w:val="16"/>
                <w:szCs w:val="16"/>
                <w:lang w:eastAsia="ru-RU"/>
              </w:rPr>
            </w:pPr>
            <w:r w:rsidRPr="003F179B">
              <w:rPr>
                <w:rFonts w:ascii="Times New Roman" w:hAnsi="Times New Roman" w:cs="Times New Roman"/>
                <w:b/>
                <w:sz w:val="16"/>
                <w:szCs w:val="16"/>
                <w:lang w:eastAsia="ru-RU"/>
              </w:rPr>
              <w:t>Администрация Поповкинского сельсовета</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95Вт-5ед</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69"/>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8.1</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b/>
                <w:sz w:val="16"/>
                <w:szCs w:val="16"/>
                <w:lang w:eastAsia="ru-RU"/>
              </w:rPr>
            </w:pPr>
            <w:r w:rsidRPr="003F179B">
              <w:rPr>
                <w:rFonts w:ascii="Times New Roman" w:hAnsi="Times New Roman" w:cs="Times New Roman"/>
                <w:sz w:val="16"/>
                <w:szCs w:val="16"/>
                <w:lang w:eastAsia="ru-RU"/>
              </w:rPr>
              <w:t>Поповкинский СДК</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95Вт-6ед</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142"/>
        </w:trPr>
        <w:tc>
          <w:tcPr>
            <w:tcW w:w="709"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8.2</w:t>
            </w:r>
          </w:p>
        </w:tc>
        <w:tc>
          <w:tcPr>
            <w:tcW w:w="4253" w:type="dxa"/>
            <w:tcBorders>
              <w:top w:val="single" w:sz="2" w:space="0" w:color="000000"/>
              <w:left w:val="single" w:sz="2" w:space="0" w:color="000000"/>
              <w:bottom w:val="single" w:sz="2" w:space="0" w:color="000000"/>
              <w:right w:val="single" w:sz="2" w:space="0" w:color="000000"/>
            </w:tcBorders>
            <w:hideMark/>
          </w:tcPr>
          <w:p w:rsidR="00EA5615" w:rsidRPr="003F179B" w:rsidRDefault="00EA5615" w:rsidP="00EA5615">
            <w:pPr>
              <w:spacing w:line="20" w:lineRule="atLeast"/>
              <w:ind w:right="62"/>
              <w:rPr>
                <w:rFonts w:ascii="Times New Roman" w:hAnsi="Times New Roman" w:cs="Times New Roman"/>
                <w:sz w:val="16"/>
                <w:szCs w:val="16"/>
                <w:lang w:eastAsia="ru-RU"/>
              </w:rPr>
            </w:pPr>
            <w:r w:rsidRPr="003F179B">
              <w:rPr>
                <w:rFonts w:ascii="Times New Roman" w:hAnsi="Times New Roman" w:cs="Times New Roman"/>
                <w:sz w:val="16"/>
                <w:szCs w:val="16"/>
                <w:lang w:eastAsia="ru-RU"/>
              </w:rPr>
              <w:t>МКУК «Меловской ЦСДК»</w:t>
            </w:r>
          </w:p>
        </w:tc>
        <w:tc>
          <w:tcPr>
            <w:tcW w:w="1842" w:type="dxa"/>
            <w:tcBorders>
              <w:top w:val="single" w:sz="2" w:space="0" w:color="000000"/>
              <w:left w:val="single" w:sz="2" w:space="0" w:color="000000"/>
              <w:bottom w:val="single" w:sz="2" w:space="0" w:color="000000"/>
              <w:right w:val="single" w:sz="2" w:space="0" w:color="000000"/>
            </w:tcBorders>
            <w:hideMark/>
          </w:tcPr>
          <w:p w:rsidR="00EA5615" w:rsidRPr="003F179B" w:rsidRDefault="00FD7FD0" w:rsidP="00EA5615">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60Вт-8</w:t>
            </w: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r w:rsidR="00EA5615" w:rsidRPr="003F179B" w:rsidTr="00EA5615">
        <w:trPr>
          <w:trHeight w:val="265"/>
        </w:trPr>
        <w:tc>
          <w:tcPr>
            <w:tcW w:w="70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20"/>
                <w:lang w:eastAsia="ru-RU"/>
              </w:rPr>
            </w:pPr>
          </w:p>
        </w:tc>
        <w:tc>
          <w:tcPr>
            <w:tcW w:w="4253"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ind w:right="62"/>
              <w:rPr>
                <w:rFonts w:ascii="Times New Roman" w:hAnsi="Times New Roman" w:cs="Times New Roman"/>
                <w:sz w:val="16"/>
                <w:szCs w:val="16"/>
                <w:lang w:eastAsia="ru-RU"/>
              </w:rPr>
            </w:pPr>
          </w:p>
        </w:tc>
        <w:tc>
          <w:tcPr>
            <w:tcW w:w="1842"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c>
          <w:tcPr>
            <w:tcW w:w="1560"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c>
          <w:tcPr>
            <w:tcW w:w="1559" w:type="dxa"/>
            <w:tcBorders>
              <w:top w:val="single" w:sz="2" w:space="0" w:color="000000"/>
              <w:left w:val="single" w:sz="2" w:space="0" w:color="000000"/>
              <w:bottom w:val="single" w:sz="2" w:space="0" w:color="000000"/>
              <w:right w:val="single" w:sz="2" w:space="0" w:color="000000"/>
            </w:tcBorders>
          </w:tcPr>
          <w:p w:rsidR="00EA5615" w:rsidRPr="003F179B" w:rsidRDefault="00EA5615" w:rsidP="00EA5615">
            <w:pPr>
              <w:spacing w:line="20" w:lineRule="atLeast"/>
              <w:jc w:val="center"/>
              <w:rPr>
                <w:rFonts w:ascii="Times New Roman" w:eastAsia="Times New Roman" w:hAnsi="Times New Roman" w:cs="Times New Roman"/>
                <w:color w:val="000000"/>
                <w:sz w:val="16"/>
                <w:szCs w:val="16"/>
                <w:lang w:eastAsia="ru-RU"/>
              </w:rPr>
            </w:pPr>
          </w:p>
        </w:tc>
      </w:tr>
    </w:tbl>
    <w:p w:rsidR="00B73ED5" w:rsidRPr="003F179B" w:rsidRDefault="00B73ED5" w:rsidP="00105912">
      <w:pPr>
        <w:spacing w:after="0" w:line="20" w:lineRule="atLeast"/>
        <w:ind w:right="1272"/>
        <w:rPr>
          <w:rFonts w:ascii="Times New Roman" w:eastAsia="Times New Roman" w:hAnsi="Times New Roman" w:cs="Times New Roman"/>
          <w:b/>
          <w:color w:val="000000"/>
          <w:sz w:val="20"/>
          <w:lang w:eastAsia="ru-RU"/>
        </w:rPr>
      </w:pPr>
    </w:p>
    <w:p w:rsidR="00F12D35" w:rsidRPr="003F179B" w:rsidRDefault="00F12D35" w:rsidP="00105912">
      <w:pPr>
        <w:spacing w:after="0" w:line="20" w:lineRule="atLeast"/>
        <w:ind w:right="1272"/>
        <w:rPr>
          <w:rFonts w:ascii="Times New Roman" w:eastAsia="Times New Roman" w:hAnsi="Times New Roman" w:cs="Times New Roman"/>
          <w:b/>
          <w:color w:val="000000"/>
          <w:sz w:val="24"/>
          <w:szCs w:val="24"/>
          <w:lang w:eastAsia="ru-RU"/>
        </w:rPr>
      </w:pPr>
    </w:p>
    <w:p w:rsidR="00030440" w:rsidRPr="003F179B" w:rsidRDefault="00030440" w:rsidP="00105912">
      <w:pPr>
        <w:spacing w:after="0" w:line="20" w:lineRule="atLeast"/>
        <w:ind w:right="1272"/>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Расчет потребления электрической энергии в системах освещения.</w:t>
      </w:r>
    </w:p>
    <w:p w:rsidR="00FD7FD0" w:rsidRPr="003F179B" w:rsidRDefault="00FD7FD0" w:rsidP="00B007CD">
      <w:pPr>
        <w:spacing w:after="0" w:line="20" w:lineRule="atLeast"/>
        <w:ind w:right="310"/>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Потребление электрическойэнергии на освещение</w:t>
      </w:r>
      <w:r w:rsidR="00B007CD" w:rsidRPr="003F179B">
        <w:rPr>
          <w:rFonts w:ascii="Times New Roman" w:eastAsia="Times New Roman" w:hAnsi="Times New Roman" w:cs="Times New Roman"/>
          <w:color w:val="000000"/>
          <w:sz w:val="24"/>
          <w:szCs w:val="24"/>
          <w:lang w:eastAsia="ru-RU"/>
        </w:rPr>
        <w:t xml:space="preserve"> в бюджетных учреждениях сельских</w:t>
      </w:r>
      <w:r w:rsidR="00B10F0E" w:rsidRPr="003F179B">
        <w:rPr>
          <w:rFonts w:ascii="Times New Roman" w:eastAsia="Times New Roman" w:hAnsi="Times New Roman" w:cs="Times New Roman"/>
          <w:color w:val="000000"/>
          <w:sz w:val="24"/>
          <w:szCs w:val="24"/>
          <w:lang w:eastAsia="ru-RU"/>
        </w:rPr>
        <w:t xml:space="preserve"> поселений  района  незначительно</w:t>
      </w:r>
      <w:r w:rsidR="00B007CD" w:rsidRPr="003F179B">
        <w:rPr>
          <w:rFonts w:ascii="Times New Roman" w:eastAsia="Times New Roman" w:hAnsi="Times New Roman" w:cs="Times New Roman"/>
          <w:color w:val="000000"/>
          <w:sz w:val="24"/>
          <w:szCs w:val="24"/>
          <w:lang w:eastAsia="ru-RU"/>
        </w:rPr>
        <w:t>,  основное потребление приходится на бюджетные учреждения, финансируемые из бюджета района, для которых и производится расчет.</w:t>
      </w:r>
    </w:p>
    <w:p w:rsidR="001E6453" w:rsidRPr="003F179B" w:rsidRDefault="00030440" w:rsidP="00B007CD">
      <w:pPr>
        <w:spacing w:after="0" w:line="20" w:lineRule="atLeast"/>
        <w:ind w:right="1272"/>
        <w:jc w:val="both"/>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w:t>
      </w:r>
      <w:r w:rsidR="009B57EF" w:rsidRPr="003F179B">
        <w:rPr>
          <w:rFonts w:ascii="Times New Roman" w:eastAsia="Times New Roman" w:hAnsi="Times New Roman" w:cs="Times New Roman"/>
          <w:b/>
          <w:color w:val="000000"/>
          <w:sz w:val="20"/>
          <w:lang w:eastAsia="ru-RU"/>
        </w:rPr>
        <w:t xml:space="preserve">В расчете используются низкоэффективные  лампы накаливания и </w:t>
      </w:r>
      <w:r w:rsidR="00591948">
        <w:rPr>
          <w:rFonts w:ascii="Times New Roman" w:eastAsia="Times New Roman" w:hAnsi="Times New Roman" w:cs="Times New Roman"/>
          <w:b/>
          <w:color w:val="000000"/>
          <w:sz w:val="20"/>
          <w:lang w:eastAsia="ru-RU"/>
        </w:rPr>
        <w:t xml:space="preserve"> люминесцентные светильники </w:t>
      </w:r>
      <w:r w:rsidR="00B73ED5" w:rsidRPr="003F179B">
        <w:rPr>
          <w:rFonts w:ascii="Times New Roman" w:eastAsia="Times New Roman" w:hAnsi="Times New Roman" w:cs="Times New Roman"/>
          <w:b/>
          <w:color w:val="000000"/>
          <w:sz w:val="20"/>
          <w:lang w:eastAsia="ru-RU"/>
        </w:rPr>
        <w:t>(без учета светодиодных).</w:t>
      </w:r>
    </w:p>
    <w:p w:rsidR="00386EEB" w:rsidRPr="003F179B" w:rsidRDefault="00386EEB" w:rsidP="004D4B7D">
      <w:pPr>
        <w:spacing w:after="0" w:line="20" w:lineRule="atLeast"/>
        <w:ind w:right="1272"/>
        <w:rPr>
          <w:rFonts w:ascii="Times New Roman" w:eastAsia="Times New Roman" w:hAnsi="Times New Roman" w:cs="Times New Roman"/>
          <w:b/>
          <w:color w:val="000000"/>
          <w:sz w:val="24"/>
          <w:szCs w:val="24"/>
          <w:lang w:eastAsia="ru-RU"/>
        </w:rPr>
      </w:pPr>
    </w:p>
    <w:p w:rsidR="00D04038" w:rsidRPr="003F179B" w:rsidRDefault="00D04038" w:rsidP="00D04038">
      <w:pPr>
        <w:spacing w:after="0" w:line="20" w:lineRule="atLeast"/>
        <w:ind w:right="1272"/>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Потребление электрической энергии в системах освещения  лампами накаливания и  люминесцентными светильниками.</w:t>
      </w:r>
    </w:p>
    <w:p w:rsidR="00D04038" w:rsidRPr="003F179B" w:rsidRDefault="00D04038" w:rsidP="00105912">
      <w:pPr>
        <w:spacing w:after="0" w:line="20" w:lineRule="atLeast"/>
        <w:ind w:right="1272"/>
        <w:rPr>
          <w:rFonts w:ascii="Times New Roman" w:eastAsia="Times New Roman" w:hAnsi="Times New Roman" w:cs="Times New Roman"/>
          <w:b/>
          <w:color w:val="C00000"/>
          <w:sz w:val="20"/>
          <w:lang w:eastAsia="ru-RU"/>
        </w:rPr>
      </w:pPr>
    </w:p>
    <w:p w:rsidR="007E1C60" w:rsidRPr="003F179B" w:rsidRDefault="007E1C60" w:rsidP="00105912">
      <w:pPr>
        <w:spacing w:after="0" w:line="20" w:lineRule="atLeast"/>
        <w:ind w:right="1272"/>
        <w:rPr>
          <w:rFonts w:ascii="Times New Roman" w:eastAsia="Times New Roman" w:hAnsi="Times New Roman" w:cs="Times New Roman"/>
          <w:b/>
          <w:color w:val="C00000"/>
          <w:sz w:val="20"/>
          <w:lang w:eastAsia="ru-RU"/>
        </w:rPr>
      </w:pPr>
    </w:p>
    <w:tbl>
      <w:tblPr>
        <w:tblW w:w="0" w:type="auto"/>
        <w:tblInd w:w="-459" w:type="dxa"/>
        <w:tblLayout w:type="fixed"/>
        <w:tblLook w:val="04A0"/>
      </w:tblPr>
      <w:tblGrid>
        <w:gridCol w:w="567"/>
        <w:gridCol w:w="2410"/>
        <w:gridCol w:w="1701"/>
        <w:gridCol w:w="1276"/>
        <w:gridCol w:w="1417"/>
        <w:gridCol w:w="1276"/>
        <w:gridCol w:w="1552"/>
      </w:tblGrid>
      <w:tr w:rsidR="007E1C60" w:rsidRPr="003F179B" w:rsidTr="007E1C60">
        <w:tc>
          <w:tcPr>
            <w:tcW w:w="567" w:type="dxa"/>
            <w:tcBorders>
              <w:top w:val="single" w:sz="4" w:space="0" w:color="auto"/>
              <w:left w:val="single" w:sz="4" w:space="0" w:color="auto"/>
              <w:bottom w:val="single" w:sz="4" w:space="0" w:color="auto"/>
              <w:right w:val="single" w:sz="4" w:space="0" w:color="auto"/>
            </w:tcBorders>
            <w:hideMark/>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№п/п</w:t>
            </w:r>
          </w:p>
        </w:tc>
        <w:tc>
          <w:tcPr>
            <w:tcW w:w="2410" w:type="dxa"/>
            <w:tcBorders>
              <w:top w:val="single" w:sz="4" w:space="0" w:color="auto"/>
              <w:left w:val="single" w:sz="4" w:space="0" w:color="auto"/>
              <w:bottom w:val="single" w:sz="4" w:space="0" w:color="auto"/>
              <w:right w:val="single" w:sz="4" w:space="0" w:color="auto"/>
            </w:tcBorders>
            <w:hideMark/>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Тип светильника</w:t>
            </w:r>
          </w:p>
        </w:tc>
        <w:tc>
          <w:tcPr>
            <w:tcW w:w="1701" w:type="dxa"/>
            <w:tcBorders>
              <w:top w:val="single" w:sz="4" w:space="0" w:color="auto"/>
              <w:left w:val="single" w:sz="4" w:space="0" w:color="auto"/>
              <w:bottom w:val="single" w:sz="4" w:space="0" w:color="auto"/>
              <w:right w:val="single" w:sz="4" w:space="0" w:color="auto"/>
            </w:tcBorders>
            <w:hideMark/>
          </w:tcPr>
          <w:p w:rsidR="007E1C60" w:rsidRPr="003F179B" w:rsidRDefault="00F10FF9"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Количеств</w:t>
            </w:r>
            <w:r w:rsidR="007E1C60" w:rsidRPr="003F179B">
              <w:rPr>
                <w:rFonts w:ascii="Times New Roman" w:eastAsia="Times New Roman" w:hAnsi="Times New Roman" w:cs="Times New Roman"/>
                <w:b/>
                <w:color w:val="000000"/>
                <w:sz w:val="20"/>
                <w:szCs w:val="20"/>
              </w:rPr>
              <w:t>о</w:t>
            </w:r>
          </w:p>
        </w:tc>
        <w:tc>
          <w:tcPr>
            <w:tcW w:w="1276" w:type="dxa"/>
            <w:tcBorders>
              <w:top w:val="single" w:sz="4" w:space="0" w:color="auto"/>
              <w:left w:val="single" w:sz="4" w:space="0" w:color="auto"/>
              <w:bottom w:val="single" w:sz="4" w:space="0" w:color="auto"/>
              <w:right w:val="single" w:sz="4" w:space="0" w:color="auto"/>
            </w:tcBorders>
            <w:hideMark/>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Мощность на ед,</w:t>
            </w:r>
          </w:p>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Вт</w:t>
            </w:r>
          </w:p>
        </w:tc>
        <w:tc>
          <w:tcPr>
            <w:tcW w:w="1417" w:type="dxa"/>
            <w:tcBorders>
              <w:top w:val="single" w:sz="4" w:space="0" w:color="auto"/>
              <w:left w:val="single" w:sz="4" w:space="0" w:color="auto"/>
              <w:bottom w:val="single" w:sz="4" w:space="0" w:color="auto"/>
              <w:right w:val="single" w:sz="4" w:space="0" w:color="auto"/>
            </w:tcBorders>
            <w:hideMark/>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Число часов работы в год</w:t>
            </w:r>
          </w:p>
        </w:tc>
        <w:tc>
          <w:tcPr>
            <w:tcW w:w="1276" w:type="dxa"/>
            <w:tcBorders>
              <w:top w:val="single" w:sz="4" w:space="0" w:color="auto"/>
              <w:left w:val="single" w:sz="4" w:space="0" w:color="auto"/>
              <w:bottom w:val="single" w:sz="4" w:space="0" w:color="auto"/>
              <w:right w:val="single" w:sz="4" w:space="0" w:color="auto"/>
            </w:tcBorders>
            <w:hideMark/>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Суммарн. мощность,</w:t>
            </w:r>
          </w:p>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кВт</w:t>
            </w:r>
          </w:p>
        </w:tc>
        <w:tc>
          <w:tcPr>
            <w:tcW w:w="1552" w:type="dxa"/>
            <w:tcBorders>
              <w:top w:val="single" w:sz="4" w:space="0" w:color="auto"/>
              <w:left w:val="single" w:sz="4" w:space="0" w:color="auto"/>
              <w:bottom w:val="single" w:sz="4" w:space="0" w:color="auto"/>
              <w:right w:val="single" w:sz="4" w:space="0" w:color="auto"/>
            </w:tcBorders>
            <w:hideMark/>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Потребл. энергия в год,</w:t>
            </w:r>
          </w:p>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тыс. кВт/час</w:t>
            </w:r>
          </w:p>
        </w:tc>
      </w:tr>
      <w:tr w:rsidR="007E1C60" w:rsidRPr="003F179B"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F10FF9" w:rsidP="00F10FF9">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2410" w:type="dxa"/>
            <w:tcBorders>
              <w:top w:val="single" w:sz="4" w:space="0" w:color="auto"/>
              <w:left w:val="single" w:sz="4" w:space="0" w:color="auto"/>
              <w:bottom w:val="single" w:sz="4" w:space="0" w:color="auto"/>
              <w:right w:val="single" w:sz="4" w:space="0" w:color="auto"/>
            </w:tcBorders>
          </w:tcPr>
          <w:p w:rsidR="007E1C60" w:rsidRPr="003F179B" w:rsidRDefault="00F10FF9" w:rsidP="00F10FF9">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7E1C60" w:rsidRPr="003F179B" w:rsidRDefault="00F10FF9" w:rsidP="00F10FF9">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F10FF9" w:rsidP="00F10FF9">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F10FF9" w:rsidP="00F10FF9">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F10FF9" w:rsidP="00F10FF9">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F10FF9" w:rsidP="00F10FF9">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r>
      <w:tr w:rsidR="007E1C60" w:rsidRPr="003F179B"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w:t>
            </w:r>
          </w:p>
        </w:tc>
        <w:tc>
          <w:tcPr>
            <w:tcW w:w="2410"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Лампы накаливания</w:t>
            </w:r>
          </w:p>
        </w:tc>
        <w:tc>
          <w:tcPr>
            <w:tcW w:w="1701"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1703</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90 (средняя)</w:t>
            </w: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112,5</w:t>
            </w: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168,7</w:t>
            </w:r>
          </w:p>
        </w:tc>
      </w:tr>
      <w:tr w:rsidR="007E1C60" w:rsidRPr="003F179B"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w:t>
            </w:r>
          </w:p>
        </w:tc>
        <w:tc>
          <w:tcPr>
            <w:tcW w:w="2410"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Люм,  1х36 Вт</w:t>
            </w:r>
          </w:p>
        </w:tc>
        <w:tc>
          <w:tcPr>
            <w:tcW w:w="1701"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566</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36</w:t>
            </w: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20,4</w:t>
            </w: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30,6</w:t>
            </w:r>
          </w:p>
        </w:tc>
      </w:tr>
      <w:tr w:rsidR="007E1C60" w:rsidRPr="003F179B"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w:t>
            </w:r>
          </w:p>
        </w:tc>
        <w:tc>
          <w:tcPr>
            <w:tcW w:w="2410"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2х36 Вт</w:t>
            </w:r>
          </w:p>
        </w:tc>
        <w:tc>
          <w:tcPr>
            <w:tcW w:w="1701"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853</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72</w:t>
            </w: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61,4</w:t>
            </w: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92,1</w:t>
            </w:r>
          </w:p>
        </w:tc>
      </w:tr>
      <w:tr w:rsidR="007E1C60" w:rsidRPr="003F179B"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w:t>
            </w:r>
          </w:p>
        </w:tc>
        <w:tc>
          <w:tcPr>
            <w:tcW w:w="2410"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4х18 Вт</w:t>
            </w:r>
          </w:p>
        </w:tc>
        <w:tc>
          <w:tcPr>
            <w:tcW w:w="1701"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727</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72</w:t>
            </w: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52,3</w:t>
            </w: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78,5</w:t>
            </w:r>
          </w:p>
        </w:tc>
      </w:tr>
      <w:tr w:rsidR="007E1C60" w:rsidRPr="003F179B"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w:t>
            </w:r>
          </w:p>
        </w:tc>
        <w:tc>
          <w:tcPr>
            <w:tcW w:w="2410"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1х18 Вт</w:t>
            </w:r>
          </w:p>
        </w:tc>
        <w:tc>
          <w:tcPr>
            <w:tcW w:w="1701"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90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18</w:t>
            </w: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1,6</w:t>
            </w: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2,4</w:t>
            </w:r>
          </w:p>
        </w:tc>
      </w:tr>
      <w:tr w:rsidR="007E1C60" w:rsidRPr="003F179B" w:rsidTr="007E1C60">
        <w:trPr>
          <w:trHeight w:val="90"/>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4</w:t>
            </w:r>
          </w:p>
        </w:tc>
        <w:tc>
          <w:tcPr>
            <w:tcW w:w="2410" w:type="dxa"/>
            <w:tcBorders>
              <w:top w:val="single" w:sz="4" w:space="0" w:color="auto"/>
              <w:left w:val="single" w:sz="4" w:space="0" w:color="auto"/>
              <w:bottom w:val="single" w:sz="4" w:space="0" w:color="auto"/>
              <w:right w:val="single" w:sz="4" w:space="0" w:color="auto"/>
            </w:tcBorders>
            <w:hideMark/>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Итого:</w:t>
            </w:r>
          </w:p>
        </w:tc>
        <w:tc>
          <w:tcPr>
            <w:tcW w:w="1701" w:type="dxa"/>
            <w:tcBorders>
              <w:top w:val="single" w:sz="4" w:space="0" w:color="auto"/>
              <w:left w:val="single" w:sz="4" w:space="0" w:color="auto"/>
              <w:bottom w:val="single" w:sz="4" w:space="0" w:color="auto"/>
              <w:right w:val="single" w:sz="4" w:space="0" w:color="auto"/>
            </w:tcBorders>
          </w:tcPr>
          <w:p w:rsidR="007E1C60" w:rsidRPr="003F179B" w:rsidRDefault="008A225D"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fldChar w:fldCharType="begin"/>
            </w:r>
            <w:r w:rsidR="007E1C60" w:rsidRPr="003F179B">
              <w:rPr>
                <w:rFonts w:ascii="Times New Roman" w:eastAsia="Times New Roman" w:hAnsi="Times New Roman" w:cs="Times New Roman"/>
                <w:b/>
                <w:color w:val="000000"/>
                <w:sz w:val="20"/>
                <w:szCs w:val="20"/>
              </w:rPr>
              <w:instrText xml:space="preserve"> =SUM(ABOVE) </w:instrText>
            </w:r>
            <w:r w:rsidRPr="003F179B">
              <w:rPr>
                <w:rFonts w:ascii="Times New Roman" w:eastAsia="Times New Roman" w:hAnsi="Times New Roman" w:cs="Times New Roman"/>
                <w:b/>
                <w:color w:val="000000"/>
                <w:sz w:val="20"/>
                <w:szCs w:val="20"/>
              </w:rPr>
              <w:fldChar w:fldCharType="separate"/>
            </w:r>
            <w:r w:rsidR="007E1C60" w:rsidRPr="003F179B">
              <w:rPr>
                <w:rFonts w:ascii="Times New Roman" w:eastAsia="Times New Roman" w:hAnsi="Times New Roman" w:cs="Times New Roman"/>
                <w:b/>
                <w:noProof/>
                <w:color w:val="000000"/>
                <w:sz w:val="20"/>
                <w:szCs w:val="20"/>
              </w:rPr>
              <w:t>3939</w:t>
            </w:r>
            <w:r w:rsidRPr="003F179B">
              <w:rPr>
                <w:rFonts w:ascii="Times New Roman" w:eastAsia="Times New Roman" w:hAnsi="Times New Roman" w:cs="Times New Roman"/>
                <w:b/>
                <w:color w:val="000000"/>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8A225D"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fldChar w:fldCharType="begin"/>
            </w:r>
            <w:r w:rsidR="007E1C60" w:rsidRPr="003F179B">
              <w:rPr>
                <w:rFonts w:ascii="Times New Roman" w:eastAsia="Times New Roman" w:hAnsi="Times New Roman" w:cs="Times New Roman"/>
                <w:b/>
                <w:color w:val="000000"/>
                <w:sz w:val="20"/>
                <w:szCs w:val="20"/>
              </w:rPr>
              <w:instrText xml:space="preserve"> =SUM(ABOVE) </w:instrText>
            </w:r>
            <w:r w:rsidRPr="003F179B">
              <w:rPr>
                <w:rFonts w:ascii="Times New Roman" w:eastAsia="Times New Roman" w:hAnsi="Times New Roman" w:cs="Times New Roman"/>
                <w:b/>
                <w:color w:val="000000"/>
                <w:sz w:val="20"/>
                <w:szCs w:val="20"/>
              </w:rPr>
              <w:fldChar w:fldCharType="end"/>
            </w:r>
            <w:r w:rsidRPr="003F179B">
              <w:rPr>
                <w:rFonts w:ascii="Times New Roman" w:eastAsia="Times New Roman" w:hAnsi="Times New Roman" w:cs="Times New Roman"/>
                <w:b/>
                <w:color w:val="000000"/>
                <w:sz w:val="20"/>
                <w:szCs w:val="20"/>
              </w:rPr>
              <w:fldChar w:fldCharType="begin"/>
            </w:r>
            <w:r w:rsidR="007E1C60" w:rsidRPr="003F179B">
              <w:rPr>
                <w:rFonts w:ascii="Times New Roman" w:eastAsia="Times New Roman" w:hAnsi="Times New Roman" w:cs="Times New Roman"/>
                <w:b/>
                <w:color w:val="000000"/>
                <w:sz w:val="20"/>
                <w:szCs w:val="20"/>
              </w:rPr>
              <w:instrText xml:space="preserve"> =SUM(ABOVE) </w:instrText>
            </w:r>
            <w:r w:rsidRPr="003F179B">
              <w:rPr>
                <w:rFonts w:ascii="Times New Roman" w:eastAsia="Times New Roman" w:hAnsi="Times New Roman" w:cs="Times New Roman"/>
                <w:b/>
                <w:color w:val="000000"/>
                <w:sz w:val="20"/>
                <w:szCs w:val="20"/>
              </w:rPr>
              <w:fldChar w:fldCharType="separate"/>
            </w:r>
            <w:r w:rsidR="007E1C60" w:rsidRPr="003F179B">
              <w:rPr>
                <w:rFonts w:ascii="Times New Roman" w:eastAsia="Times New Roman" w:hAnsi="Times New Roman" w:cs="Times New Roman"/>
                <w:b/>
                <w:noProof/>
                <w:color w:val="000000"/>
                <w:sz w:val="20"/>
                <w:szCs w:val="20"/>
              </w:rPr>
              <w:t>372,3</w:t>
            </w:r>
            <w:r w:rsidRPr="003F179B">
              <w:rPr>
                <w:rFonts w:ascii="Times New Roman" w:eastAsia="Times New Roman" w:hAnsi="Times New Roman" w:cs="Times New Roman"/>
                <w:b/>
                <w:color w:val="000000"/>
                <w:sz w:val="20"/>
                <w:szCs w:val="20"/>
              </w:rPr>
              <w:fldChar w:fldCharType="end"/>
            </w:r>
          </w:p>
        </w:tc>
      </w:tr>
      <w:tr w:rsidR="007E1C60" w:rsidRPr="003F179B" w:rsidTr="007E1C60">
        <w:trPr>
          <w:trHeight w:val="90"/>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2410"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5270  люмед</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r>
    </w:tbl>
    <w:p w:rsidR="00D04038" w:rsidRPr="003F179B" w:rsidRDefault="00B007CD" w:rsidP="00C44AF5">
      <w:pPr>
        <w:spacing w:after="0" w:line="20" w:lineRule="atLeast"/>
        <w:ind w:right="26"/>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Потребление электрической энергии на освещен</w:t>
      </w:r>
      <w:r w:rsidR="009102EB" w:rsidRPr="003F179B">
        <w:rPr>
          <w:rFonts w:ascii="Times New Roman" w:eastAsia="Times New Roman" w:hAnsi="Times New Roman" w:cs="Times New Roman"/>
          <w:sz w:val="24"/>
          <w:szCs w:val="24"/>
          <w:lang w:eastAsia="ru-RU"/>
        </w:rPr>
        <w:t xml:space="preserve">ие составляет 372,3тыс. кВтч, что составляет  48,9 </w:t>
      </w:r>
      <w:r w:rsidR="00B10F0E" w:rsidRPr="003F179B">
        <w:rPr>
          <w:rFonts w:ascii="Times New Roman" w:eastAsia="Times New Roman" w:hAnsi="Times New Roman" w:cs="Times New Roman"/>
          <w:sz w:val="24"/>
          <w:szCs w:val="24"/>
          <w:lang w:eastAsia="ru-RU"/>
        </w:rPr>
        <w:t xml:space="preserve"> % от общего потребления электрической энергии.</w:t>
      </w:r>
    </w:p>
    <w:p w:rsidR="003F51DD" w:rsidRPr="003F179B" w:rsidRDefault="003F51DD" w:rsidP="00C44AF5">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Модернизация систем освещения района позволяет значительно снизить потребление электрической энергии.</w:t>
      </w:r>
    </w:p>
    <w:p w:rsidR="003F51DD" w:rsidRPr="003F179B" w:rsidRDefault="003F51DD" w:rsidP="00C44AF5">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b/>
          <w:sz w:val="24"/>
          <w:szCs w:val="24"/>
        </w:rPr>
        <w:lastRenderedPageBreak/>
        <w:t xml:space="preserve">        Расчет </w:t>
      </w:r>
      <w:r w:rsidR="00B10F0E" w:rsidRPr="003F179B">
        <w:rPr>
          <w:rFonts w:ascii="Times New Roman" w:eastAsia="Times New Roman" w:hAnsi="Times New Roman" w:cs="Times New Roman"/>
          <w:b/>
          <w:sz w:val="24"/>
          <w:szCs w:val="24"/>
        </w:rPr>
        <w:t xml:space="preserve"> потребления ЭЭ при переходе на </w:t>
      </w:r>
      <w:r w:rsidRPr="003F179B">
        <w:rPr>
          <w:rFonts w:ascii="Times New Roman" w:eastAsia="Times New Roman" w:hAnsi="Times New Roman" w:cs="Times New Roman"/>
          <w:b/>
          <w:sz w:val="24"/>
          <w:szCs w:val="24"/>
        </w:rPr>
        <w:t>светодиодное освещение приведен ниже</w:t>
      </w:r>
      <w:r w:rsidRPr="003F179B">
        <w:rPr>
          <w:rFonts w:ascii="Times New Roman" w:eastAsia="Times New Roman" w:hAnsi="Times New Roman" w:cs="Times New Roman"/>
          <w:sz w:val="24"/>
          <w:szCs w:val="24"/>
        </w:rPr>
        <w:t>.</w:t>
      </w:r>
    </w:p>
    <w:p w:rsidR="007E1C60" w:rsidRPr="003F179B" w:rsidRDefault="007E1C60" w:rsidP="00C44AF5">
      <w:pPr>
        <w:spacing w:after="0" w:line="20" w:lineRule="atLeast"/>
        <w:jc w:val="both"/>
        <w:rPr>
          <w:rFonts w:ascii="Times New Roman" w:eastAsia="Times New Roman" w:hAnsi="Times New Roman" w:cs="Times New Roman"/>
          <w:sz w:val="24"/>
          <w:szCs w:val="24"/>
        </w:rPr>
      </w:pPr>
    </w:p>
    <w:tbl>
      <w:tblPr>
        <w:tblW w:w="0" w:type="auto"/>
        <w:tblInd w:w="-459" w:type="dxa"/>
        <w:tblLayout w:type="fixed"/>
        <w:tblLook w:val="04A0"/>
      </w:tblPr>
      <w:tblGrid>
        <w:gridCol w:w="567"/>
        <w:gridCol w:w="3119"/>
        <w:gridCol w:w="992"/>
        <w:gridCol w:w="1276"/>
        <w:gridCol w:w="1417"/>
        <w:gridCol w:w="1276"/>
        <w:gridCol w:w="1552"/>
      </w:tblGrid>
      <w:tr w:rsidR="007E1C60" w:rsidRPr="00F10FF9"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F10FF9" w:rsidRDefault="00F10FF9" w:rsidP="00F10FF9">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F10FF9">
              <w:rPr>
                <w:rFonts w:ascii="Times New Roman" w:eastAsia="Times New Roman" w:hAnsi="Times New Roman" w:cs="Times New Roman"/>
                <w:b/>
                <w:color w:val="000000"/>
                <w:sz w:val="20"/>
                <w:szCs w:val="20"/>
              </w:rPr>
              <w:t>1</w:t>
            </w:r>
          </w:p>
        </w:tc>
        <w:tc>
          <w:tcPr>
            <w:tcW w:w="3119" w:type="dxa"/>
            <w:tcBorders>
              <w:top w:val="single" w:sz="4" w:space="0" w:color="auto"/>
              <w:left w:val="single" w:sz="4" w:space="0" w:color="auto"/>
              <w:bottom w:val="single" w:sz="4" w:space="0" w:color="auto"/>
              <w:right w:val="single" w:sz="4" w:space="0" w:color="auto"/>
            </w:tcBorders>
          </w:tcPr>
          <w:p w:rsidR="007E1C60" w:rsidRPr="00F10FF9" w:rsidRDefault="00F10FF9" w:rsidP="00F10FF9">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F10FF9">
              <w:rPr>
                <w:rFonts w:ascii="Times New Roman" w:eastAsia="Times New Roman" w:hAnsi="Times New Roman" w:cs="Times New Roman"/>
                <w:b/>
                <w:color w:val="000000"/>
                <w:sz w:val="20"/>
                <w:szCs w:val="20"/>
              </w:rPr>
              <w:t>2</w:t>
            </w:r>
          </w:p>
        </w:tc>
        <w:tc>
          <w:tcPr>
            <w:tcW w:w="992" w:type="dxa"/>
            <w:tcBorders>
              <w:top w:val="single" w:sz="4" w:space="0" w:color="auto"/>
              <w:left w:val="single" w:sz="4" w:space="0" w:color="auto"/>
              <w:bottom w:val="single" w:sz="4" w:space="0" w:color="auto"/>
              <w:right w:val="single" w:sz="4" w:space="0" w:color="auto"/>
            </w:tcBorders>
          </w:tcPr>
          <w:p w:rsidR="007E1C60" w:rsidRPr="00F10FF9" w:rsidRDefault="00F10FF9" w:rsidP="00F10FF9">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F10FF9">
              <w:rPr>
                <w:rFonts w:ascii="Times New Roman" w:eastAsia="Times New Roman" w:hAnsi="Times New Roman" w:cs="Times New Roman"/>
                <w:b/>
                <w:color w:val="000000"/>
                <w:sz w:val="20"/>
                <w:szCs w:val="20"/>
              </w:rPr>
              <w:t>3</w:t>
            </w:r>
          </w:p>
        </w:tc>
        <w:tc>
          <w:tcPr>
            <w:tcW w:w="1276" w:type="dxa"/>
            <w:tcBorders>
              <w:top w:val="single" w:sz="4" w:space="0" w:color="auto"/>
              <w:left w:val="single" w:sz="4" w:space="0" w:color="auto"/>
              <w:bottom w:val="single" w:sz="4" w:space="0" w:color="auto"/>
              <w:right w:val="single" w:sz="4" w:space="0" w:color="auto"/>
            </w:tcBorders>
          </w:tcPr>
          <w:p w:rsidR="007E1C60" w:rsidRPr="00F10FF9" w:rsidRDefault="00F10FF9" w:rsidP="00F10FF9">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F10FF9">
              <w:rPr>
                <w:rFonts w:ascii="Times New Roman" w:eastAsia="Times New Roman" w:hAnsi="Times New Roman" w:cs="Times New Roman"/>
                <w:b/>
                <w:color w:val="000000"/>
                <w:sz w:val="20"/>
                <w:szCs w:val="20"/>
              </w:rPr>
              <w:t>4</w:t>
            </w:r>
          </w:p>
        </w:tc>
        <w:tc>
          <w:tcPr>
            <w:tcW w:w="1417" w:type="dxa"/>
            <w:tcBorders>
              <w:top w:val="single" w:sz="4" w:space="0" w:color="auto"/>
              <w:left w:val="single" w:sz="4" w:space="0" w:color="auto"/>
              <w:bottom w:val="single" w:sz="4" w:space="0" w:color="auto"/>
              <w:right w:val="single" w:sz="4" w:space="0" w:color="auto"/>
            </w:tcBorders>
          </w:tcPr>
          <w:p w:rsidR="007E1C60" w:rsidRPr="00F10FF9" w:rsidRDefault="00F10FF9" w:rsidP="00F10FF9">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F10FF9">
              <w:rPr>
                <w:rFonts w:ascii="Times New Roman" w:eastAsia="Times New Roman" w:hAnsi="Times New Roman" w:cs="Times New Roman"/>
                <w:b/>
                <w:color w:val="000000"/>
                <w:sz w:val="20"/>
                <w:szCs w:val="20"/>
              </w:rPr>
              <w:t>5</w:t>
            </w:r>
          </w:p>
        </w:tc>
        <w:tc>
          <w:tcPr>
            <w:tcW w:w="1276" w:type="dxa"/>
            <w:tcBorders>
              <w:top w:val="single" w:sz="4" w:space="0" w:color="auto"/>
              <w:left w:val="single" w:sz="4" w:space="0" w:color="auto"/>
              <w:bottom w:val="single" w:sz="4" w:space="0" w:color="auto"/>
              <w:right w:val="single" w:sz="4" w:space="0" w:color="auto"/>
            </w:tcBorders>
          </w:tcPr>
          <w:p w:rsidR="007E1C60" w:rsidRPr="00F10FF9" w:rsidRDefault="00F10FF9" w:rsidP="00F10FF9">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F10FF9">
              <w:rPr>
                <w:rFonts w:ascii="Times New Roman" w:eastAsia="Times New Roman" w:hAnsi="Times New Roman" w:cs="Times New Roman"/>
                <w:b/>
                <w:color w:val="000000"/>
                <w:sz w:val="20"/>
                <w:szCs w:val="20"/>
              </w:rPr>
              <w:t>6</w:t>
            </w:r>
          </w:p>
        </w:tc>
        <w:tc>
          <w:tcPr>
            <w:tcW w:w="1552" w:type="dxa"/>
            <w:tcBorders>
              <w:top w:val="single" w:sz="4" w:space="0" w:color="auto"/>
              <w:left w:val="single" w:sz="4" w:space="0" w:color="auto"/>
              <w:bottom w:val="single" w:sz="4" w:space="0" w:color="auto"/>
              <w:right w:val="single" w:sz="4" w:space="0" w:color="auto"/>
            </w:tcBorders>
          </w:tcPr>
          <w:p w:rsidR="007E1C60" w:rsidRPr="00F10FF9" w:rsidRDefault="00F10FF9" w:rsidP="00F10FF9">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F10FF9">
              <w:rPr>
                <w:rFonts w:ascii="Times New Roman" w:eastAsia="Times New Roman" w:hAnsi="Times New Roman" w:cs="Times New Roman"/>
                <w:b/>
                <w:color w:val="000000"/>
                <w:sz w:val="20"/>
                <w:szCs w:val="20"/>
              </w:rPr>
              <w:t>7</w:t>
            </w:r>
          </w:p>
        </w:tc>
      </w:tr>
      <w:tr w:rsidR="007E1C60" w:rsidRPr="003F179B"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w:t>
            </w:r>
          </w:p>
        </w:tc>
        <w:tc>
          <w:tcPr>
            <w:tcW w:w="3119"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 xml:space="preserve">Замена ламп  накаливания </w:t>
            </w:r>
            <w:r w:rsidRPr="003F179B">
              <w:rPr>
                <w:rFonts w:ascii="Times New Roman" w:eastAsia="Times New Roman" w:hAnsi="Times New Roman" w:cs="Times New Roman"/>
                <w:b/>
                <w:color w:val="000000"/>
                <w:sz w:val="20"/>
                <w:szCs w:val="20"/>
              </w:rPr>
              <w:t>(15Вт)</w:t>
            </w:r>
          </w:p>
        </w:tc>
        <w:tc>
          <w:tcPr>
            <w:tcW w:w="99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1703</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w:t>
            </w: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25,5</w:t>
            </w: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38,3</w:t>
            </w:r>
          </w:p>
        </w:tc>
      </w:tr>
      <w:tr w:rsidR="007E1C60" w:rsidRPr="003F179B"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w:t>
            </w:r>
          </w:p>
        </w:tc>
        <w:tc>
          <w:tcPr>
            <w:tcW w:w="3119"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 xml:space="preserve">Замена люм,  1х36 Вт </w:t>
            </w:r>
            <w:r w:rsidRPr="003F179B">
              <w:rPr>
                <w:rFonts w:ascii="Times New Roman" w:eastAsia="Times New Roman" w:hAnsi="Times New Roman" w:cs="Times New Roman"/>
                <w:b/>
                <w:color w:val="000000"/>
                <w:sz w:val="20"/>
                <w:szCs w:val="20"/>
              </w:rPr>
              <w:t>(1х18 Вт)</w:t>
            </w:r>
          </w:p>
        </w:tc>
        <w:tc>
          <w:tcPr>
            <w:tcW w:w="99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566</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18</w:t>
            </w: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10,2</w:t>
            </w: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15,3</w:t>
            </w:r>
          </w:p>
        </w:tc>
      </w:tr>
      <w:tr w:rsidR="007E1C60" w:rsidRPr="003F179B"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w:t>
            </w:r>
          </w:p>
        </w:tc>
        <w:tc>
          <w:tcPr>
            <w:tcW w:w="3119"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 xml:space="preserve">Замена  2х36 Вт </w:t>
            </w:r>
            <w:r w:rsidRPr="003F179B">
              <w:rPr>
                <w:rFonts w:ascii="Times New Roman" w:eastAsia="Times New Roman" w:hAnsi="Times New Roman" w:cs="Times New Roman"/>
                <w:b/>
                <w:color w:val="000000"/>
                <w:sz w:val="20"/>
                <w:szCs w:val="20"/>
              </w:rPr>
              <w:t>(4х9 Вт)</w:t>
            </w:r>
          </w:p>
        </w:tc>
        <w:tc>
          <w:tcPr>
            <w:tcW w:w="99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853</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36</w:t>
            </w: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30,7</w:t>
            </w: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46,1</w:t>
            </w:r>
          </w:p>
        </w:tc>
      </w:tr>
      <w:tr w:rsidR="007E1C60" w:rsidRPr="003F179B"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4.</w:t>
            </w:r>
          </w:p>
        </w:tc>
        <w:tc>
          <w:tcPr>
            <w:tcW w:w="3119"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 xml:space="preserve">Замена 4х18 </w:t>
            </w:r>
            <w:r w:rsidRPr="003F179B">
              <w:rPr>
                <w:rFonts w:ascii="Times New Roman" w:eastAsia="Times New Roman" w:hAnsi="Times New Roman" w:cs="Times New Roman"/>
                <w:b/>
                <w:color w:val="000000"/>
                <w:sz w:val="20"/>
                <w:szCs w:val="20"/>
              </w:rPr>
              <w:t>Вт (4х9 Вт)</w:t>
            </w:r>
          </w:p>
        </w:tc>
        <w:tc>
          <w:tcPr>
            <w:tcW w:w="99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727</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36</w:t>
            </w: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26,2</w:t>
            </w: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39,3</w:t>
            </w:r>
          </w:p>
        </w:tc>
      </w:tr>
      <w:tr w:rsidR="007E1C60" w:rsidRPr="003F179B" w:rsidTr="007E1C60">
        <w:trPr>
          <w:trHeight w:val="169"/>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w:t>
            </w:r>
          </w:p>
        </w:tc>
        <w:tc>
          <w:tcPr>
            <w:tcW w:w="3119"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 xml:space="preserve">1х18 Вт  </w:t>
            </w:r>
            <w:r w:rsidRPr="003F179B">
              <w:rPr>
                <w:rFonts w:ascii="Times New Roman" w:eastAsia="Times New Roman" w:hAnsi="Times New Roman" w:cs="Times New Roman"/>
                <w:b/>
                <w:color w:val="000000"/>
                <w:sz w:val="20"/>
                <w:szCs w:val="20"/>
              </w:rPr>
              <w:t>(1х9 Вт)</w:t>
            </w:r>
          </w:p>
        </w:tc>
        <w:tc>
          <w:tcPr>
            <w:tcW w:w="99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90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9</w:t>
            </w: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1500</w:t>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0,8</w:t>
            </w: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1,2</w:t>
            </w:r>
          </w:p>
        </w:tc>
      </w:tr>
      <w:tr w:rsidR="007E1C60" w:rsidRPr="003F179B" w:rsidTr="007E1C60">
        <w:trPr>
          <w:trHeight w:val="90"/>
        </w:trPr>
        <w:tc>
          <w:tcPr>
            <w:tcW w:w="56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Итого:</w:t>
            </w:r>
          </w:p>
        </w:tc>
        <w:tc>
          <w:tcPr>
            <w:tcW w:w="992" w:type="dxa"/>
            <w:tcBorders>
              <w:top w:val="single" w:sz="4" w:space="0" w:color="auto"/>
              <w:left w:val="single" w:sz="4" w:space="0" w:color="auto"/>
              <w:bottom w:val="single" w:sz="4" w:space="0" w:color="auto"/>
              <w:right w:val="single" w:sz="4" w:space="0" w:color="auto"/>
            </w:tcBorders>
          </w:tcPr>
          <w:p w:rsidR="007E1C60" w:rsidRPr="003F179B" w:rsidRDefault="008A225D"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fldChar w:fldCharType="begin"/>
            </w:r>
            <w:r w:rsidR="007E1C60" w:rsidRPr="003F179B">
              <w:rPr>
                <w:rFonts w:ascii="Times New Roman" w:eastAsia="Times New Roman" w:hAnsi="Times New Roman" w:cs="Times New Roman"/>
                <w:b/>
                <w:color w:val="000000"/>
                <w:sz w:val="20"/>
                <w:szCs w:val="20"/>
              </w:rPr>
              <w:instrText xml:space="preserve"> =SUM(ABOVE) </w:instrText>
            </w:r>
            <w:r w:rsidRPr="003F179B">
              <w:rPr>
                <w:rFonts w:ascii="Times New Roman" w:eastAsia="Times New Roman" w:hAnsi="Times New Roman" w:cs="Times New Roman"/>
                <w:b/>
                <w:color w:val="000000"/>
                <w:sz w:val="20"/>
                <w:szCs w:val="20"/>
              </w:rPr>
              <w:fldChar w:fldCharType="separate"/>
            </w:r>
            <w:r w:rsidR="007E1C60" w:rsidRPr="003F179B">
              <w:rPr>
                <w:rFonts w:ascii="Times New Roman" w:eastAsia="Times New Roman" w:hAnsi="Times New Roman" w:cs="Times New Roman"/>
                <w:b/>
                <w:noProof/>
                <w:color w:val="000000"/>
                <w:sz w:val="20"/>
                <w:szCs w:val="20"/>
              </w:rPr>
              <w:t>3939</w:t>
            </w:r>
            <w:r w:rsidRPr="003F179B">
              <w:rPr>
                <w:rFonts w:ascii="Times New Roman" w:eastAsia="Times New Roman" w:hAnsi="Times New Roman" w:cs="Times New Roman"/>
                <w:b/>
                <w:color w:val="000000"/>
                <w:sz w:val="20"/>
                <w:szCs w:val="20"/>
              </w:rPr>
              <w:fldChar w:fldCharType="end"/>
            </w: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7E1C60" w:rsidRPr="003F179B" w:rsidRDefault="007E1C60"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p>
        </w:tc>
        <w:tc>
          <w:tcPr>
            <w:tcW w:w="1552" w:type="dxa"/>
            <w:tcBorders>
              <w:top w:val="single" w:sz="4" w:space="0" w:color="auto"/>
              <w:left w:val="single" w:sz="4" w:space="0" w:color="auto"/>
              <w:bottom w:val="single" w:sz="4" w:space="0" w:color="auto"/>
              <w:right w:val="single" w:sz="4" w:space="0" w:color="auto"/>
            </w:tcBorders>
          </w:tcPr>
          <w:p w:rsidR="007E1C60" w:rsidRPr="003F179B" w:rsidRDefault="008A225D" w:rsidP="007E1C60">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fldChar w:fldCharType="begin"/>
            </w:r>
            <w:r w:rsidR="007E1C60" w:rsidRPr="003F179B">
              <w:rPr>
                <w:rFonts w:ascii="Times New Roman" w:eastAsia="Times New Roman" w:hAnsi="Times New Roman" w:cs="Times New Roman"/>
                <w:b/>
                <w:color w:val="000000"/>
                <w:sz w:val="20"/>
                <w:szCs w:val="20"/>
              </w:rPr>
              <w:instrText xml:space="preserve"> =SUM(ABOVE) </w:instrText>
            </w:r>
            <w:r w:rsidRPr="003F179B">
              <w:rPr>
                <w:rFonts w:ascii="Times New Roman" w:eastAsia="Times New Roman" w:hAnsi="Times New Roman" w:cs="Times New Roman"/>
                <w:b/>
                <w:color w:val="000000"/>
                <w:sz w:val="20"/>
                <w:szCs w:val="20"/>
              </w:rPr>
              <w:fldChar w:fldCharType="separate"/>
            </w:r>
            <w:r w:rsidR="007E1C60" w:rsidRPr="003F179B">
              <w:rPr>
                <w:rFonts w:ascii="Times New Roman" w:eastAsia="Times New Roman" w:hAnsi="Times New Roman" w:cs="Times New Roman"/>
                <w:b/>
                <w:noProof/>
                <w:color w:val="000000"/>
                <w:sz w:val="20"/>
                <w:szCs w:val="20"/>
              </w:rPr>
              <w:t>140,2</w:t>
            </w:r>
            <w:r w:rsidRPr="003F179B">
              <w:rPr>
                <w:rFonts w:ascii="Times New Roman" w:eastAsia="Times New Roman" w:hAnsi="Times New Roman" w:cs="Times New Roman"/>
                <w:b/>
                <w:color w:val="000000"/>
                <w:sz w:val="20"/>
                <w:szCs w:val="20"/>
              </w:rPr>
              <w:fldChar w:fldCharType="end"/>
            </w:r>
          </w:p>
        </w:tc>
      </w:tr>
    </w:tbl>
    <w:p w:rsidR="007E1C60" w:rsidRPr="003F179B" w:rsidRDefault="007E1C60" w:rsidP="002C1E5E">
      <w:pPr>
        <w:spacing w:after="0" w:line="20" w:lineRule="atLeast"/>
        <w:jc w:val="both"/>
        <w:rPr>
          <w:rFonts w:ascii="Times New Roman" w:eastAsia="Times New Roman" w:hAnsi="Times New Roman" w:cs="Times New Roman"/>
          <w:sz w:val="24"/>
          <w:szCs w:val="24"/>
        </w:rPr>
      </w:pPr>
    </w:p>
    <w:p w:rsidR="00B10F0E" w:rsidRPr="003F179B" w:rsidRDefault="00B10F0E"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Сокращение потребления ЭЭ при этом составит</w:t>
      </w:r>
      <w:r w:rsidR="00F10FF9">
        <w:rPr>
          <w:rFonts w:ascii="Times New Roman" w:eastAsia="Times New Roman" w:hAnsi="Times New Roman" w:cs="Times New Roman"/>
          <w:sz w:val="24"/>
          <w:szCs w:val="24"/>
        </w:rPr>
        <w:t xml:space="preserve"> </w:t>
      </w:r>
      <w:r w:rsidR="007E1C60" w:rsidRPr="003F179B">
        <w:rPr>
          <w:rFonts w:ascii="Times New Roman" w:eastAsia="Times New Roman" w:hAnsi="Times New Roman" w:cs="Times New Roman"/>
          <w:sz w:val="24"/>
          <w:szCs w:val="24"/>
        </w:rPr>
        <w:t>232,1 тыс. кВтч в год (2019,3</w:t>
      </w:r>
      <w:r w:rsidR="00193926" w:rsidRPr="003F179B">
        <w:rPr>
          <w:rFonts w:ascii="Times New Roman" w:eastAsia="Times New Roman" w:hAnsi="Times New Roman" w:cs="Times New Roman"/>
          <w:sz w:val="24"/>
          <w:szCs w:val="24"/>
        </w:rPr>
        <w:t xml:space="preserve"> тыс. руб. годовой экономии).</w:t>
      </w:r>
    </w:p>
    <w:p w:rsidR="003F51DD" w:rsidRPr="003F179B" w:rsidRDefault="00193926" w:rsidP="00193926">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Потенциал сокращения</w:t>
      </w:r>
      <w:r w:rsidR="007E1C60" w:rsidRPr="003F179B">
        <w:rPr>
          <w:rFonts w:ascii="Times New Roman" w:eastAsia="Times New Roman" w:hAnsi="Times New Roman" w:cs="Times New Roman"/>
          <w:b/>
          <w:sz w:val="24"/>
          <w:szCs w:val="24"/>
        </w:rPr>
        <w:t xml:space="preserve"> потребления ЭЭ составляет 232,1</w:t>
      </w:r>
      <w:r w:rsidR="00386EEB" w:rsidRPr="003F179B">
        <w:rPr>
          <w:rFonts w:ascii="Times New Roman" w:eastAsia="Times New Roman" w:hAnsi="Times New Roman" w:cs="Times New Roman"/>
          <w:b/>
          <w:sz w:val="24"/>
          <w:szCs w:val="24"/>
        </w:rPr>
        <w:t xml:space="preserve"> тыс. кВтч.</w:t>
      </w:r>
    </w:p>
    <w:p w:rsidR="00193926" w:rsidRPr="003F179B" w:rsidRDefault="00193926" w:rsidP="00193926">
      <w:pPr>
        <w:spacing w:after="0" w:line="20" w:lineRule="atLeast"/>
        <w:jc w:val="center"/>
        <w:rPr>
          <w:rFonts w:ascii="Times New Roman" w:eastAsia="Times New Roman" w:hAnsi="Times New Roman" w:cs="Times New Roman"/>
          <w:b/>
          <w:sz w:val="24"/>
          <w:szCs w:val="24"/>
        </w:rPr>
      </w:pPr>
    </w:p>
    <w:p w:rsidR="00193926" w:rsidRPr="003F179B" w:rsidRDefault="003F51DD" w:rsidP="002C1E5E">
      <w:pPr>
        <w:spacing w:after="0" w:line="20" w:lineRule="atLeast"/>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 xml:space="preserve">             Замене подлежат</w:t>
      </w:r>
      <w:r w:rsidR="00193926" w:rsidRPr="003F179B">
        <w:rPr>
          <w:rFonts w:ascii="Times New Roman" w:eastAsia="Times New Roman" w:hAnsi="Times New Roman" w:cs="Times New Roman"/>
          <w:b/>
          <w:sz w:val="24"/>
          <w:szCs w:val="24"/>
        </w:rPr>
        <w:t>:</w:t>
      </w:r>
    </w:p>
    <w:p w:rsidR="00193926" w:rsidRPr="003F179B" w:rsidRDefault="00193926" w:rsidP="002C1E5E">
      <w:pPr>
        <w:spacing w:after="0" w:line="20" w:lineRule="atLeast"/>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-1703 лампы накаливания. (СД лампы 15Вт).  Стоимость замены 255,5 тыс. руб.</w:t>
      </w:r>
    </w:p>
    <w:p w:rsidR="00193926" w:rsidRPr="003F179B" w:rsidRDefault="00193926" w:rsidP="002C1E5E">
      <w:pPr>
        <w:spacing w:after="0" w:line="20" w:lineRule="atLeast"/>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-1580 люминесцентных светильников</w:t>
      </w:r>
      <w:r w:rsidR="00CC4C83" w:rsidRPr="003F179B">
        <w:rPr>
          <w:rFonts w:ascii="Times New Roman" w:eastAsia="Times New Roman" w:hAnsi="Times New Roman" w:cs="Times New Roman"/>
          <w:sz w:val="24"/>
          <w:szCs w:val="24"/>
        </w:rPr>
        <w:t xml:space="preserve">  (потолочный 36 Вт-950 руб.).   Стоимость замены  1500,0 тыс. руб.</w:t>
      </w:r>
    </w:p>
    <w:p w:rsidR="00193926" w:rsidRPr="003F179B" w:rsidRDefault="00CC4C83" w:rsidP="002C1E5E">
      <w:pPr>
        <w:spacing w:after="0" w:line="20" w:lineRule="atLeast"/>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-656   линейных одиночных люминесцентных  светильников (на линейные СД 18Вт-420 руб). Стоимость замены  275,5 тыс. руб.</w:t>
      </w:r>
    </w:p>
    <w:p w:rsidR="0084670C" w:rsidRPr="003F179B" w:rsidRDefault="000D638E" w:rsidP="002C1E5E">
      <w:pPr>
        <w:spacing w:after="0" w:line="20" w:lineRule="atLeast"/>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Общие затраты на замену ламп и светильников составят  2031,0 ты</w:t>
      </w:r>
      <w:r w:rsidR="007E1C60" w:rsidRPr="003F179B">
        <w:rPr>
          <w:rFonts w:ascii="Times New Roman" w:eastAsia="Times New Roman" w:hAnsi="Times New Roman" w:cs="Times New Roman"/>
          <w:b/>
          <w:sz w:val="24"/>
          <w:szCs w:val="24"/>
        </w:rPr>
        <w:t>с. руб. Окупаемость затрат  1,0 год</w:t>
      </w:r>
      <w:r w:rsidRPr="003F179B">
        <w:rPr>
          <w:rFonts w:ascii="Times New Roman" w:eastAsia="Times New Roman" w:hAnsi="Times New Roman" w:cs="Times New Roman"/>
          <w:b/>
          <w:sz w:val="24"/>
          <w:szCs w:val="24"/>
        </w:rPr>
        <w:t>.</w:t>
      </w:r>
    </w:p>
    <w:p w:rsidR="000D638E" w:rsidRPr="003F179B" w:rsidRDefault="000D638E"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hd w:val="clear" w:color="auto" w:fill="FFFFFF"/>
        <w:spacing w:after="0" w:line="20" w:lineRule="atLeast"/>
        <w:contextualSpacing/>
        <w:jc w:val="both"/>
        <w:rPr>
          <w:rFonts w:ascii="Times New Roman" w:eastAsia="Times New Roman" w:hAnsi="Times New Roman" w:cs="Times New Roman"/>
          <w:b/>
          <w:color w:val="484848"/>
          <w:sz w:val="24"/>
          <w:szCs w:val="24"/>
          <w:lang w:eastAsia="ru-RU"/>
        </w:rPr>
      </w:pPr>
      <w:r w:rsidRPr="003F179B">
        <w:rPr>
          <w:rFonts w:ascii="Times New Roman" w:eastAsia="Times New Roman" w:hAnsi="Times New Roman" w:cs="Times New Roman"/>
          <w:b/>
          <w:color w:val="484848"/>
          <w:sz w:val="24"/>
          <w:szCs w:val="24"/>
          <w:lang w:eastAsia="ru-RU"/>
        </w:rPr>
        <w:t>Экономичный вариант модернизации освещения.</w:t>
      </w:r>
    </w:p>
    <w:p w:rsidR="003F51DD" w:rsidRPr="003F179B" w:rsidRDefault="003F51DD" w:rsidP="002C1E5E">
      <w:pPr>
        <w:shd w:val="clear" w:color="auto" w:fill="FFFFFF"/>
        <w:spacing w:after="0" w:line="20" w:lineRule="atLeast"/>
        <w:contextualSpacing/>
        <w:jc w:val="both"/>
        <w:rPr>
          <w:rFonts w:ascii="Times New Roman" w:eastAsia="Times New Roman" w:hAnsi="Times New Roman" w:cs="Times New Roman"/>
          <w:color w:val="484848"/>
          <w:sz w:val="24"/>
          <w:szCs w:val="24"/>
          <w:lang w:eastAsia="ru-RU"/>
        </w:rPr>
      </w:pPr>
      <w:r w:rsidRPr="003F179B">
        <w:rPr>
          <w:rFonts w:ascii="Times New Roman" w:eastAsia="Times New Roman" w:hAnsi="Times New Roman" w:cs="Times New Roman"/>
          <w:color w:val="484848"/>
          <w:sz w:val="24"/>
          <w:szCs w:val="24"/>
          <w:lang w:eastAsia="ru-RU"/>
        </w:rPr>
        <w:t xml:space="preserve">        Производится замена люминесцентных ламп   на светодиодные  в конструктиве люминесцентных светильников.</w:t>
      </w:r>
    </w:p>
    <w:p w:rsidR="007E1C60" w:rsidRPr="003F179B" w:rsidRDefault="003F51DD" w:rsidP="002C1E5E">
      <w:pPr>
        <w:shd w:val="clear" w:color="auto" w:fill="FFFFFF"/>
        <w:spacing w:after="0" w:line="20" w:lineRule="atLeast"/>
        <w:contextualSpacing/>
        <w:jc w:val="both"/>
        <w:rPr>
          <w:rFonts w:ascii="Times New Roman" w:eastAsia="Times New Roman" w:hAnsi="Times New Roman" w:cs="Times New Roman"/>
          <w:color w:val="484848"/>
          <w:sz w:val="24"/>
          <w:szCs w:val="24"/>
          <w:lang w:eastAsia="ru-RU"/>
        </w:rPr>
      </w:pPr>
      <w:r w:rsidRPr="003F179B">
        <w:rPr>
          <w:rFonts w:ascii="Times New Roman" w:eastAsia="Times New Roman" w:hAnsi="Times New Roman" w:cs="Times New Roman"/>
          <w:color w:val="484848"/>
          <w:sz w:val="24"/>
          <w:szCs w:val="24"/>
          <w:lang w:eastAsia="ru-RU"/>
        </w:rPr>
        <w:t xml:space="preserve">       Стоимость модернизации освещения составит  </w:t>
      </w:r>
      <w:r w:rsidR="001B7B71" w:rsidRPr="003F179B">
        <w:rPr>
          <w:rFonts w:ascii="Times New Roman" w:eastAsia="Times New Roman" w:hAnsi="Times New Roman" w:cs="Times New Roman"/>
          <w:color w:val="484848"/>
          <w:sz w:val="24"/>
          <w:szCs w:val="24"/>
          <w:lang w:eastAsia="ru-RU"/>
        </w:rPr>
        <w:t>(5270</w:t>
      </w:r>
      <w:r w:rsidR="007E1C60" w:rsidRPr="003F179B">
        <w:rPr>
          <w:rFonts w:ascii="Times New Roman" w:eastAsia="Times New Roman" w:hAnsi="Times New Roman" w:cs="Times New Roman"/>
          <w:color w:val="484848"/>
          <w:sz w:val="24"/>
          <w:szCs w:val="24"/>
          <w:lang w:eastAsia="ru-RU"/>
        </w:rPr>
        <w:t xml:space="preserve"> ламп).</w:t>
      </w:r>
    </w:p>
    <w:p w:rsidR="007E1C60" w:rsidRPr="003F179B" w:rsidRDefault="001B7B71" w:rsidP="002C1E5E">
      <w:pPr>
        <w:shd w:val="clear" w:color="auto" w:fill="FFFFFF"/>
        <w:spacing w:after="0" w:line="20" w:lineRule="atLeast"/>
        <w:contextualSpacing/>
        <w:jc w:val="both"/>
        <w:rPr>
          <w:rFonts w:ascii="Times New Roman" w:eastAsia="Times New Roman" w:hAnsi="Times New Roman" w:cs="Times New Roman"/>
          <w:color w:val="484848"/>
          <w:sz w:val="24"/>
          <w:szCs w:val="24"/>
          <w:lang w:eastAsia="ru-RU"/>
        </w:rPr>
      </w:pPr>
      <w:r w:rsidRPr="003F179B">
        <w:rPr>
          <w:rFonts w:ascii="Times New Roman" w:eastAsia="Times New Roman" w:hAnsi="Times New Roman" w:cs="Times New Roman"/>
          <w:b/>
          <w:color w:val="484848"/>
          <w:sz w:val="24"/>
          <w:szCs w:val="24"/>
          <w:lang w:eastAsia="ru-RU"/>
        </w:rPr>
        <w:t xml:space="preserve">5270 ламп х150 руб.= 790,5 </w:t>
      </w:r>
      <w:r w:rsidR="003F51DD" w:rsidRPr="003F179B">
        <w:rPr>
          <w:rFonts w:ascii="Times New Roman" w:eastAsia="Times New Roman" w:hAnsi="Times New Roman" w:cs="Times New Roman"/>
          <w:b/>
          <w:color w:val="484848"/>
          <w:sz w:val="24"/>
          <w:szCs w:val="24"/>
          <w:lang w:eastAsia="ru-RU"/>
        </w:rPr>
        <w:t>тыс.</w:t>
      </w:r>
      <w:r w:rsidR="003F51DD" w:rsidRPr="003F179B">
        <w:rPr>
          <w:rFonts w:ascii="Times New Roman" w:eastAsia="Times New Roman" w:hAnsi="Times New Roman" w:cs="Times New Roman"/>
          <w:color w:val="484848"/>
          <w:sz w:val="24"/>
          <w:szCs w:val="24"/>
          <w:lang w:eastAsia="ru-RU"/>
        </w:rPr>
        <w:t xml:space="preserve"> руб.,  </w:t>
      </w:r>
    </w:p>
    <w:p w:rsidR="009102EB" w:rsidRPr="003F179B" w:rsidRDefault="007E1C60" w:rsidP="002C1E5E">
      <w:pPr>
        <w:shd w:val="clear" w:color="auto" w:fill="FFFFFF"/>
        <w:spacing w:after="0" w:line="20" w:lineRule="atLeast"/>
        <w:contextualSpacing/>
        <w:jc w:val="both"/>
        <w:rPr>
          <w:rFonts w:ascii="Times New Roman" w:eastAsia="Times New Roman" w:hAnsi="Times New Roman" w:cs="Times New Roman"/>
          <w:b/>
          <w:color w:val="484848"/>
          <w:sz w:val="24"/>
          <w:szCs w:val="24"/>
          <w:lang w:eastAsia="ru-RU"/>
        </w:rPr>
      </w:pPr>
      <w:r w:rsidRPr="003F179B">
        <w:rPr>
          <w:rFonts w:ascii="Times New Roman" w:eastAsia="Times New Roman" w:hAnsi="Times New Roman" w:cs="Times New Roman"/>
          <w:b/>
          <w:color w:val="484848"/>
          <w:sz w:val="24"/>
          <w:szCs w:val="24"/>
          <w:lang w:eastAsia="ru-RU"/>
        </w:rPr>
        <w:t xml:space="preserve">Общая стоимость затрат </w:t>
      </w:r>
      <w:r w:rsidR="001B7B71" w:rsidRPr="003F179B">
        <w:rPr>
          <w:rFonts w:ascii="Times New Roman" w:eastAsia="Times New Roman" w:hAnsi="Times New Roman" w:cs="Times New Roman"/>
          <w:b/>
          <w:color w:val="484848"/>
          <w:sz w:val="24"/>
          <w:szCs w:val="24"/>
          <w:lang w:eastAsia="ru-RU"/>
        </w:rPr>
        <w:t xml:space="preserve"> 1046,0 </w:t>
      </w:r>
      <w:r w:rsidR="009102EB" w:rsidRPr="003F179B">
        <w:rPr>
          <w:rFonts w:ascii="Times New Roman" w:eastAsia="Times New Roman" w:hAnsi="Times New Roman" w:cs="Times New Roman"/>
          <w:b/>
          <w:color w:val="484848"/>
          <w:sz w:val="24"/>
          <w:szCs w:val="24"/>
          <w:lang w:eastAsia="ru-RU"/>
        </w:rPr>
        <w:t xml:space="preserve"> тыс. руб. Окупаемость затрат 0,6 лет.</w:t>
      </w:r>
    </w:p>
    <w:p w:rsidR="00C44AF5" w:rsidRPr="003F179B" w:rsidRDefault="00C44AF5" w:rsidP="002C1E5E">
      <w:pPr>
        <w:shd w:val="clear" w:color="auto" w:fill="FFFFFF"/>
        <w:spacing w:after="0" w:line="20" w:lineRule="atLeast"/>
        <w:contextualSpacing/>
        <w:jc w:val="both"/>
        <w:rPr>
          <w:rFonts w:ascii="Times New Roman" w:eastAsia="Times New Roman" w:hAnsi="Times New Roman" w:cs="Times New Roman"/>
          <w:b/>
          <w:color w:val="484848"/>
          <w:sz w:val="24"/>
          <w:szCs w:val="24"/>
          <w:lang w:eastAsia="ru-RU"/>
        </w:rPr>
      </w:pPr>
    </w:p>
    <w:p w:rsidR="007E1C60" w:rsidRPr="003F179B" w:rsidRDefault="009102EB" w:rsidP="002C1E5E">
      <w:pPr>
        <w:shd w:val="clear" w:color="auto" w:fill="FFFFFF"/>
        <w:spacing w:after="0" w:line="20" w:lineRule="atLeast"/>
        <w:contextualSpacing/>
        <w:jc w:val="both"/>
        <w:rPr>
          <w:rFonts w:ascii="Times New Roman" w:eastAsia="Times New Roman" w:hAnsi="Times New Roman" w:cs="Times New Roman"/>
          <w:color w:val="484848"/>
          <w:sz w:val="20"/>
          <w:szCs w:val="20"/>
          <w:lang w:eastAsia="ru-RU"/>
        </w:rPr>
      </w:pPr>
      <w:r w:rsidRPr="003F179B">
        <w:rPr>
          <w:rFonts w:ascii="Times New Roman" w:eastAsia="Times New Roman" w:hAnsi="Times New Roman" w:cs="Times New Roman"/>
          <w:b/>
          <w:color w:val="484848"/>
          <w:sz w:val="20"/>
          <w:szCs w:val="20"/>
          <w:lang w:eastAsia="ru-RU"/>
        </w:rPr>
        <w:t>**</w:t>
      </w:r>
      <w:r w:rsidRPr="003F179B">
        <w:rPr>
          <w:rFonts w:ascii="Times New Roman" w:hAnsi="Times New Roman" w:cs="Times New Roman"/>
          <w:b/>
          <w:color w:val="484848"/>
          <w:sz w:val="20"/>
          <w:szCs w:val="20"/>
        </w:rPr>
        <w:t>При замене необходимо исключить элементы ЭПРа в люминесцентном светильнике</w:t>
      </w:r>
      <w:r w:rsidRPr="003F179B">
        <w:rPr>
          <w:rFonts w:ascii="Times New Roman" w:hAnsi="Times New Roman" w:cs="Times New Roman"/>
          <w:color w:val="484848"/>
          <w:sz w:val="20"/>
          <w:szCs w:val="20"/>
        </w:rPr>
        <w:t>.</w:t>
      </w:r>
    </w:p>
    <w:p w:rsidR="003F51DD" w:rsidRPr="003F179B" w:rsidRDefault="003F51DD" w:rsidP="002C1E5E">
      <w:pPr>
        <w:spacing w:after="0" w:line="20" w:lineRule="atLeast"/>
        <w:jc w:val="center"/>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b/>
          <w:bCs/>
          <w:sz w:val="24"/>
          <w:szCs w:val="24"/>
        </w:rPr>
      </w:pPr>
      <w:r w:rsidRPr="003F179B">
        <w:rPr>
          <w:rFonts w:ascii="Times New Roman" w:eastAsia="Times New Roman" w:hAnsi="Times New Roman" w:cs="Times New Roman"/>
          <w:b/>
          <w:bCs/>
          <w:sz w:val="24"/>
          <w:szCs w:val="24"/>
        </w:rPr>
        <w:t xml:space="preserve">11.5.  Пищеблоки образовательных учреждений.  </w:t>
      </w:r>
    </w:p>
    <w:p w:rsidR="00C44AF5" w:rsidRPr="003F179B" w:rsidRDefault="003F51DD" w:rsidP="002C1E5E">
      <w:pPr>
        <w:spacing w:after="0" w:line="20" w:lineRule="atLeast"/>
        <w:jc w:val="both"/>
        <w:rPr>
          <w:rFonts w:ascii="Times New Roman" w:eastAsia="Times New Roman" w:hAnsi="Times New Roman" w:cs="Times New Roman"/>
          <w:bCs/>
          <w:sz w:val="24"/>
          <w:szCs w:val="24"/>
        </w:rPr>
      </w:pPr>
      <w:r w:rsidRPr="003F179B">
        <w:rPr>
          <w:rFonts w:ascii="Times New Roman" w:eastAsia="Times New Roman" w:hAnsi="Times New Roman" w:cs="Times New Roman"/>
          <w:bCs/>
          <w:sz w:val="24"/>
          <w:szCs w:val="24"/>
        </w:rPr>
        <w:t xml:space="preserve">       Основными потребителями электрической энергии в образовательных учреждениях района являются пищеблоки, рабо</w:t>
      </w:r>
      <w:r w:rsidR="00C44AF5" w:rsidRPr="003F179B">
        <w:rPr>
          <w:rFonts w:ascii="Times New Roman" w:eastAsia="Times New Roman" w:hAnsi="Times New Roman" w:cs="Times New Roman"/>
          <w:bCs/>
          <w:sz w:val="24"/>
          <w:szCs w:val="24"/>
        </w:rPr>
        <w:t>тающие на  электрических плитах.</w:t>
      </w:r>
    </w:p>
    <w:p w:rsidR="003F51DD" w:rsidRPr="003F179B" w:rsidRDefault="003F51DD" w:rsidP="002C1E5E">
      <w:pPr>
        <w:spacing w:after="0" w:line="20" w:lineRule="atLeast"/>
        <w:jc w:val="both"/>
        <w:rPr>
          <w:rFonts w:ascii="Times New Roman" w:eastAsia="Times New Roman" w:hAnsi="Times New Roman" w:cs="Times New Roman"/>
          <w:bCs/>
          <w:sz w:val="24"/>
          <w:szCs w:val="24"/>
        </w:rPr>
      </w:pPr>
      <w:r w:rsidRPr="003F179B">
        <w:rPr>
          <w:rFonts w:ascii="Times New Roman" w:eastAsia="Times New Roman" w:hAnsi="Times New Roman" w:cs="Times New Roman"/>
          <w:bCs/>
          <w:sz w:val="24"/>
          <w:szCs w:val="24"/>
        </w:rPr>
        <w:t>Характеристика энергопотребления  пищеблоками приведена ниже.</w:t>
      </w:r>
    </w:p>
    <w:p w:rsidR="00904EF1" w:rsidRPr="003F179B" w:rsidRDefault="00904EF1" w:rsidP="00904EF1">
      <w:pPr>
        <w:spacing w:after="0" w:line="20" w:lineRule="atLeast"/>
        <w:ind w:right="1272"/>
        <w:jc w:val="both"/>
        <w:rPr>
          <w:rFonts w:ascii="Times New Roman" w:eastAsia="Times New Roman" w:hAnsi="Times New Roman" w:cs="Times New Roman"/>
          <w:b/>
          <w:color w:val="000000"/>
          <w:sz w:val="20"/>
          <w:lang w:eastAsia="ru-RU"/>
        </w:rPr>
      </w:pPr>
    </w:p>
    <w:tbl>
      <w:tblPr>
        <w:tblStyle w:val="TableGrid4"/>
        <w:tblW w:w="9357" w:type="dxa"/>
        <w:tblInd w:w="47" w:type="dxa"/>
        <w:tblLayout w:type="fixed"/>
        <w:tblCellMar>
          <w:left w:w="47" w:type="dxa"/>
          <w:bottom w:w="12" w:type="dxa"/>
          <w:right w:w="58" w:type="dxa"/>
        </w:tblCellMar>
        <w:tblLook w:val="04A0"/>
      </w:tblPr>
      <w:tblGrid>
        <w:gridCol w:w="567"/>
        <w:gridCol w:w="5245"/>
        <w:gridCol w:w="1985"/>
        <w:gridCol w:w="1560"/>
      </w:tblGrid>
      <w:tr w:rsidR="00C83A69" w:rsidRPr="003F179B" w:rsidTr="00C83A69">
        <w:trPr>
          <w:trHeight w:val="235"/>
        </w:trPr>
        <w:tc>
          <w:tcPr>
            <w:tcW w:w="567" w:type="dxa"/>
            <w:tcBorders>
              <w:top w:val="single" w:sz="2" w:space="0" w:color="000000"/>
              <w:left w:val="single" w:sz="2" w:space="0" w:color="000000"/>
              <w:bottom w:val="single" w:sz="2" w:space="0" w:color="000000"/>
              <w:right w:val="single" w:sz="2" w:space="0" w:color="000000"/>
            </w:tcBorders>
          </w:tcPr>
          <w:p w:rsidR="00C83A69" w:rsidRPr="003F179B" w:rsidRDefault="00C83A69" w:rsidP="00904EF1">
            <w:pPr>
              <w:spacing w:line="20" w:lineRule="atLeast"/>
              <w:jc w:val="center"/>
              <w:rPr>
                <w:rFonts w:ascii="Times New Roman" w:eastAsia="Times New Roman" w:hAnsi="Times New Roman" w:cs="Times New Roman"/>
                <w:b/>
                <w:color w:val="000000"/>
                <w:sz w:val="20"/>
                <w:lang w:eastAsia="ru-RU"/>
              </w:rPr>
            </w:pPr>
          </w:p>
        </w:tc>
        <w:tc>
          <w:tcPr>
            <w:tcW w:w="5245" w:type="dxa"/>
            <w:tcBorders>
              <w:top w:val="single" w:sz="2" w:space="0" w:color="000000"/>
              <w:left w:val="single" w:sz="2" w:space="0" w:color="000000"/>
              <w:bottom w:val="single" w:sz="2" w:space="0" w:color="000000"/>
              <w:right w:val="single" w:sz="2" w:space="0" w:color="000000"/>
            </w:tcBorders>
            <w:hideMark/>
          </w:tcPr>
          <w:p w:rsidR="00C83A69" w:rsidRPr="003F179B" w:rsidRDefault="00C83A69" w:rsidP="00904EF1">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color w:val="000000"/>
                <w:sz w:val="20"/>
                <w:szCs w:val="20"/>
                <w:lang w:eastAsia="ru-RU"/>
              </w:rPr>
              <w:t>Наименование учреждения</w:t>
            </w:r>
          </w:p>
        </w:tc>
        <w:tc>
          <w:tcPr>
            <w:tcW w:w="3545" w:type="dxa"/>
            <w:gridSpan w:val="2"/>
            <w:tcBorders>
              <w:top w:val="single" w:sz="2" w:space="0" w:color="000000"/>
              <w:left w:val="single" w:sz="2" w:space="0" w:color="000000"/>
              <w:bottom w:val="single" w:sz="2" w:space="0" w:color="000000"/>
              <w:right w:val="single" w:sz="2" w:space="0" w:color="000000"/>
            </w:tcBorders>
            <w:hideMark/>
          </w:tcPr>
          <w:p w:rsidR="00C83A69" w:rsidRPr="003F179B" w:rsidRDefault="00C83A69" w:rsidP="00904EF1">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Пищеблок</w:t>
            </w:r>
          </w:p>
        </w:tc>
      </w:tr>
      <w:tr w:rsidR="00904EF1" w:rsidRPr="003F179B" w:rsidTr="00C83A69">
        <w:trPr>
          <w:trHeight w:val="235"/>
        </w:trPr>
        <w:tc>
          <w:tcPr>
            <w:tcW w:w="567" w:type="dxa"/>
            <w:tcBorders>
              <w:top w:val="single" w:sz="2" w:space="0" w:color="000000"/>
              <w:left w:val="single" w:sz="2" w:space="0" w:color="000000"/>
              <w:bottom w:val="single" w:sz="2" w:space="0" w:color="000000"/>
              <w:right w:val="single" w:sz="2" w:space="0" w:color="000000"/>
            </w:tcBorders>
          </w:tcPr>
          <w:p w:rsidR="00904EF1" w:rsidRPr="003F179B" w:rsidRDefault="00904EF1" w:rsidP="00904EF1">
            <w:pPr>
              <w:spacing w:line="20" w:lineRule="atLeast"/>
              <w:jc w:val="center"/>
              <w:rPr>
                <w:rFonts w:ascii="Times New Roman" w:eastAsia="Times New Roman" w:hAnsi="Times New Roman" w:cs="Times New Roman"/>
                <w:b/>
                <w:color w:val="000000"/>
                <w:sz w:val="20"/>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904EF1" w:rsidRPr="003F179B" w:rsidRDefault="00904EF1" w:rsidP="00904EF1">
            <w:pPr>
              <w:spacing w:line="20" w:lineRule="atLeast"/>
              <w:jc w:val="center"/>
              <w:rPr>
                <w:rFonts w:ascii="Times New Roman" w:eastAsia="Times New Roman" w:hAnsi="Times New Roman" w:cs="Times New Roman"/>
                <w:b/>
                <w:color w:val="000000"/>
                <w:sz w:val="20"/>
                <w:lang w:eastAsia="ru-RU"/>
              </w:rPr>
            </w:pPr>
          </w:p>
        </w:tc>
        <w:tc>
          <w:tcPr>
            <w:tcW w:w="198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Кол-во плит, мощность каждой,</w:t>
            </w:r>
          </w:p>
          <w:p w:rsidR="00904EF1" w:rsidRPr="003F179B" w:rsidRDefault="00904EF1" w:rsidP="00904EF1">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color w:val="000000"/>
                <w:sz w:val="20"/>
                <w:lang w:eastAsia="ru-RU"/>
              </w:rPr>
              <w:t>(кВт).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Суммарная мощн,</w:t>
            </w:r>
          </w:p>
          <w:p w:rsidR="00C83A69" w:rsidRPr="003F179B" w:rsidRDefault="00C83A69" w:rsidP="00904EF1">
            <w:pPr>
              <w:spacing w:line="20" w:lineRule="atLeast"/>
              <w:jc w:val="center"/>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20"/>
                <w:lang w:eastAsia="ru-RU"/>
              </w:rPr>
              <w:t>кВт</w:t>
            </w:r>
          </w:p>
        </w:tc>
      </w:tr>
      <w:tr w:rsidR="00904EF1" w:rsidRPr="003F179B" w:rsidTr="00C83A69">
        <w:trPr>
          <w:trHeight w:val="235"/>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2</w:t>
            </w:r>
          </w:p>
        </w:tc>
        <w:tc>
          <w:tcPr>
            <w:tcW w:w="1985"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b/>
                <w:color w:val="000000"/>
                <w:sz w:val="20"/>
                <w:lang w:eastAsia="ru-RU"/>
              </w:rPr>
            </w:pPr>
            <w:r>
              <w:rPr>
                <w:rFonts w:ascii="Times New Roman" w:eastAsia="Times New Roman" w:hAnsi="Times New Roman" w:cs="Times New Roman"/>
                <w:b/>
                <w:color w:val="000000"/>
                <w:sz w:val="20"/>
                <w:lang w:eastAsia="ru-RU"/>
              </w:rPr>
              <w:t>3</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D95DAD" w:rsidP="00904EF1">
            <w:pPr>
              <w:spacing w:line="20" w:lineRule="atLeast"/>
              <w:jc w:val="center"/>
              <w:rPr>
                <w:rFonts w:ascii="Times New Roman" w:eastAsia="Times New Roman" w:hAnsi="Times New Roman" w:cs="Times New Roman"/>
                <w:b/>
                <w:color w:val="000000"/>
                <w:sz w:val="20"/>
                <w:lang w:eastAsia="ru-RU"/>
              </w:rPr>
            </w:pPr>
            <w:r>
              <w:rPr>
                <w:rFonts w:ascii="Times New Roman" w:eastAsia="Times New Roman" w:hAnsi="Times New Roman" w:cs="Times New Roman"/>
                <w:b/>
                <w:color w:val="000000"/>
                <w:sz w:val="20"/>
                <w:lang w:eastAsia="ru-RU"/>
              </w:rPr>
              <w:t>4</w:t>
            </w:r>
          </w:p>
        </w:tc>
      </w:tr>
      <w:tr w:rsidR="00C83A69" w:rsidRPr="003F179B" w:rsidTr="00C83A69">
        <w:trPr>
          <w:trHeight w:val="218"/>
        </w:trPr>
        <w:tc>
          <w:tcPr>
            <w:tcW w:w="567" w:type="dxa"/>
            <w:tcBorders>
              <w:top w:val="single" w:sz="2" w:space="0" w:color="000000"/>
              <w:left w:val="single" w:sz="2" w:space="0" w:color="000000"/>
              <w:bottom w:val="single" w:sz="2" w:space="0" w:color="000000"/>
              <w:right w:val="single" w:sz="2" w:space="0" w:color="000000"/>
            </w:tcBorders>
          </w:tcPr>
          <w:p w:rsidR="00C83A69" w:rsidRPr="003F179B" w:rsidRDefault="00C83A69" w:rsidP="00904EF1">
            <w:pPr>
              <w:spacing w:line="20" w:lineRule="atLeast"/>
              <w:jc w:val="center"/>
              <w:rPr>
                <w:rFonts w:ascii="Times New Roman" w:eastAsia="Times New Roman" w:hAnsi="Times New Roman" w:cs="Times New Roman"/>
                <w:color w:val="000000"/>
                <w:sz w:val="20"/>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C83A69" w:rsidRPr="003F179B" w:rsidRDefault="00C83A69" w:rsidP="00904EF1">
            <w:pPr>
              <w:spacing w:line="20" w:lineRule="atLeast"/>
              <w:ind w:right="62"/>
              <w:rPr>
                <w:rFonts w:ascii="Times New Roman" w:eastAsia="Times New Roman" w:hAnsi="Times New Roman" w:cs="Times New Roman"/>
                <w:color w:val="000000"/>
                <w:sz w:val="18"/>
                <w:szCs w:val="18"/>
                <w:shd w:val="clear" w:color="auto" w:fill="FFFFFF"/>
                <w:lang w:eastAsia="ru-RU" w:bidi="ru-RU"/>
              </w:rPr>
            </w:pPr>
          </w:p>
        </w:tc>
        <w:tc>
          <w:tcPr>
            <w:tcW w:w="1985" w:type="dxa"/>
            <w:tcBorders>
              <w:top w:val="single" w:sz="2" w:space="0" w:color="000000"/>
              <w:left w:val="single" w:sz="2" w:space="0" w:color="000000"/>
              <w:bottom w:val="single" w:sz="2" w:space="0" w:color="000000"/>
              <w:right w:val="single" w:sz="2" w:space="0" w:color="000000"/>
            </w:tcBorders>
            <w:vAlign w:val="center"/>
          </w:tcPr>
          <w:p w:rsidR="00C83A69"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p>
        </w:tc>
        <w:tc>
          <w:tcPr>
            <w:tcW w:w="1560" w:type="dxa"/>
            <w:tcBorders>
              <w:top w:val="single" w:sz="2" w:space="0" w:color="000000"/>
              <w:left w:val="single" w:sz="2" w:space="0" w:color="000000"/>
              <w:bottom w:val="single" w:sz="2" w:space="0" w:color="000000"/>
              <w:right w:val="single" w:sz="2" w:space="0" w:color="000000"/>
            </w:tcBorders>
          </w:tcPr>
          <w:p w:rsidR="00C83A69"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p>
        </w:tc>
      </w:tr>
      <w:tr w:rsidR="00904EF1" w:rsidRPr="003F179B" w:rsidTr="00C83A69">
        <w:trPr>
          <w:trHeight w:val="218"/>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1</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62"/>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«Средняя общеобразовательная школа №1 г. Дмитриева»</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904EF1"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12,0</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12,0</w:t>
            </w:r>
          </w:p>
        </w:tc>
      </w:tr>
      <w:tr w:rsidR="00904EF1" w:rsidRPr="003F179B" w:rsidTr="00C83A69">
        <w:trPr>
          <w:trHeight w:val="197"/>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2</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«Средняя общеобразовательная школа  №2 г. Дмитриева»</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904EF1"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3*14 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42,0</w:t>
            </w:r>
          </w:p>
        </w:tc>
      </w:tr>
      <w:tr w:rsidR="00904EF1" w:rsidRPr="003F179B" w:rsidTr="00C83A69">
        <w:trPr>
          <w:trHeight w:val="154"/>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3</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«Березовская средняя общеобразовательная школа»</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904EF1"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w:t>
            </w:r>
          </w:p>
        </w:tc>
      </w:tr>
      <w:tr w:rsidR="00904EF1" w:rsidRPr="003F179B" w:rsidTr="00C83A69">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4</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«Генеральшинская средняя общеобразовательная школа»</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904EF1"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1*6,1кВт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6,1</w:t>
            </w:r>
          </w:p>
        </w:tc>
      </w:tr>
      <w:tr w:rsidR="00904EF1" w:rsidRPr="003F179B" w:rsidTr="00C83A69">
        <w:trPr>
          <w:trHeight w:val="146"/>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5</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«Крупецкая средняя общеобразовательная школа»</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904EF1"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2*16 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32,0</w:t>
            </w:r>
          </w:p>
        </w:tc>
      </w:tr>
      <w:tr w:rsidR="00904EF1" w:rsidRPr="003F179B" w:rsidTr="00C83A69">
        <w:trPr>
          <w:trHeight w:val="192"/>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6</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МКОУ«Первоавгустовская  средняя общеобразовательная школа»</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C83A69" w:rsidP="00C83A69">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xml:space="preserve">1*18кВт </w:t>
            </w:r>
            <w:r w:rsidR="00904EF1" w:rsidRPr="003F179B">
              <w:rPr>
                <w:rFonts w:ascii="Times New Roman" w:eastAsia="Times New Roman" w:hAnsi="Times New Roman" w:cs="Times New Roman"/>
                <w:color w:val="000000"/>
                <w:sz w:val="16"/>
                <w:szCs w:val="16"/>
                <w:lang w:eastAsia="ru-RU"/>
              </w:rPr>
              <w:t>1*12кВт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30,0</w:t>
            </w:r>
          </w:p>
        </w:tc>
      </w:tr>
      <w:tr w:rsidR="00904EF1" w:rsidRPr="003F179B" w:rsidTr="00C83A69">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7</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«Селинская средняя общеобразовательная школа »</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904EF1"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2*7кВт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14,0</w:t>
            </w:r>
          </w:p>
        </w:tc>
      </w:tr>
      <w:tr w:rsidR="00904EF1" w:rsidRPr="003F179B" w:rsidTr="00C83A69">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8</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«Снижанская средняя общеобразовательная школа »</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904EF1"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w:t>
            </w:r>
          </w:p>
        </w:tc>
      </w:tr>
      <w:tr w:rsidR="00904EF1" w:rsidRPr="003F179B" w:rsidTr="00C83A69">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9</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«Неварская средняя общеобразовательная школа»</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904EF1"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1*6,1кВт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6,1</w:t>
            </w:r>
          </w:p>
        </w:tc>
      </w:tr>
      <w:tr w:rsidR="00904EF1" w:rsidRPr="003F179B" w:rsidTr="00C83A69">
        <w:trPr>
          <w:trHeight w:val="162"/>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10</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bidi="ru-RU"/>
              </w:rPr>
              <w:t>МКОУ «Поповкинская средняя общеобразовательная школа »</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904EF1"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2*2,2кВТ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4,4</w:t>
            </w:r>
          </w:p>
        </w:tc>
      </w:tr>
      <w:tr w:rsidR="00904EF1" w:rsidRPr="003F179B" w:rsidTr="00C83A69">
        <w:trPr>
          <w:trHeight w:val="215"/>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11</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МКОУ«Старогородскаясредняя общеобразовательная школа</w:t>
            </w:r>
            <w:r w:rsidRPr="003F179B">
              <w:rPr>
                <w:rFonts w:ascii="Times New Roman" w:eastAsia="Times New Roman" w:hAnsi="Times New Roman" w:cs="Times New Roman"/>
                <w:bCs/>
                <w:sz w:val="18"/>
                <w:szCs w:val="18"/>
                <w:lang w:eastAsia="ru-RU"/>
              </w:rPr>
              <w:t>»</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904EF1"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1*8,25кВт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8,25</w:t>
            </w:r>
          </w:p>
        </w:tc>
      </w:tr>
      <w:tr w:rsidR="00904EF1" w:rsidRPr="003F179B" w:rsidTr="00C83A69">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12</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№2»</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1*12 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12,0</w:t>
            </w:r>
          </w:p>
        </w:tc>
      </w:tr>
      <w:tr w:rsidR="00904EF1" w:rsidRPr="003F179B" w:rsidTr="00C83A69">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13</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№3»</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904EF1"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1*22,8кВт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22,8</w:t>
            </w:r>
          </w:p>
        </w:tc>
      </w:tr>
      <w:tr w:rsidR="00904EF1" w:rsidRPr="003F179B" w:rsidTr="00C83A69">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lastRenderedPageBreak/>
              <w:t>14</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№4»</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1*12,0</w:t>
            </w:r>
            <w:r w:rsidR="00904EF1" w:rsidRPr="003F179B">
              <w:rPr>
                <w:rFonts w:ascii="Times New Roman" w:eastAsia="Times New Roman" w:hAnsi="Times New Roman" w:cs="Times New Roman"/>
                <w:color w:val="000000"/>
                <w:sz w:val="16"/>
                <w:szCs w:val="16"/>
                <w:lang w:eastAsia="ru-RU"/>
              </w:rPr>
              <w:t>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12,0</w:t>
            </w:r>
          </w:p>
        </w:tc>
      </w:tr>
      <w:tr w:rsidR="00904EF1" w:rsidRPr="003F179B" w:rsidTr="00C83A69">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15</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№5 п. Нива»</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xml:space="preserve">1*12,0 </w:t>
            </w:r>
            <w:r w:rsidR="00904EF1" w:rsidRPr="003F179B">
              <w:rPr>
                <w:rFonts w:ascii="Times New Roman" w:eastAsia="Times New Roman" w:hAnsi="Times New Roman" w:cs="Times New Roman"/>
                <w:color w:val="000000"/>
                <w:sz w:val="16"/>
                <w:szCs w:val="16"/>
                <w:lang w:eastAsia="ru-RU"/>
              </w:rPr>
              <w:t>кВт</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12,0</w:t>
            </w:r>
          </w:p>
        </w:tc>
      </w:tr>
      <w:tr w:rsidR="00904EF1" w:rsidRPr="003F179B" w:rsidTr="00C83A69">
        <w:trPr>
          <w:trHeight w:val="241"/>
        </w:trPr>
        <w:tc>
          <w:tcPr>
            <w:tcW w:w="567" w:type="dxa"/>
            <w:tcBorders>
              <w:top w:val="single" w:sz="2" w:space="0" w:color="000000"/>
              <w:left w:val="single" w:sz="2" w:space="0" w:color="000000"/>
              <w:bottom w:val="single" w:sz="2" w:space="0" w:color="000000"/>
              <w:right w:val="single" w:sz="2" w:space="0" w:color="000000"/>
            </w:tcBorders>
            <w:hideMark/>
          </w:tcPr>
          <w:p w:rsidR="00904EF1" w:rsidRPr="003F179B" w:rsidRDefault="00D95DAD" w:rsidP="00904EF1">
            <w:pPr>
              <w:spacing w:line="20" w:lineRule="atLeast"/>
              <w:jc w:val="center"/>
              <w:rPr>
                <w:rFonts w:ascii="Times New Roman" w:eastAsia="Times New Roman" w:hAnsi="Times New Roman" w:cs="Times New Roman"/>
                <w:color w:val="000000"/>
                <w:sz w:val="20"/>
                <w:lang w:eastAsia="ru-RU"/>
              </w:rPr>
            </w:pPr>
            <w:r>
              <w:rPr>
                <w:rFonts w:ascii="Times New Roman" w:eastAsia="Times New Roman" w:hAnsi="Times New Roman" w:cs="Times New Roman"/>
                <w:color w:val="000000"/>
                <w:sz w:val="20"/>
                <w:lang w:eastAsia="ru-RU"/>
              </w:rPr>
              <w:t>16</w:t>
            </w:r>
          </w:p>
        </w:tc>
        <w:tc>
          <w:tcPr>
            <w:tcW w:w="5245" w:type="dxa"/>
            <w:tcBorders>
              <w:top w:val="single" w:sz="2" w:space="0" w:color="000000"/>
              <w:left w:val="single" w:sz="2" w:space="0" w:color="000000"/>
              <w:bottom w:val="single" w:sz="2" w:space="0" w:color="000000"/>
              <w:right w:val="single" w:sz="2" w:space="0" w:color="000000"/>
            </w:tcBorders>
            <w:hideMark/>
          </w:tcPr>
          <w:p w:rsidR="00904EF1" w:rsidRPr="003F179B" w:rsidRDefault="00904EF1" w:rsidP="00904EF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№7»</w:t>
            </w:r>
          </w:p>
        </w:tc>
        <w:tc>
          <w:tcPr>
            <w:tcW w:w="1985" w:type="dxa"/>
            <w:tcBorders>
              <w:top w:val="single" w:sz="2" w:space="0" w:color="000000"/>
              <w:left w:val="single" w:sz="2" w:space="0" w:color="000000"/>
              <w:bottom w:val="single" w:sz="2" w:space="0" w:color="000000"/>
              <w:right w:val="single" w:sz="2" w:space="0" w:color="000000"/>
            </w:tcBorders>
            <w:vAlign w:val="center"/>
            <w:hideMark/>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1*12,0</w:t>
            </w: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12,0</w:t>
            </w:r>
          </w:p>
        </w:tc>
      </w:tr>
      <w:tr w:rsidR="00904EF1" w:rsidRPr="003F179B" w:rsidTr="00C83A69">
        <w:trPr>
          <w:trHeight w:val="241"/>
        </w:trPr>
        <w:tc>
          <w:tcPr>
            <w:tcW w:w="567" w:type="dxa"/>
            <w:tcBorders>
              <w:top w:val="single" w:sz="2" w:space="0" w:color="000000"/>
              <w:left w:val="single" w:sz="2" w:space="0" w:color="000000"/>
              <w:bottom w:val="single" w:sz="2" w:space="0" w:color="000000"/>
              <w:right w:val="single" w:sz="2" w:space="0" w:color="000000"/>
            </w:tcBorders>
          </w:tcPr>
          <w:p w:rsidR="00904EF1" w:rsidRPr="003F179B" w:rsidRDefault="00904EF1" w:rsidP="00904EF1">
            <w:pPr>
              <w:spacing w:line="20" w:lineRule="atLeast"/>
              <w:jc w:val="center"/>
              <w:rPr>
                <w:rFonts w:ascii="Times New Roman" w:eastAsia="Times New Roman" w:hAnsi="Times New Roman" w:cs="Times New Roman"/>
                <w:b/>
                <w:color w:val="000000"/>
                <w:sz w:val="24"/>
                <w:szCs w:val="24"/>
                <w:lang w:eastAsia="ru-RU"/>
              </w:rPr>
            </w:pPr>
          </w:p>
        </w:tc>
        <w:tc>
          <w:tcPr>
            <w:tcW w:w="5245" w:type="dxa"/>
            <w:tcBorders>
              <w:top w:val="single" w:sz="2" w:space="0" w:color="000000"/>
              <w:left w:val="single" w:sz="2" w:space="0" w:color="000000"/>
              <w:bottom w:val="single" w:sz="2" w:space="0" w:color="000000"/>
              <w:right w:val="single" w:sz="2" w:space="0" w:color="000000"/>
            </w:tcBorders>
          </w:tcPr>
          <w:p w:rsidR="00904EF1" w:rsidRPr="003F179B" w:rsidRDefault="00C83A69" w:rsidP="00904EF1">
            <w:pPr>
              <w:spacing w:line="20" w:lineRule="atLeast"/>
              <w:ind w:right="19"/>
              <w:rPr>
                <w:rFonts w:ascii="Times New Roman" w:eastAsia="Times New Roman" w:hAnsi="Times New Roman" w:cs="Times New Roman"/>
                <w:b/>
                <w:color w:val="000000"/>
                <w:sz w:val="24"/>
                <w:szCs w:val="24"/>
                <w:shd w:val="clear" w:color="auto" w:fill="FFFFFF"/>
                <w:lang w:eastAsia="ru-RU" w:bidi="ru-RU"/>
              </w:rPr>
            </w:pPr>
            <w:r w:rsidRPr="003F179B">
              <w:rPr>
                <w:rFonts w:ascii="Times New Roman" w:eastAsia="Times New Roman" w:hAnsi="Times New Roman" w:cs="Times New Roman"/>
                <w:b/>
                <w:color w:val="000000"/>
                <w:sz w:val="24"/>
                <w:szCs w:val="24"/>
                <w:shd w:val="clear" w:color="auto" w:fill="FFFFFF"/>
                <w:lang w:eastAsia="ru-RU" w:bidi="ru-RU"/>
              </w:rPr>
              <w:t>Итого:</w:t>
            </w:r>
          </w:p>
        </w:tc>
        <w:tc>
          <w:tcPr>
            <w:tcW w:w="1985" w:type="dxa"/>
            <w:tcBorders>
              <w:top w:val="single" w:sz="2" w:space="0" w:color="000000"/>
              <w:left w:val="single" w:sz="2" w:space="0" w:color="000000"/>
              <w:bottom w:val="single" w:sz="2" w:space="0" w:color="000000"/>
              <w:right w:val="single" w:sz="2" w:space="0" w:color="000000"/>
            </w:tcBorders>
            <w:vAlign w:val="center"/>
          </w:tcPr>
          <w:p w:rsidR="00904EF1" w:rsidRPr="003F179B" w:rsidRDefault="00904EF1" w:rsidP="00904EF1">
            <w:pPr>
              <w:spacing w:line="20" w:lineRule="atLeast"/>
              <w:jc w:val="center"/>
              <w:rPr>
                <w:rFonts w:ascii="Times New Roman" w:eastAsia="Times New Roman" w:hAnsi="Times New Roman" w:cs="Times New Roman"/>
                <w:b/>
                <w:color w:val="000000"/>
                <w:sz w:val="24"/>
                <w:szCs w:val="24"/>
                <w:lang w:eastAsia="ru-RU"/>
              </w:rPr>
            </w:pPr>
          </w:p>
        </w:tc>
        <w:tc>
          <w:tcPr>
            <w:tcW w:w="1560" w:type="dxa"/>
            <w:tcBorders>
              <w:top w:val="single" w:sz="2" w:space="0" w:color="000000"/>
              <w:left w:val="single" w:sz="2" w:space="0" w:color="000000"/>
              <w:bottom w:val="single" w:sz="2" w:space="0" w:color="000000"/>
              <w:right w:val="single" w:sz="2" w:space="0" w:color="000000"/>
            </w:tcBorders>
          </w:tcPr>
          <w:p w:rsidR="00904EF1" w:rsidRPr="003F179B" w:rsidRDefault="008A225D" w:rsidP="00904EF1">
            <w:pPr>
              <w:spacing w:line="20" w:lineRule="atLeast"/>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fldChar w:fldCharType="begin"/>
            </w:r>
            <w:r w:rsidR="00C83A69" w:rsidRPr="003F179B">
              <w:rPr>
                <w:rFonts w:ascii="Times New Roman" w:eastAsia="Times New Roman" w:hAnsi="Times New Roman" w:cs="Times New Roman"/>
                <w:b/>
                <w:color w:val="000000"/>
                <w:sz w:val="24"/>
                <w:szCs w:val="24"/>
                <w:lang w:eastAsia="ru-RU"/>
              </w:rPr>
              <w:instrText xml:space="preserve"> =SUM(ABOVE) </w:instrText>
            </w:r>
            <w:r w:rsidRPr="003F179B">
              <w:rPr>
                <w:rFonts w:ascii="Times New Roman" w:eastAsia="Times New Roman" w:hAnsi="Times New Roman" w:cs="Times New Roman"/>
                <w:b/>
                <w:color w:val="000000"/>
                <w:sz w:val="24"/>
                <w:szCs w:val="24"/>
                <w:lang w:eastAsia="ru-RU"/>
              </w:rPr>
              <w:fldChar w:fldCharType="separate"/>
            </w:r>
            <w:r w:rsidR="00C83A69" w:rsidRPr="003F179B">
              <w:rPr>
                <w:rFonts w:ascii="Times New Roman" w:eastAsia="Times New Roman" w:hAnsi="Times New Roman" w:cs="Times New Roman"/>
                <w:b/>
                <w:noProof/>
                <w:color w:val="000000"/>
                <w:sz w:val="24"/>
                <w:szCs w:val="24"/>
                <w:lang w:eastAsia="ru-RU"/>
              </w:rPr>
              <w:t>245,65</w:t>
            </w:r>
            <w:r w:rsidRPr="003F179B">
              <w:rPr>
                <w:rFonts w:ascii="Times New Roman" w:eastAsia="Times New Roman" w:hAnsi="Times New Roman" w:cs="Times New Roman"/>
                <w:b/>
                <w:color w:val="000000"/>
                <w:sz w:val="24"/>
                <w:szCs w:val="24"/>
                <w:lang w:eastAsia="ru-RU"/>
              </w:rPr>
              <w:fldChar w:fldCharType="end"/>
            </w:r>
          </w:p>
        </w:tc>
      </w:tr>
    </w:tbl>
    <w:p w:rsidR="009102EB" w:rsidRPr="003F179B" w:rsidRDefault="009102EB" w:rsidP="002C1E5E">
      <w:pPr>
        <w:spacing w:after="0" w:line="20" w:lineRule="atLeast"/>
        <w:jc w:val="both"/>
        <w:rPr>
          <w:rFonts w:ascii="Times New Roman" w:eastAsia="Times New Roman" w:hAnsi="Times New Roman" w:cs="Times New Roman"/>
          <w:bCs/>
          <w:sz w:val="24"/>
          <w:szCs w:val="24"/>
        </w:rPr>
      </w:pPr>
    </w:p>
    <w:p w:rsidR="009102EB" w:rsidRPr="003F179B" w:rsidRDefault="00ED57A9" w:rsidP="002C1E5E">
      <w:pPr>
        <w:spacing w:after="0" w:line="20" w:lineRule="atLeast"/>
        <w:jc w:val="both"/>
        <w:rPr>
          <w:rFonts w:ascii="Times New Roman" w:eastAsia="Times New Roman" w:hAnsi="Times New Roman" w:cs="Times New Roman"/>
          <w:bCs/>
          <w:sz w:val="24"/>
          <w:szCs w:val="24"/>
        </w:rPr>
      </w:pPr>
      <w:r w:rsidRPr="003F179B">
        <w:rPr>
          <w:rFonts w:ascii="Times New Roman" w:eastAsia="Times New Roman" w:hAnsi="Times New Roman" w:cs="Times New Roman"/>
          <w:bCs/>
          <w:sz w:val="24"/>
          <w:szCs w:val="24"/>
        </w:rPr>
        <w:t>Расчет затрат электрической энергии на работу пищеблоков учреждений.</w:t>
      </w:r>
    </w:p>
    <w:tbl>
      <w:tblPr>
        <w:tblW w:w="10485" w:type="dxa"/>
        <w:tblInd w:w="-459" w:type="dxa"/>
        <w:tblLayout w:type="fixed"/>
        <w:tblLook w:val="00A0"/>
      </w:tblPr>
      <w:tblGrid>
        <w:gridCol w:w="2127"/>
        <w:gridCol w:w="1842"/>
        <w:gridCol w:w="1275"/>
        <w:gridCol w:w="1275"/>
        <w:gridCol w:w="1416"/>
        <w:gridCol w:w="1417"/>
        <w:gridCol w:w="1133"/>
      </w:tblGrid>
      <w:tr w:rsidR="003F51DD" w:rsidRPr="003F179B" w:rsidTr="003A4058">
        <w:trPr>
          <w:trHeight w:val="981"/>
        </w:trPr>
        <w:tc>
          <w:tcPr>
            <w:tcW w:w="2127" w:type="dxa"/>
            <w:tcBorders>
              <w:top w:val="single" w:sz="4" w:space="0" w:color="auto"/>
              <w:left w:val="single" w:sz="4" w:space="0" w:color="auto"/>
              <w:bottom w:val="single" w:sz="4" w:space="0" w:color="auto"/>
              <w:right w:val="single" w:sz="4" w:space="0" w:color="auto"/>
            </w:tcBorders>
            <w:hideMark/>
          </w:tcPr>
          <w:p w:rsidR="003F51DD" w:rsidRPr="003F179B" w:rsidRDefault="00D95DAD" w:rsidP="002C1E5E">
            <w:pPr>
              <w:spacing w:after="0" w:line="20" w:lineRule="atLeast"/>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Наименование</w:t>
            </w:r>
          </w:p>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оборудования</w:t>
            </w:r>
          </w:p>
        </w:tc>
        <w:tc>
          <w:tcPr>
            <w:tcW w:w="1842"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Время работы</w:t>
            </w:r>
          </w:p>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в сутки,</w:t>
            </w:r>
            <w:r w:rsidR="00D95DAD">
              <w:rPr>
                <w:rFonts w:ascii="Times New Roman" w:eastAsia="Times New Roman" w:hAnsi="Times New Roman" w:cs="Times New Roman"/>
                <w:b/>
                <w:bCs/>
                <w:sz w:val="20"/>
                <w:szCs w:val="20"/>
              </w:rPr>
              <w:t xml:space="preserve"> </w:t>
            </w:r>
            <w:r w:rsidRPr="003F179B">
              <w:rPr>
                <w:rFonts w:ascii="Times New Roman" w:eastAsia="Times New Roman" w:hAnsi="Times New Roman" w:cs="Times New Roman"/>
                <w:b/>
                <w:bCs/>
                <w:sz w:val="20"/>
                <w:szCs w:val="20"/>
              </w:rPr>
              <w:t>час</w:t>
            </w:r>
          </w:p>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Мощность,</w:t>
            </w:r>
          </w:p>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кВт</w:t>
            </w:r>
          </w:p>
        </w:tc>
        <w:tc>
          <w:tcPr>
            <w:tcW w:w="1275"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Кол-во</w:t>
            </w:r>
          </w:p>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 xml:space="preserve">дней работы </w:t>
            </w:r>
          </w:p>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в году</w:t>
            </w:r>
          </w:p>
        </w:tc>
        <w:tc>
          <w:tcPr>
            <w:tcW w:w="1275"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Суммарная мощность,</w:t>
            </w:r>
          </w:p>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кВт</w:t>
            </w:r>
          </w:p>
        </w:tc>
        <w:tc>
          <w:tcPr>
            <w:tcW w:w="1416"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Коэ</w:t>
            </w:r>
            <w:r w:rsidR="00D95DAD">
              <w:rPr>
                <w:rFonts w:ascii="Times New Roman" w:eastAsia="Times New Roman" w:hAnsi="Times New Roman" w:cs="Times New Roman"/>
                <w:b/>
                <w:bCs/>
                <w:sz w:val="20"/>
                <w:szCs w:val="20"/>
              </w:rPr>
              <w:t>ф</w:t>
            </w:r>
            <w:r w:rsidRPr="003F179B">
              <w:rPr>
                <w:rFonts w:ascii="Times New Roman" w:eastAsia="Times New Roman" w:hAnsi="Times New Roman" w:cs="Times New Roman"/>
                <w:b/>
                <w:bCs/>
                <w:sz w:val="20"/>
                <w:szCs w:val="20"/>
              </w:rPr>
              <w:t>фициент загрузки  мощности</w:t>
            </w:r>
          </w:p>
        </w:tc>
        <w:tc>
          <w:tcPr>
            <w:tcW w:w="1417"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bCs/>
                <w:sz w:val="18"/>
                <w:szCs w:val="18"/>
              </w:rPr>
            </w:pPr>
            <w:r w:rsidRPr="003F179B">
              <w:rPr>
                <w:rFonts w:ascii="Times New Roman" w:eastAsia="Times New Roman" w:hAnsi="Times New Roman" w:cs="Times New Roman"/>
                <w:b/>
                <w:bCs/>
                <w:sz w:val="18"/>
                <w:szCs w:val="18"/>
              </w:rPr>
              <w:t>Потребл.</w:t>
            </w:r>
          </w:p>
          <w:p w:rsidR="003F51DD" w:rsidRPr="003F179B" w:rsidRDefault="003F51DD" w:rsidP="002C1E5E">
            <w:pPr>
              <w:spacing w:after="0" w:line="20" w:lineRule="atLeast"/>
              <w:jc w:val="center"/>
              <w:rPr>
                <w:rFonts w:ascii="Times New Roman" w:eastAsia="Times New Roman" w:hAnsi="Times New Roman" w:cs="Times New Roman"/>
                <w:b/>
                <w:bCs/>
                <w:sz w:val="18"/>
                <w:szCs w:val="18"/>
              </w:rPr>
            </w:pPr>
            <w:r w:rsidRPr="003F179B">
              <w:rPr>
                <w:rFonts w:ascii="Times New Roman" w:eastAsia="Times New Roman" w:hAnsi="Times New Roman" w:cs="Times New Roman"/>
                <w:b/>
                <w:bCs/>
                <w:sz w:val="18"/>
                <w:szCs w:val="18"/>
              </w:rPr>
              <w:t>ЭЭ,</w:t>
            </w:r>
          </w:p>
          <w:p w:rsidR="003F51DD" w:rsidRPr="003F179B" w:rsidRDefault="003F51DD" w:rsidP="002C1E5E">
            <w:pPr>
              <w:spacing w:after="0" w:line="20" w:lineRule="atLeast"/>
              <w:jc w:val="center"/>
              <w:rPr>
                <w:rFonts w:ascii="Times New Roman" w:eastAsia="Times New Roman" w:hAnsi="Times New Roman" w:cs="Times New Roman"/>
                <w:b/>
                <w:bCs/>
                <w:sz w:val="18"/>
                <w:szCs w:val="18"/>
              </w:rPr>
            </w:pPr>
            <w:r w:rsidRPr="003F179B">
              <w:rPr>
                <w:rFonts w:ascii="Times New Roman" w:eastAsia="Times New Roman" w:hAnsi="Times New Roman" w:cs="Times New Roman"/>
                <w:b/>
                <w:bCs/>
                <w:sz w:val="18"/>
                <w:szCs w:val="18"/>
              </w:rPr>
              <w:t>тыс. кВтч</w:t>
            </w:r>
          </w:p>
        </w:tc>
        <w:tc>
          <w:tcPr>
            <w:tcW w:w="1133"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bCs/>
                <w:sz w:val="18"/>
                <w:szCs w:val="18"/>
              </w:rPr>
            </w:pPr>
            <w:r w:rsidRPr="003F179B">
              <w:rPr>
                <w:rFonts w:ascii="Times New Roman" w:eastAsia="Times New Roman" w:hAnsi="Times New Roman" w:cs="Times New Roman"/>
                <w:b/>
                <w:bCs/>
                <w:sz w:val="18"/>
                <w:szCs w:val="18"/>
              </w:rPr>
              <w:t>Стоим.</w:t>
            </w:r>
          </w:p>
          <w:p w:rsidR="003F51DD" w:rsidRPr="003F179B" w:rsidRDefault="003F51DD" w:rsidP="002C1E5E">
            <w:pPr>
              <w:spacing w:after="0" w:line="20" w:lineRule="atLeast"/>
              <w:jc w:val="center"/>
              <w:rPr>
                <w:rFonts w:ascii="Times New Roman" w:eastAsia="Times New Roman" w:hAnsi="Times New Roman" w:cs="Times New Roman"/>
                <w:b/>
                <w:bCs/>
                <w:sz w:val="18"/>
                <w:szCs w:val="18"/>
              </w:rPr>
            </w:pPr>
            <w:r w:rsidRPr="003F179B">
              <w:rPr>
                <w:rFonts w:ascii="Times New Roman" w:eastAsia="Times New Roman" w:hAnsi="Times New Roman" w:cs="Times New Roman"/>
                <w:b/>
                <w:bCs/>
                <w:sz w:val="18"/>
                <w:szCs w:val="18"/>
              </w:rPr>
              <w:t>ЭЭ,</w:t>
            </w:r>
          </w:p>
          <w:p w:rsidR="003F51DD" w:rsidRPr="003F179B" w:rsidRDefault="003F51DD" w:rsidP="002C1E5E">
            <w:pPr>
              <w:spacing w:after="0" w:line="20" w:lineRule="atLeast"/>
              <w:jc w:val="center"/>
              <w:rPr>
                <w:rFonts w:ascii="Times New Roman" w:eastAsia="Times New Roman" w:hAnsi="Times New Roman" w:cs="Times New Roman"/>
                <w:b/>
                <w:bCs/>
                <w:sz w:val="18"/>
                <w:szCs w:val="18"/>
              </w:rPr>
            </w:pPr>
            <w:r w:rsidRPr="003F179B">
              <w:rPr>
                <w:rFonts w:ascii="Times New Roman" w:eastAsia="Times New Roman" w:hAnsi="Times New Roman" w:cs="Times New Roman"/>
                <w:b/>
                <w:bCs/>
                <w:sz w:val="18"/>
                <w:szCs w:val="18"/>
              </w:rPr>
              <w:t xml:space="preserve">тыс. руб. </w:t>
            </w:r>
          </w:p>
        </w:tc>
      </w:tr>
      <w:tr w:rsidR="003F51DD" w:rsidRPr="003F179B" w:rsidTr="003A4058">
        <w:trPr>
          <w:trHeight w:val="312"/>
        </w:trPr>
        <w:tc>
          <w:tcPr>
            <w:tcW w:w="2127" w:type="dxa"/>
            <w:tcBorders>
              <w:top w:val="single" w:sz="4" w:space="0" w:color="auto"/>
              <w:left w:val="single" w:sz="4" w:space="0" w:color="auto"/>
              <w:bottom w:val="single" w:sz="4" w:space="0" w:color="auto"/>
              <w:right w:val="single" w:sz="4" w:space="0" w:color="auto"/>
            </w:tcBorders>
            <w:hideMark/>
          </w:tcPr>
          <w:p w:rsidR="003F51DD" w:rsidRPr="003F179B" w:rsidRDefault="00C83A69" w:rsidP="002C1E5E">
            <w:pPr>
              <w:spacing w:after="0" w:line="20" w:lineRule="atLeast"/>
              <w:jc w:val="center"/>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Плиты электрические</w:t>
            </w:r>
          </w:p>
          <w:p w:rsidR="003F51DD" w:rsidRPr="003F179B" w:rsidRDefault="003F51DD" w:rsidP="002C1E5E">
            <w:pPr>
              <w:spacing w:after="0" w:line="20" w:lineRule="atLeast"/>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5,0 час</w:t>
            </w:r>
          </w:p>
          <w:p w:rsidR="003F51DD" w:rsidRPr="003F179B" w:rsidRDefault="00C83A69" w:rsidP="002C1E5E">
            <w:pPr>
              <w:spacing w:after="0" w:line="20" w:lineRule="atLeast"/>
              <w:jc w:val="center"/>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245,6</w:t>
            </w:r>
            <w:r w:rsidR="003F51DD" w:rsidRPr="003F179B">
              <w:rPr>
                <w:rFonts w:ascii="Times New Roman" w:eastAsia="Times New Roman" w:hAnsi="Times New Roman" w:cs="Times New Roman"/>
                <w:sz w:val="20"/>
                <w:szCs w:val="20"/>
              </w:rPr>
              <w:t>кВт</w:t>
            </w:r>
          </w:p>
        </w:tc>
        <w:tc>
          <w:tcPr>
            <w:tcW w:w="1275"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jc w:val="center"/>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250</w:t>
            </w:r>
          </w:p>
        </w:tc>
        <w:tc>
          <w:tcPr>
            <w:tcW w:w="1275" w:type="dxa"/>
            <w:tcBorders>
              <w:top w:val="single" w:sz="4" w:space="0" w:color="auto"/>
              <w:left w:val="single" w:sz="4" w:space="0" w:color="auto"/>
              <w:bottom w:val="single" w:sz="4" w:space="0" w:color="auto"/>
              <w:right w:val="single" w:sz="4" w:space="0" w:color="auto"/>
            </w:tcBorders>
          </w:tcPr>
          <w:p w:rsidR="003F51DD" w:rsidRPr="003F179B" w:rsidRDefault="00C83A69" w:rsidP="002C1E5E">
            <w:pPr>
              <w:spacing w:after="0" w:line="20" w:lineRule="atLeast"/>
              <w:jc w:val="center"/>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245,6</w:t>
            </w:r>
          </w:p>
        </w:tc>
        <w:tc>
          <w:tcPr>
            <w:tcW w:w="1416" w:type="dxa"/>
            <w:tcBorders>
              <w:top w:val="single" w:sz="4" w:space="0" w:color="auto"/>
              <w:left w:val="single" w:sz="4" w:space="0" w:color="auto"/>
              <w:bottom w:val="single" w:sz="4" w:space="0" w:color="auto"/>
              <w:right w:val="single" w:sz="4" w:space="0" w:color="auto"/>
            </w:tcBorders>
          </w:tcPr>
          <w:p w:rsidR="003F51DD" w:rsidRPr="003F179B" w:rsidRDefault="00ED57A9" w:rsidP="002C1E5E">
            <w:pPr>
              <w:spacing w:after="0" w:line="20" w:lineRule="atLeast"/>
              <w:jc w:val="center"/>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0,8</w:t>
            </w:r>
          </w:p>
        </w:tc>
        <w:tc>
          <w:tcPr>
            <w:tcW w:w="1417" w:type="dxa"/>
            <w:tcBorders>
              <w:top w:val="single" w:sz="4" w:space="0" w:color="auto"/>
              <w:left w:val="single" w:sz="4" w:space="0" w:color="auto"/>
              <w:bottom w:val="single" w:sz="4" w:space="0" w:color="auto"/>
              <w:right w:val="single" w:sz="4" w:space="0" w:color="auto"/>
            </w:tcBorders>
          </w:tcPr>
          <w:p w:rsidR="003F51DD" w:rsidRPr="00D95DAD" w:rsidRDefault="00ED57A9" w:rsidP="002C1E5E">
            <w:pPr>
              <w:spacing w:after="0" w:line="20" w:lineRule="atLeast"/>
              <w:jc w:val="center"/>
              <w:rPr>
                <w:rFonts w:ascii="Times New Roman" w:eastAsia="Times New Roman" w:hAnsi="Times New Roman" w:cs="Times New Roman"/>
                <w:sz w:val="18"/>
                <w:szCs w:val="18"/>
              </w:rPr>
            </w:pPr>
            <w:r w:rsidRPr="00D95DAD">
              <w:rPr>
                <w:rFonts w:ascii="Times New Roman" w:eastAsia="Times New Roman" w:hAnsi="Times New Roman" w:cs="Times New Roman"/>
                <w:sz w:val="18"/>
                <w:szCs w:val="18"/>
              </w:rPr>
              <w:t>49,1</w:t>
            </w:r>
          </w:p>
        </w:tc>
        <w:tc>
          <w:tcPr>
            <w:tcW w:w="1133" w:type="dxa"/>
            <w:tcBorders>
              <w:top w:val="single" w:sz="4" w:space="0" w:color="auto"/>
              <w:left w:val="single" w:sz="4" w:space="0" w:color="auto"/>
              <w:bottom w:val="single" w:sz="4" w:space="0" w:color="auto"/>
              <w:right w:val="single" w:sz="4" w:space="0" w:color="auto"/>
            </w:tcBorders>
          </w:tcPr>
          <w:p w:rsidR="003F51DD" w:rsidRPr="00D95DAD" w:rsidRDefault="003F51DD" w:rsidP="002C1E5E">
            <w:pPr>
              <w:spacing w:after="0" w:line="20" w:lineRule="atLeast"/>
              <w:jc w:val="center"/>
              <w:rPr>
                <w:rFonts w:ascii="Times New Roman" w:eastAsia="Times New Roman" w:hAnsi="Times New Roman" w:cs="Times New Roman"/>
                <w:sz w:val="18"/>
                <w:szCs w:val="18"/>
              </w:rPr>
            </w:pPr>
          </w:p>
        </w:tc>
      </w:tr>
      <w:tr w:rsidR="003F51DD" w:rsidRPr="003F179B" w:rsidTr="003A4058">
        <w:tc>
          <w:tcPr>
            <w:tcW w:w="2127"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t>Итого:</w:t>
            </w:r>
          </w:p>
        </w:tc>
        <w:tc>
          <w:tcPr>
            <w:tcW w:w="1842"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jc w:val="center"/>
              <w:rPr>
                <w:rFonts w:ascii="Times New Roman" w:eastAsia="Times New Roman" w:hAnsi="Times New Roman" w:cs="Times New Roman"/>
                <w:b/>
                <w:bCs/>
                <w:sz w:val="20"/>
                <w:szCs w:val="20"/>
              </w:rPr>
            </w:pPr>
          </w:p>
        </w:tc>
        <w:tc>
          <w:tcPr>
            <w:tcW w:w="1275"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jc w:val="center"/>
              <w:rPr>
                <w:rFonts w:ascii="Times New Roman" w:eastAsia="Times New Roman" w:hAnsi="Times New Roman" w:cs="Times New Roman"/>
                <w:b/>
                <w:bCs/>
                <w:sz w:val="20"/>
                <w:szCs w:val="20"/>
              </w:rPr>
            </w:pPr>
          </w:p>
        </w:tc>
        <w:tc>
          <w:tcPr>
            <w:tcW w:w="1275" w:type="dxa"/>
            <w:tcBorders>
              <w:top w:val="single" w:sz="4" w:space="0" w:color="auto"/>
              <w:left w:val="single" w:sz="4" w:space="0" w:color="auto"/>
              <w:bottom w:val="single" w:sz="4" w:space="0" w:color="auto"/>
              <w:right w:val="single" w:sz="4" w:space="0" w:color="auto"/>
            </w:tcBorders>
            <w:hideMark/>
          </w:tcPr>
          <w:p w:rsidR="003F51DD" w:rsidRPr="003F179B" w:rsidRDefault="008A225D" w:rsidP="002C1E5E">
            <w:pPr>
              <w:spacing w:after="0" w:line="20" w:lineRule="atLeast"/>
              <w:jc w:val="center"/>
              <w:rPr>
                <w:rFonts w:ascii="Times New Roman" w:eastAsia="Times New Roman" w:hAnsi="Times New Roman" w:cs="Times New Roman"/>
                <w:b/>
                <w:bCs/>
                <w:sz w:val="20"/>
                <w:szCs w:val="20"/>
              </w:rPr>
            </w:pPr>
            <w:r w:rsidRPr="003F179B">
              <w:rPr>
                <w:rFonts w:ascii="Times New Roman" w:eastAsia="Times New Roman" w:hAnsi="Times New Roman" w:cs="Times New Roman"/>
                <w:b/>
                <w:bCs/>
                <w:sz w:val="20"/>
                <w:szCs w:val="20"/>
              </w:rPr>
              <w:fldChar w:fldCharType="begin"/>
            </w:r>
            <w:r w:rsidR="003F51DD" w:rsidRPr="003F179B">
              <w:rPr>
                <w:rFonts w:ascii="Times New Roman" w:eastAsia="Times New Roman" w:hAnsi="Times New Roman" w:cs="Times New Roman"/>
                <w:b/>
                <w:bCs/>
                <w:sz w:val="20"/>
                <w:szCs w:val="20"/>
              </w:rPr>
              <w:instrText xml:space="preserve"> =SUM(ABOVE) </w:instrText>
            </w:r>
            <w:r w:rsidRPr="003F179B">
              <w:rPr>
                <w:rFonts w:ascii="Times New Roman" w:eastAsia="Times New Roman" w:hAnsi="Times New Roman" w:cs="Times New Roman"/>
                <w:b/>
                <w:bCs/>
                <w:sz w:val="20"/>
                <w:szCs w:val="20"/>
              </w:rPr>
              <w:fldChar w:fldCharType="end"/>
            </w:r>
          </w:p>
        </w:tc>
        <w:tc>
          <w:tcPr>
            <w:tcW w:w="1416"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jc w:val="center"/>
              <w:rPr>
                <w:rFonts w:ascii="Times New Roman" w:eastAsia="Times New Roman" w:hAnsi="Times New Roman" w:cs="Times New Roman"/>
                <w:b/>
                <w:bCs/>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rsidR="003F51DD" w:rsidRPr="00D95DAD" w:rsidRDefault="00ED57A9" w:rsidP="00C83A69">
            <w:pPr>
              <w:spacing w:after="0" w:line="20" w:lineRule="atLeast"/>
              <w:jc w:val="center"/>
              <w:rPr>
                <w:rFonts w:ascii="Times New Roman" w:eastAsia="Times New Roman" w:hAnsi="Times New Roman" w:cs="Times New Roman"/>
                <w:b/>
                <w:bCs/>
                <w:sz w:val="18"/>
                <w:szCs w:val="18"/>
              </w:rPr>
            </w:pPr>
            <w:r w:rsidRPr="00D95DAD">
              <w:rPr>
                <w:rFonts w:ascii="Times New Roman" w:eastAsia="Times New Roman" w:hAnsi="Times New Roman" w:cs="Times New Roman"/>
                <w:b/>
                <w:bCs/>
                <w:sz w:val="18"/>
                <w:szCs w:val="18"/>
              </w:rPr>
              <w:t>49,1</w:t>
            </w:r>
          </w:p>
        </w:tc>
        <w:tc>
          <w:tcPr>
            <w:tcW w:w="1133" w:type="dxa"/>
            <w:tcBorders>
              <w:top w:val="single" w:sz="4" w:space="0" w:color="auto"/>
              <w:left w:val="single" w:sz="4" w:space="0" w:color="auto"/>
              <w:bottom w:val="single" w:sz="4" w:space="0" w:color="auto"/>
              <w:right w:val="single" w:sz="4" w:space="0" w:color="auto"/>
            </w:tcBorders>
          </w:tcPr>
          <w:p w:rsidR="003F51DD" w:rsidRPr="00D95DAD" w:rsidRDefault="00ED57A9" w:rsidP="002C1E5E">
            <w:pPr>
              <w:spacing w:after="0" w:line="20" w:lineRule="atLeast"/>
              <w:jc w:val="center"/>
              <w:rPr>
                <w:rFonts w:ascii="Times New Roman" w:eastAsia="Times New Roman" w:hAnsi="Times New Roman" w:cs="Times New Roman"/>
                <w:b/>
                <w:bCs/>
                <w:sz w:val="18"/>
                <w:szCs w:val="18"/>
              </w:rPr>
            </w:pPr>
            <w:r w:rsidRPr="00D95DAD">
              <w:rPr>
                <w:rFonts w:ascii="Times New Roman" w:eastAsia="Times New Roman" w:hAnsi="Times New Roman" w:cs="Times New Roman"/>
                <w:b/>
                <w:bCs/>
                <w:sz w:val="18"/>
                <w:szCs w:val="18"/>
              </w:rPr>
              <w:t>427,2</w:t>
            </w:r>
          </w:p>
        </w:tc>
      </w:tr>
    </w:tbl>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ED57A9" w:rsidRPr="003F179B" w:rsidRDefault="003F51DD" w:rsidP="002C1E5E">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sz w:val="24"/>
          <w:szCs w:val="24"/>
        </w:rPr>
        <w:t xml:space="preserve">        Потребление  электриче</w:t>
      </w:r>
      <w:r w:rsidR="00ED57A9" w:rsidRPr="003F179B">
        <w:rPr>
          <w:rFonts w:ascii="Times New Roman" w:eastAsia="Times New Roman" w:hAnsi="Times New Roman" w:cs="Times New Roman"/>
          <w:sz w:val="24"/>
          <w:szCs w:val="24"/>
        </w:rPr>
        <w:t xml:space="preserve">ской энергии на работу пищеблоков образовательных учреждений </w:t>
      </w:r>
      <w:r w:rsidRPr="003F179B">
        <w:rPr>
          <w:rFonts w:ascii="Times New Roman" w:eastAsia="Times New Roman" w:hAnsi="Times New Roman" w:cs="Times New Roman"/>
          <w:sz w:val="24"/>
          <w:szCs w:val="24"/>
        </w:rPr>
        <w:t xml:space="preserve"> сос</w:t>
      </w:r>
      <w:r w:rsidR="00ED57A9" w:rsidRPr="003F179B">
        <w:rPr>
          <w:rFonts w:ascii="Times New Roman" w:eastAsia="Times New Roman" w:hAnsi="Times New Roman" w:cs="Times New Roman"/>
          <w:sz w:val="24"/>
          <w:szCs w:val="24"/>
        </w:rPr>
        <w:t>тавляет  49,1 тыс. кВтч.</w:t>
      </w:r>
    </w:p>
    <w:p w:rsidR="003F51DD" w:rsidRPr="003F179B" w:rsidRDefault="003F51DD" w:rsidP="00ED57A9">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Потенциа</w:t>
      </w:r>
      <w:r w:rsidR="00ED57A9" w:rsidRPr="003F179B">
        <w:rPr>
          <w:rFonts w:ascii="Times New Roman" w:eastAsia="Times New Roman" w:hAnsi="Times New Roman" w:cs="Times New Roman"/>
          <w:b/>
          <w:sz w:val="24"/>
          <w:szCs w:val="24"/>
        </w:rPr>
        <w:t xml:space="preserve">л энергосбережения  по пищеблокам </w:t>
      </w:r>
      <w:r w:rsidRPr="003F179B">
        <w:rPr>
          <w:rFonts w:ascii="Times New Roman" w:eastAsia="Times New Roman" w:hAnsi="Times New Roman" w:cs="Times New Roman"/>
          <w:b/>
          <w:sz w:val="24"/>
          <w:szCs w:val="24"/>
        </w:rPr>
        <w:t xml:space="preserve"> отсутствует.</w:t>
      </w:r>
    </w:p>
    <w:p w:rsidR="003F51DD" w:rsidRPr="003F179B" w:rsidRDefault="003F51DD" w:rsidP="00341289">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11.6. Мероприятия программы в части потребления  электрической энергии бюджетными уч</w:t>
      </w:r>
      <w:r w:rsidR="00ED57A9" w:rsidRPr="003F179B">
        <w:rPr>
          <w:rFonts w:ascii="Times New Roman" w:eastAsia="Times New Roman" w:hAnsi="Times New Roman" w:cs="Times New Roman"/>
          <w:b/>
          <w:sz w:val="24"/>
          <w:szCs w:val="24"/>
        </w:rPr>
        <w:t xml:space="preserve">реждениями   Дмитриевского </w:t>
      </w:r>
      <w:r w:rsidRPr="003F179B">
        <w:rPr>
          <w:rFonts w:ascii="Times New Roman" w:eastAsia="Times New Roman" w:hAnsi="Times New Roman" w:cs="Times New Roman"/>
          <w:b/>
          <w:sz w:val="24"/>
          <w:szCs w:val="24"/>
        </w:rPr>
        <w:t xml:space="preserve"> района.</w:t>
      </w:r>
    </w:p>
    <w:p w:rsidR="003F51DD" w:rsidRPr="003F179B" w:rsidRDefault="003F51DD" w:rsidP="002C1E5E">
      <w:pPr>
        <w:spacing w:after="0" w:line="20" w:lineRule="atLeast"/>
        <w:rPr>
          <w:rFonts w:ascii="Times New Roman" w:eastAsia="Times New Roman" w:hAnsi="Times New Roman" w:cs="Times New Roman"/>
          <w:b/>
          <w:sz w:val="24"/>
          <w:szCs w:val="24"/>
        </w:rPr>
      </w:pPr>
    </w:p>
    <w:tbl>
      <w:tblPr>
        <w:tblW w:w="10632" w:type="dxa"/>
        <w:tblInd w:w="-743" w:type="dxa"/>
        <w:tblLayout w:type="fixed"/>
        <w:tblLook w:val="00A0"/>
      </w:tblPr>
      <w:tblGrid>
        <w:gridCol w:w="567"/>
        <w:gridCol w:w="2694"/>
        <w:gridCol w:w="709"/>
        <w:gridCol w:w="709"/>
        <w:gridCol w:w="567"/>
        <w:gridCol w:w="708"/>
        <w:gridCol w:w="709"/>
        <w:gridCol w:w="709"/>
        <w:gridCol w:w="283"/>
        <w:gridCol w:w="709"/>
        <w:gridCol w:w="528"/>
        <w:gridCol w:w="748"/>
        <w:gridCol w:w="992"/>
      </w:tblGrid>
      <w:tr w:rsidR="003F51DD" w:rsidRPr="003F179B" w:rsidTr="003A4058">
        <w:trPr>
          <w:trHeight w:val="230"/>
        </w:trPr>
        <w:tc>
          <w:tcPr>
            <w:tcW w:w="567"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п/п</w:t>
            </w:r>
          </w:p>
        </w:tc>
        <w:tc>
          <w:tcPr>
            <w:tcW w:w="2694"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мероприятия</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xml:space="preserve">Источник финансирования </w:t>
            </w:r>
          </w:p>
        </w:tc>
        <w:tc>
          <w:tcPr>
            <w:tcW w:w="3685" w:type="dxa"/>
            <w:gridSpan w:val="6"/>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финансирования, тыс. руб.</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Исполнители</w:t>
            </w:r>
          </w:p>
        </w:tc>
        <w:tc>
          <w:tcPr>
            <w:tcW w:w="528"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Срок окупаемости,</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лет</w:t>
            </w:r>
          </w:p>
        </w:tc>
        <w:tc>
          <w:tcPr>
            <w:tcW w:w="1740" w:type="dxa"/>
            <w:gridSpan w:val="2"/>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Экономия ТЭР</w:t>
            </w:r>
          </w:p>
        </w:tc>
      </w:tr>
      <w:tr w:rsidR="003F51DD" w:rsidRPr="003F179B" w:rsidTr="00341289">
        <w:trPr>
          <w:trHeight w:val="23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2694"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9"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Всего:</w:t>
            </w:r>
          </w:p>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c>
          <w:tcPr>
            <w:tcW w:w="2976" w:type="dxa"/>
            <w:gridSpan w:val="5"/>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том числе по годам</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52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48"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натур.выражении</w:t>
            </w:r>
          </w:p>
        </w:tc>
        <w:tc>
          <w:tcPr>
            <w:tcW w:w="992"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r>
      <w:tr w:rsidR="003F51DD" w:rsidRPr="003F179B" w:rsidTr="00341289">
        <w:trPr>
          <w:trHeight w:val="438"/>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2694"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567"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w:t>
            </w:r>
          </w:p>
        </w:tc>
        <w:tc>
          <w:tcPr>
            <w:tcW w:w="708"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2023</w:t>
            </w:r>
          </w:p>
        </w:tc>
        <w:tc>
          <w:tcPr>
            <w:tcW w:w="709"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2024</w:t>
            </w:r>
          </w:p>
        </w:tc>
        <w:tc>
          <w:tcPr>
            <w:tcW w:w="709"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2025</w:t>
            </w:r>
          </w:p>
        </w:tc>
        <w:tc>
          <w:tcPr>
            <w:tcW w:w="283" w:type="dxa"/>
            <w:tcBorders>
              <w:top w:val="single" w:sz="8" w:space="0" w:color="auto"/>
              <w:left w:val="single" w:sz="8" w:space="0" w:color="auto"/>
              <w:bottom w:val="single" w:sz="8" w:space="0" w:color="000000"/>
              <w:right w:val="single" w:sz="8" w:space="0" w:color="auto"/>
            </w:tcBorders>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52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4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r>
      <w:tr w:rsidR="003F51DD" w:rsidRPr="00D95DAD" w:rsidTr="00341289">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D95DAD" w:rsidRDefault="003F51DD" w:rsidP="002C1E5E">
            <w:pPr>
              <w:spacing w:after="0" w:line="20" w:lineRule="atLeast"/>
              <w:jc w:val="center"/>
              <w:rPr>
                <w:rFonts w:ascii="Times New Roman" w:eastAsia="Times New Roman" w:hAnsi="Times New Roman" w:cs="Times New Roman"/>
                <w:b/>
                <w:color w:val="000000"/>
                <w:sz w:val="18"/>
                <w:szCs w:val="18"/>
                <w:lang w:eastAsia="ru-RU"/>
              </w:rPr>
            </w:pPr>
            <w:r w:rsidRPr="00D95DAD">
              <w:rPr>
                <w:rFonts w:ascii="Times New Roman" w:eastAsia="Times New Roman" w:hAnsi="Times New Roman" w:cs="Times New Roman"/>
                <w:b/>
                <w:color w:val="000000"/>
                <w:sz w:val="18"/>
                <w:szCs w:val="18"/>
                <w:lang w:eastAsia="ru-RU"/>
              </w:rPr>
              <w:t>1.</w:t>
            </w:r>
          </w:p>
        </w:tc>
        <w:tc>
          <w:tcPr>
            <w:tcW w:w="2694"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D95DAD" w:rsidRDefault="003F51DD" w:rsidP="002C1E5E">
            <w:pPr>
              <w:tabs>
                <w:tab w:val="left" w:pos="3857"/>
              </w:tabs>
              <w:spacing w:after="0" w:line="20" w:lineRule="atLeast"/>
              <w:jc w:val="center"/>
              <w:rPr>
                <w:rFonts w:ascii="Times New Roman" w:eastAsia="Times New Roman" w:hAnsi="Times New Roman" w:cs="Times New Roman"/>
                <w:b/>
                <w:sz w:val="18"/>
                <w:szCs w:val="18"/>
              </w:rPr>
            </w:pPr>
            <w:r w:rsidRPr="00D95DAD">
              <w:rPr>
                <w:rFonts w:ascii="Times New Roman" w:eastAsia="Times New Roman" w:hAnsi="Times New Roman" w:cs="Times New Roman"/>
                <w:b/>
                <w:sz w:val="18"/>
                <w:szCs w:val="18"/>
              </w:rPr>
              <w:t>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D95DAD"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D95DAD">
              <w:rPr>
                <w:rFonts w:ascii="Times New Roman" w:eastAsia="Times New Roman" w:hAnsi="Times New Roman" w:cs="Times New Roman"/>
                <w:b/>
                <w:color w:val="000000"/>
                <w:sz w:val="16"/>
                <w:szCs w:val="16"/>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D95DAD"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D95DAD">
              <w:rPr>
                <w:rFonts w:ascii="Times New Roman" w:eastAsia="Times New Roman" w:hAnsi="Times New Roman" w:cs="Times New Roman"/>
                <w:b/>
                <w:color w:val="000000"/>
                <w:sz w:val="16"/>
                <w:szCs w:val="16"/>
                <w:lang w:eastAsia="ru-RU"/>
              </w:rPr>
              <w:t>4</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D95DAD"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D95DAD">
              <w:rPr>
                <w:rFonts w:ascii="Times New Roman" w:eastAsia="Times New Roman" w:hAnsi="Times New Roman" w:cs="Times New Roman"/>
                <w:b/>
                <w:color w:val="000000"/>
                <w:sz w:val="16"/>
                <w:szCs w:val="16"/>
                <w:lang w:eastAsia="ru-RU"/>
              </w:rPr>
              <w:t>5</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D95DAD"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D95DAD">
              <w:rPr>
                <w:rFonts w:ascii="Times New Roman" w:eastAsia="Times New Roman" w:hAnsi="Times New Roman" w:cs="Times New Roman"/>
                <w:b/>
                <w:color w:val="000000"/>
                <w:sz w:val="16"/>
                <w:szCs w:val="16"/>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D95DAD"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D95DAD">
              <w:rPr>
                <w:rFonts w:ascii="Times New Roman" w:eastAsia="Times New Roman" w:hAnsi="Times New Roman" w:cs="Times New Roman"/>
                <w:b/>
                <w:color w:val="000000"/>
                <w:sz w:val="16"/>
                <w:szCs w:val="16"/>
                <w:lang w:eastAsia="ru-RU"/>
              </w:rPr>
              <w:t>7</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D95DAD"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D95DAD">
              <w:rPr>
                <w:rFonts w:ascii="Times New Roman" w:eastAsia="Times New Roman" w:hAnsi="Times New Roman" w:cs="Times New Roman"/>
                <w:b/>
                <w:color w:val="000000"/>
                <w:sz w:val="16"/>
                <w:szCs w:val="16"/>
                <w:lang w:eastAsia="ru-RU"/>
              </w:rPr>
              <w:t>8</w:t>
            </w:r>
          </w:p>
        </w:tc>
        <w:tc>
          <w:tcPr>
            <w:tcW w:w="283"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D95DAD"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D95DAD">
              <w:rPr>
                <w:rFonts w:ascii="Times New Roman" w:eastAsia="Times New Roman" w:hAnsi="Times New Roman" w:cs="Times New Roman"/>
                <w:b/>
                <w:color w:val="000000"/>
                <w:sz w:val="16"/>
                <w:szCs w:val="16"/>
                <w:lang w:eastAsia="ru-RU"/>
              </w:rPr>
              <w:t>9</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D95DAD"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D95DAD">
              <w:rPr>
                <w:rFonts w:ascii="Times New Roman" w:eastAsia="Times New Roman" w:hAnsi="Times New Roman" w:cs="Times New Roman"/>
                <w:b/>
                <w:color w:val="000000"/>
                <w:sz w:val="16"/>
                <w:szCs w:val="16"/>
                <w:lang w:eastAsia="ru-RU"/>
              </w:rPr>
              <w:t>10</w:t>
            </w: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3F51DD" w:rsidRPr="00D95DAD"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D95DAD">
              <w:rPr>
                <w:rFonts w:ascii="Times New Roman" w:eastAsia="Times New Roman" w:hAnsi="Times New Roman" w:cs="Times New Roman"/>
                <w:b/>
                <w:color w:val="000000"/>
                <w:sz w:val="16"/>
                <w:szCs w:val="16"/>
                <w:lang w:eastAsia="ru-RU"/>
              </w:rPr>
              <w:t>11</w:t>
            </w:r>
          </w:p>
        </w:tc>
        <w:tc>
          <w:tcPr>
            <w:tcW w:w="748" w:type="dxa"/>
            <w:tcBorders>
              <w:top w:val="single" w:sz="4" w:space="0" w:color="auto"/>
              <w:left w:val="single" w:sz="4" w:space="0" w:color="auto"/>
              <w:bottom w:val="single" w:sz="4" w:space="0" w:color="auto"/>
              <w:right w:val="single" w:sz="4" w:space="0" w:color="auto"/>
            </w:tcBorders>
            <w:shd w:val="clear" w:color="auto" w:fill="FFFFFF"/>
          </w:tcPr>
          <w:p w:rsidR="003F51DD" w:rsidRPr="00D95DAD"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D95DAD">
              <w:rPr>
                <w:rFonts w:ascii="Times New Roman" w:eastAsia="Times New Roman" w:hAnsi="Times New Roman" w:cs="Times New Roman"/>
                <w:b/>
                <w:color w:val="000000"/>
                <w:sz w:val="16"/>
                <w:szCs w:val="16"/>
                <w:lang w:eastAsia="ru-RU"/>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F51DD" w:rsidRPr="00D95DAD"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D95DAD">
              <w:rPr>
                <w:rFonts w:ascii="Times New Roman" w:eastAsia="Times New Roman" w:hAnsi="Times New Roman" w:cs="Times New Roman"/>
                <w:b/>
                <w:color w:val="000000"/>
                <w:sz w:val="16"/>
                <w:szCs w:val="16"/>
                <w:lang w:eastAsia="ru-RU"/>
              </w:rPr>
              <w:t>13</w:t>
            </w:r>
          </w:p>
        </w:tc>
      </w:tr>
      <w:tr w:rsidR="003F51DD" w:rsidRPr="003F179B" w:rsidTr="00341289">
        <w:trPr>
          <w:trHeight w:val="616"/>
        </w:trPr>
        <w:tc>
          <w:tcPr>
            <w:tcW w:w="567" w:type="dxa"/>
            <w:tcBorders>
              <w:top w:val="single" w:sz="4" w:space="0" w:color="auto"/>
              <w:left w:val="single" w:sz="4" w:space="0" w:color="auto"/>
              <w:bottom w:val="nil"/>
              <w:right w:val="single" w:sz="4" w:space="0" w:color="auto"/>
            </w:tcBorders>
            <w:shd w:val="clear" w:color="auto" w:fill="FFFFFF"/>
            <w:vAlign w:val="center"/>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2694" w:type="dxa"/>
            <w:tcBorders>
              <w:top w:val="single" w:sz="4" w:space="0" w:color="auto"/>
              <w:left w:val="single" w:sz="4" w:space="0" w:color="auto"/>
              <w:bottom w:val="nil"/>
              <w:right w:val="single" w:sz="4" w:space="0" w:color="auto"/>
            </w:tcBorders>
            <w:shd w:val="clear" w:color="auto" w:fill="FFFFFF"/>
          </w:tcPr>
          <w:p w:rsidR="003F51DD" w:rsidRPr="003F179B" w:rsidRDefault="00ED57A9" w:rsidP="002C1E5E">
            <w:pPr>
              <w:tabs>
                <w:tab w:val="left" w:pos="3857"/>
              </w:tabs>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 xml:space="preserve">Переход </w:t>
            </w:r>
            <w:r w:rsidR="003F51DD" w:rsidRPr="003F179B">
              <w:rPr>
                <w:rFonts w:ascii="Times New Roman" w:eastAsia="Times New Roman" w:hAnsi="Times New Roman" w:cs="Times New Roman"/>
                <w:sz w:val="18"/>
                <w:szCs w:val="18"/>
              </w:rPr>
              <w:t xml:space="preserve">учреждений </w:t>
            </w:r>
            <w:r w:rsidRPr="003F179B">
              <w:rPr>
                <w:rFonts w:ascii="Times New Roman" w:eastAsia="Times New Roman" w:hAnsi="Times New Roman" w:cs="Times New Roman"/>
                <w:sz w:val="18"/>
                <w:szCs w:val="18"/>
              </w:rPr>
              <w:t xml:space="preserve"> района  </w:t>
            </w:r>
            <w:r w:rsidR="003F51DD" w:rsidRPr="003F179B">
              <w:rPr>
                <w:rFonts w:ascii="Times New Roman" w:eastAsia="Times New Roman" w:hAnsi="Times New Roman" w:cs="Times New Roman"/>
                <w:sz w:val="18"/>
                <w:szCs w:val="18"/>
              </w:rPr>
              <w:t>на полное светодиодное освещение</w:t>
            </w:r>
          </w:p>
        </w:tc>
        <w:tc>
          <w:tcPr>
            <w:tcW w:w="709" w:type="dxa"/>
            <w:tcBorders>
              <w:top w:val="single" w:sz="4" w:space="0" w:color="auto"/>
              <w:left w:val="single" w:sz="4" w:space="0" w:color="auto"/>
              <w:bottom w:val="nil"/>
              <w:right w:val="single" w:sz="4" w:space="0" w:color="auto"/>
            </w:tcBorders>
            <w:shd w:val="clear" w:color="auto" w:fill="FFFFFF"/>
            <w:vAlign w:val="center"/>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Бюджет</w:t>
            </w:r>
            <w:r w:rsidR="00591948">
              <w:rPr>
                <w:rFonts w:ascii="Times New Roman" w:eastAsia="Times New Roman" w:hAnsi="Times New Roman" w:cs="Times New Roman"/>
                <w:b/>
                <w:color w:val="000000"/>
                <w:sz w:val="16"/>
                <w:szCs w:val="16"/>
                <w:lang w:eastAsia="ru-RU"/>
              </w:rPr>
              <w:t>/внебюджетные средства</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2031,0</w:t>
            </w:r>
          </w:p>
        </w:tc>
        <w:tc>
          <w:tcPr>
            <w:tcW w:w="567"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4" w:space="0" w:color="auto"/>
              <w:left w:val="single" w:sz="4" w:space="0" w:color="auto"/>
              <w:bottom w:val="nil"/>
              <w:right w:val="single" w:sz="4" w:space="0" w:color="auto"/>
            </w:tcBorders>
            <w:shd w:val="clear" w:color="auto" w:fill="FFFFFF"/>
          </w:tcPr>
          <w:p w:rsidR="003F51DD"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1000,0</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1031,0</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283"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528" w:type="dxa"/>
            <w:tcBorders>
              <w:top w:val="single" w:sz="4" w:space="0" w:color="auto"/>
              <w:left w:val="single" w:sz="4" w:space="0" w:color="auto"/>
              <w:bottom w:val="nil"/>
              <w:right w:val="single" w:sz="4" w:space="0" w:color="auto"/>
            </w:tcBorders>
            <w:shd w:val="clear" w:color="auto" w:fill="FFFFFF"/>
          </w:tcPr>
          <w:p w:rsidR="003F51DD"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1,0</w:t>
            </w:r>
          </w:p>
        </w:tc>
        <w:tc>
          <w:tcPr>
            <w:tcW w:w="748" w:type="dxa"/>
            <w:tcBorders>
              <w:left w:val="single" w:sz="4" w:space="0" w:color="auto"/>
              <w:bottom w:val="nil"/>
              <w:right w:val="single" w:sz="4" w:space="0" w:color="auto"/>
            </w:tcBorders>
            <w:shd w:val="clear" w:color="auto" w:fill="FFFFFF"/>
          </w:tcPr>
          <w:p w:rsidR="003F51DD"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232,1</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кВтч</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p w:rsidR="003F51DD"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80,0</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тонн ут</w:t>
            </w:r>
          </w:p>
        </w:tc>
        <w:tc>
          <w:tcPr>
            <w:tcW w:w="992" w:type="dxa"/>
            <w:tcBorders>
              <w:left w:val="single" w:sz="4" w:space="0" w:color="auto"/>
              <w:bottom w:val="nil"/>
              <w:right w:val="single" w:sz="4" w:space="0" w:color="auto"/>
            </w:tcBorders>
            <w:shd w:val="clear" w:color="auto" w:fill="FFFFFF"/>
          </w:tcPr>
          <w:p w:rsidR="003F51DD"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2019,3</w:t>
            </w:r>
          </w:p>
        </w:tc>
      </w:tr>
      <w:tr w:rsidR="003F51DD" w:rsidRPr="003F179B" w:rsidTr="00341289">
        <w:trPr>
          <w:trHeight w:val="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AB08DC"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w:t>
            </w:r>
            <w:r w:rsidR="003F51DD" w:rsidRPr="003F179B">
              <w:rPr>
                <w:rFonts w:ascii="Times New Roman" w:eastAsia="Times New Roman" w:hAnsi="Times New Roman" w:cs="Times New Roman"/>
                <w:b/>
                <w:color w:val="000000"/>
                <w:sz w:val="16"/>
                <w:szCs w:val="16"/>
                <w:lang w:eastAsia="ru-RU"/>
              </w:rPr>
              <w:t>.</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tabs>
                <w:tab w:val="left" w:pos="3857"/>
              </w:tabs>
              <w:spacing w:after="0" w:line="20" w:lineRule="atLeast"/>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453234"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2031,0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453234"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1000</w:t>
            </w:r>
            <w:r w:rsidR="00341289" w:rsidRPr="003F179B">
              <w:rPr>
                <w:rFonts w:ascii="Times New Roman" w:eastAsia="Times New Roman" w:hAnsi="Times New Roman" w:cs="Times New Roman"/>
                <w:b/>
                <w:color w:val="000000"/>
                <w:sz w:val="16"/>
                <w:szCs w:val="16"/>
                <w:lang w:eastAsia="ru-RU"/>
              </w:rPr>
              <w:t>,0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1031,0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4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80,0</w:t>
            </w:r>
          </w:p>
          <w:p w:rsidR="00341289"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тонн ут</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2019,3</w:t>
            </w:r>
          </w:p>
          <w:p w:rsidR="00341289" w:rsidRPr="003F179B" w:rsidRDefault="00341289"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r>
    </w:tbl>
    <w:p w:rsidR="003F51DD" w:rsidRPr="003F179B" w:rsidRDefault="003F51DD" w:rsidP="002C1E5E">
      <w:pPr>
        <w:spacing w:after="0" w:line="20" w:lineRule="atLeast"/>
        <w:contextualSpacing/>
        <w:jc w:val="center"/>
        <w:rPr>
          <w:rFonts w:ascii="Times New Roman" w:eastAsia="Times New Roman" w:hAnsi="Times New Roman" w:cs="Times New Roman"/>
          <w:b/>
          <w:sz w:val="16"/>
          <w:szCs w:val="16"/>
          <w:lang w:eastAsia="ru-RU"/>
        </w:rPr>
      </w:pP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heme="minorEastAsia" w:hAnsi="Times New Roman" w:cs="Times New Roman"/>
          <w:b/>
          <w:sz w:val="20"/>
          <w:szCs w:val="20"/>
          <w:lang w:eastAsia="ru-RU"/>
        </w:rPr>
        <w:t>Мероприятия носят рекомендательный характер и предназначены  для  реализации  выявленного потенциала  энергосбережения.</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heme="minorEastAsia" w:hAnsi="Times New Roman" w:cs="Times New Roman"/>
          <w:b/>
          <w:sz w:val="20"/>
          <w:szCs w:val="20"/>
          <w:lang w:eastAsia="ru-RU"/>
        </w:rPr>
        <w:t>Выявленный потенциал снижения потребления   подлежит реализации.</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imes New Roman" w:hAnsi="Times New Roman" w:cs="Times New Roman"/>
          <w:b/>
          <w:sz w:val="20"/>
          <w:szCs w:val="20"/>
        </w:rPr>
        <w:t xml:space="preserve">Указанная стоимость затрат  предварительная, уточняется при заключении договоров и определении объемов работ. </w:t>
      </w:r>
    </w:p>
    <w:p w:rsidR="00714C7E" w:rsidRPr="003F179B" w:rsidRDefault="00714C7E" w:rsidP="00BB3F4E">
      <w:pPr>
        <w:spacing w:after="0" w:line="20" w:lineRule="atLeast"/>
        <w:jc w:val="both"/>
        <w:rPr>
          <w:rFonts w:ascii="Times New Roman" w:eastAsia="Times New Roman" w:hAnsi="Times New Roman" w:cs="Times New Roman"/>
          <w:b/>
          <w:color w:val="000000"/>
          <w:sz w:val="24"/>
          <w:szCs w:val="24"/>
          <w:lang w:eastAsia="ru-RU"/>
        </w:rPr>
      </w:pPr>
    </w:p>
    <w:p w:rsidR="00714C7E" w:rsidRPr="003F179B" w:rsidRDefault="00714C7E" w:rsidP="00BB3F4E">
      <w:pPr>
        <w:spacing w:after="0" w:line="20" w:lineRule="atLeast"/>
        <w:jc w:val="both"/>
        <w:rPr>
          <w:rFonts w:ascii="Times New Roman" w:eastAsia="Times New Roman" w:hAnsi="Times New Roman" w:cs="Times New Roman"/>
          <w:b/>
          <w:color w:val="000000"/>
          <w:sz w:val="24"/>
          <w:szCs w:val="24"/>
          <w:lang w:eastAsia="ru-RU"/>
        </w:rPr>
      </w:pPr>
    </w:p>
    <w:p w:rsidR="00714C7E" w:rsidRPr="003F179B" w:rsidRDefault="00714C7E" w:rsidP="00BB3F4E">
      <w:pPr>
        <w:spacing w:after="0" w:line="20" w:lineRule="atLeast"/>
        <w:jc w:val="both"/>
        <w:rPr>
          <w:rFonts w:ascii="Times New Roman" w:eastAsia="Times New Roman" w:hAnsi="Times New Roman" w:cs="Times New Roman"/>
          <w:b/>
          <w:color w:val="000000"/>
          <w:sz w:val="24"/>
          <w:szCs w:val="24"/>
          <w:lang w:eastAsia="ru-RU"/>
        </w:rPr>
      </w:pPr>
    </w:p>
    <w:p w:rsidR="00714C7E" w:rsidRPr="003F179B" w:rsidRDefault="00714C7E" w:rsidP="00BB3F4E">
      <w:pPr>
        <w:spacing w:after="0" w:line="20" w:lineRule="atLeast"/>
        <w:jc w:val="both"/>
        <w:rPr>
          <w:rFonts w:ascii="Times New Roman" w:eastAsia="Times New Roman" w:hAnsi="Times New Roman" w:cs="Times New Roman"/>
          <w:b/>
          <w:color w:val="000000"/>
          <w:sz w:val="24"/>
          <w:szCs w:val="24"/>
          <w:lang w:eastAsia="ru-RU"/>
        </w:rPr>
      </w:pPr>
    </w:p>
    <w:p w:rsidR="00714C7E" w:rsidRPr="003F179B" w:rsidRDefault="00714C7E" w:rsidP="00BB3F4E">
      <w:pPr>
        <w:spacing w:after="0" w:line="20" w:lineRule="atLeast"/>
        <w:jc w:val="both"/>
        <w:rPr>
          <w:rFonts w:ascii="Times New Roman" w:eastAsia="Times New Roman" w:hAnsi="Times New Roman" w:cs="Times New Roman"/>
          <w:b/>
          <w:color w:val="000000"/>
          <w:sz w:val="24"/>
          <w:szCs w:val="24"/>
          <w:lang w:eastAsia="ru-RU"/>
        </w:rPr>
      </w:pPr>
    </w:p>
    <w:p w:rsidR="00714C7E" w:rsidRDefault="00714C7E" w:rsidP="00BB3F4E">
      <w:pPr>
        <w:spacing w:after="0" w:line="20" w:lineRule="atLeast"/>
        <w:jc w:val="both"/>
        <w:rPr>
          <w:rFonts w:ascii="Times New Roman" w:eastAsia="Times New Roman" w:hAnsi="Times New Roman" w:cs="Times New Roman"/>
          <w:b/>
          <w:color w:val="000000"/>
          <w:sz w:val="24"/>
          <w:szCs w:val="24"/>
          <w:lang w:eastAsia="ru-RU"/>
        </w:rPr>
      </w:pPr>
    </w:p>
    <w:p w:rsidR="00591948" w:rsidRDefault="00591948" w:rsidP="00BB3F4E">
      <w:pPr>
        <w:spacing w:after="0" w:line="20" w:lineRule="atLeast"/>
        <w:jc w:val="both"/>
        <w:rPr>
          <w:rFonts w:ascii="Times New Roman" w:eastAsia="Times New Roman" w:hAnsi="Times New Roman" w:cs="Times New Roman"/>
          <w:b/>
          <w:color w:val="000000"/>
          <w:sz w:val="24"/>
          <w:szCs w:val="24"/>
          <w:lang w:eastAsia="ru-RU"/>
        </w:rPr>
      </w:pPr>
    </w:p>
    <w:p w:rsidR="00591948" w:rsidRDefault="00591948" w:rsidP="00BB3F4E">
      <w:pPr>
        <w:spacing w:after="0" w:line="20" w:lineRule="atLeast"/>
        <w:jc w:val="both"/>
        <w:rPr>
          <w:rFonts w:ascii="Times New Roman" w:eastAsia="Times New Roman" w:hAnsi="Times New Roman" w:cs="Times New Roman"/>
          <w:b/>
          <w:color w:val="000000"/>
          <w:sz w:val="24"/>
          <w:szCs w:val="24"/>
          <w:lang w:eastAsia="ru-RU"/>
        </w:rPr>
      </w:pPr>
    </w:p>
    <w:p w:rsidR="00591948" w:rsidRPr="003F179B" w:rsidRDefault="00591948" w:rsidP="00BB3F4E">
      <w:pPr>
        <w:spacing w:after="0" w:line="20" w:lineRule="atLeast"/>
        <w:jc w:val="both"/>
        <w:rPr>
          <w:rFonts w:ascii="Times New Roman" w:eastAsia="Times New Roman" w:hAnsi="Times New Roman" w:cs="Times New Roman"/>
          <w:b/>
          <w:color w:val="000000"/>
          <w:sz w:val="24"/>
          <w:szCs w:val="24"/>
          <w:lang w:eastAsia="ru-RU"/>
        </w:rPr>
      </w:pPr>
    </w:p>
    <w:p w:rsidR="00714C7E" w:rsidRPr="003F179B" w:rsidRDefault="00714C7E" w:rsidP="00BB3F4E">
      <w:pPr>
        <w:spacing w:after="0" w:line="20" w:lineRule="atLeast"/>
        <w:jc w:val="both"/>
        <w:rPr>
          <w:rFonts w:ascii="Times New Roman" w:eastAsia="Times New Roman" w:hAnsi="Times New Roman" w:cs="Times New Roman"/>
          <w:b/>
          <w:color w:val="000000"/>
          <w:sz w:val="24"/>
          <w:szCs w:val="24"/>
          <w:lang w:eastAsia="ru-RU"/>
        </w:rPr>
      </w:pPr>
    </w:p>
    <w:p w:rsidR="00714C7E" w:rsidRPr="003F179B" w:rsidRDefault="00714C7E" w:rsidP="00BB3F4E">
      <w:pPr>
        <w:spacing w:after="0" w:line="20" w:lineRule="atLeast"/>
        <w:jc w:val="both"/>
        <w:rPr>
          <w:rFonts w:ascii="Times New Roman" w:eastAsia="Times New Roman" w:hAnsi="Times New Roman" w:cs="Times New Roman"/>
          <w:b/>
          <w:color w:val="000000"/>
          <w:sz w:val="24"/>
          <w:szCs w:val="24"/>
          <w:lang w:eastAsia="ru-RU"/>
        </w:rPr>
      </w:pPr>
    </w:p>
    <w:p w:rsidR="00714C7E" w:rsidRPr="003F179B" w:rsidRDefault="00714C7E" w:rsidP="00BB3F4E">
      <w:pPr>
        <w:spacing w:after="0" w:line="20" w:lineRule="atLeast"/>
        <w:jc w:val="both"/>
        <w:rPr>
          <w:rFonts w:ascii="Times New Roman" w:eastAsia="Times New Roman" w:hAnsi="Times New Roman" w:cs="Times New Roman"/>
          <w:b/>
          <w:color w:val="000000"/>
          <w:sz w:val="24"/>
          <w:szCs w:val="24"/>
          <w:lang w:eastAsia="ru-RU"/>
        </w:rPr>
      </w:pPr>
    </w:p>
    <w:p w:rsidR="00714C7E" w:rsidRPr="003F179B" w:rsidRDefault="00714C7E" w:rsidP="00BB3F4E">
      <w:pPr>
        <w:spacing w:after="0" w:line="20" w:lineRule="atLeast"/>
        <w:jc w:val="both"/>
        <w:rPr>
          <w:rFonts w:ascii="Times New Roman" w:eastAsia="Times New Roman" w:hAnsi="Times New Roman" w:cs="Times New Roman"/>
          <w:b/>
          <w:color w:val="000000"/>
          <w:sz w:val="24"/>
          <w:szCs w:val="24"/>
          <w:lang w:eastAsia="ru-RU"/>
        </w:rPr>
      </w:pPr>
    </w:p>
    <w:p w:rsidR="00714C7E" w:rsidRPr="003F179B" w:rsidRDefault="00714C7E" w:rsidP="00BB3F4E">
      <w:pPr>
        <w:spacing w:after="0" w:line="20" w:lineRule="atLeast"/>
        <w:jc w:val="both"/>
        <w:rPr>
          <w:rFonts w:ascii="Times New Roman" w:eastAsia="Times New Roman" w:hAnsi="Times New Roman" w:cs="Times New Roman"/>
          <w:b/>
          <w:color w:val="000000"/>
          <w:sz w:val="24"/>
          <w:szCs w:val="24"/>
          <w:lang w:eastAsia="ru-RU"/>
        </w:rPr>
      </w:pPr>
    </w:p>
    <w:p w:rsidR="00BB3F4E" w:rsidRPr="003F179B" w:rsidRDefault="00BB3F4E" w:rsidP="00BB3F4E">
      <w:pPr>
        <w:spacing w:after="0" w:line="20" w:lineRule="atLeast"/>
        <w:jc w:val="both"/>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lastRenderedPageBreak/>
        <w:t>11.7. Плановые  целевые показатели программы по потреблению электрической  энергии  бюджетными учреждениями   Дмитриевского района  на 2023-2025гг.</w:t>
      </w:r>
    </w:p>
    <w:p w:rsidR="00BB3F4E" w:rsidRPr="003F179B" w:rsidRDefault="00BB3F4E" w:rsidP="00BB3F4E">
      <w:pPr>
        <w:spacing w:after="0" w:line="20" w:lineRule="atLeast"/>
        <w:jc w:val="both"/>
        <w:rPr>
          <w:rFonts w:ascii="Times New Roman" w:eastAsia="Times New Roman" w:hAnsi="Times New Roman" w:cs="Times New Roman"/>
          <w:b/>
          <w:sz w:val="20"/>
          <w:szCs w:val="20"/>
        </w:rPr>
      </w:pPr>
    </w:p>
    <w:tbl>
      <w:tblPr>
        <w:tblStyle w:val="23"/>
        <w:tblW w:w="10206" w:type="dxa"/>
        <w:tblInd w:w="-459" w:type="dxa"/>
        <w:tblLayout w:type="fixed"/>
        <w:tblLook w:val="04A0"/>
      </w:tblPr>
      <w:tblGrid>
        <w:gridCol w:w="699"/>
        <w:gridCol w:w="3835"/>
        <w:gridCol w:w="961"/>
        <w:gridCol w:w="884"/>
        <w:gridCol w:w="992"/>
        <w:gridCol w:w="993"/>
        <w:gridCol w:w="850"/>
        <w:gridCol w:w="992"/>
      </w:tblGrid>
      <w:tr w:rsidR="00591948" w:rsidRPr="003F179B" w:rsidTr="00802414">
        <w:tc>
          <w:tcPr>
            <w:tcW w:w="699" w:type="dxa"/>
            <w:vMerge w:val="restart"/>
          </w:tcPr>
          <w:p w:rsidR="00591948" w:rsidRPr="003F179B" w:rsidRDefault="00591948" w:rsidP="00802414">
            <w:pPr>
              <w:spacing w:line="20" w:lineRule="atLeast"/>
              <w:jc w:val="center"/>
              <w:rPr>
                <w:rFonts w:ascii="Times New Roman" w:hAnsi="Times New Roman"/>
                <w:sz w:val="16"/>
                <w:szCs w:val="16"/>
              </w:rPr>
            </w:pPr>
            <w:r>
              <w:rPr>
                <w:rFonts w:ascii="Times New Roman" w:hAnsi="Times New Roman"/>
                <w:sz w:val="18"/>
                <w:szCs w:val="18"/>
              </w:rPr>
              <w:t>1</w:t>
            </w:r>
          </w:p>
        </w:tc>
        <w:tc>
          <w:tcPr>
            <w:tcW w:w="3835" w:type="dxa"/>
            <w:vMerge w:val="restart"/>
          </w:tcPr>
          <w:p w:rsidR="00591948" w:rsidRPr="003F179B" w:rsidRDefault="00591948" w:rsidP="00802414">
            <w:pPr>
              <w:spacing w:line="20" w:lineRule="atLeast"/>
              <w:jc w:val="both"/>
              <w:rPr>
                <w:rFonts w:ascii="Times New Roman" w:hAnsi="Times New Roman"/>
                <w:sz w:val="16"/>
                <w:szCs w:val="16"/>
              </w:rPr>
            </w:pPr>
            <w:r w:rsidRPr="003F179B">
              <w:rPr>
                <w:rFonts w:ascii="Times New Roman" w:hAnsi="Times New Roman"/>
                <w:sz w:val="18"/>
                <w:szCs w:val="18"/>
              </w:rPr>
              <w:t>Удельный расход электрической энергии зданиями и помещениями учебно-воспитательного назначения (</w:t>
            </w:r>
            <w:r w:rsidRPr="003F179B">
              <w:rPr>
                <w:rFonts w:ascii="Times New Roman" w:hAnsi="Times New Roman"/>
                <w:b/>
                <w:sz w:val="18"/>
                <w:szCs w:val="18"/>
              </w:rPr>
              <w:t>29011,0 м</w:t>
            </w:r>
            <w:r w:rsidRPr="003F179B">
              <w:rPr>
                <w:rFonts w:ascii="Times New Roman" w:hAnsi="Times New Roman"/>
                <w:b/>
                <w:sz w:val="18"/>
                <w:szCs w:val="18"/>
                <w:vertAlign w:val="superscript"/>
              </w:rPr>
              <w:t>2</w:t>
            </w:r>
            <w:r w:rsidRPr="003F179B">
              <w:rPr>
                <w:rFonts w:ascii="Times New Roman" w:hAnsi="Times New Roman"/>
                <w:b/>
                <w:sz w:val="18"/>
                <w:szCs w:val="18"/>
              </w:rPr>
              <w:t>)</w:t>
            </w:r>
          </w:p>
        </w:tc>
        <w:tc>
          <w:tcPr>
            <w:tcW w:w="961" w:type="dxa"/>
            <w:vMerge w:val="restart"/>
          </w:tcPr>
          <w:p w:rsidR="00591948" w:rsidRPr="003F179B" w:rsidRDefault="00591948" w:rsidP="00802414">
            <w:pPr>
              <w:spacing w:line="20" w:lineRule="atLeast"/>
              <w:jc w:val="center"/>
              <w:rPr>
                <w:rFonts w:ascii="Times New Roman" w:hAnsi="Times New Roman"/>
                <w:sz w:val="16"/>
                <w:szCs w:val="16"/>
              </w:rPr>
            </w:pPr>
            <w:r w:rsidRPr="003F179B">
              <w:rPr>
                <w:rFonts w:ascii="Times New Roman" w:hAnsi="Times New Roman"/>
                <w:sz w:val="18"/>
                <w:szCs w:val="18"/>
              </w:rPr>
              <w:t>кВтч</w:t>
            </w:r>
            <w:r w:rsidRPr="003F179B">
              <w:rPr>
                <w:rFonts w:ascii="Times New Roman" w:hAnsi="Times New Roman"/>
                <w:sz w:val="18"/>
                <w:szCs w:val="18"/>
                <w:lang w:val="en-US"/>
              </w:rPr>
              <w:t>/</w:t>
            </w:r>
            <w:r w:rsidRPr="003F179B">
              <w:rPr>
                <w:rFonts w:ascii="Times New Roman" w:hAnsi="Times New Roman"/>
                <w:sz w:val="18"/>
                <w:szCs w:val="18"/>
              </w:rPr>
              <w:t>м</w:t>
            </w:r>
            <w:r w:rsidRPr="003F179B">
              <w:rPr>
                <w:rFonts w:ascii="Times New Roman" w:hAnsi="Times New Roman"/>
                <w:sz w:val="18"/>
                <w:szCs w:val="18"/>
                <w:vertAlign w:val="superscript"/>
              </w:rPr>
              <w:t>2</w:t>
            </w:r>
          </w:p>
        </w:tc>
        <w:tc>
          <w:tcPr>
            <w:tcW w:w="884" w:type="dxa"/>
          </w:tcPr>
          <w:p w:rsidR="00591948" w:rsidRPr="003F179B" w:rsidRDefault="00591948" w:rsidP="00802414">
            <w:pPr>
              <w:spacing w:line="20" w:lineRule="atLeast"/>
              <w:jc w:val="center"/>
              <w:rPr>
                <w:rFonts w:ascii="Times New Roman" w:hAnsi="Times New Roman"/>
                <w:sz w:val="18"/>
                <w:szCs w:val="18"/>
              </w:rPr>
            </w:pPr>
          </w:p>
        </w:tc>
        <w:tc>
          <w:tcPr>
            <w:tcW w:w="992" w:type="dxa"/>
          </w:tcPr>
          <w:p w:rsidR="00591948" w:rsidRPr="003F179B" w:rsidRDefault="00591948" w:rsidP="00802414">
            <w:pPr>
              <w:spacing w:line="20" w:lineRule="atLeast"/>
              <w:jc w:val="center"/>
              <w:rPr>
                <w:rFonts w:ascii="Times New Roman" w:hAnsi="Times New Roman"/>
                <w:sz w:val="18"/>
                <w:szCs w:val="18"/>
              </w:rPr>
            </w:pPr>
            <w:r w:rsidRPr="003F179B">
              <w:rPr>
                <w:rFonts w:ascii="Times New Roman" w:hAnsi="Times New Roman"/>
                <w:sz w:val="18"/>
                <w:szCs w:val="18"/>
              </w:rPr>
              <w:t>2021</w:t>
            </w:r>
          </w:p>
        </w:tc>
        <w:tc>
          <w:tcPr>
            <w:tcW w:w="993" w:type="dxa"/>
          </w:tcPr>
          <w:p w:rsidR="00591948" w:rsidRPr="003F179B" w:rsidRDefault="00591948" w:rsidP="00802414">
            <w:pPr>
              <w:spacing w:line="20" w:lineRule="atLeast"/>
              <w:jc w:val="center"/>
              <w:rPr>
                <w:rFonts w:ascii="Times New Roman" w:hAnsi="Times New Roman"/>
                <w:sz w:val="18"/>
                <w:szCs w:val="18"/>
              </w:rPr>
            </w:pPr>
            <w:r w:rsidRPr="003F179B">
              <w:rPr>
                <w:rFonts w:ascii="Times New Roman" w:hAnsi="Times New Roman"/>
                <w:sz w:val="18"/>
                <w:szCs w:val="18"/>
              </w:rPr>
              <w:t>2023</w:t>
            </w:r>
          </w:p>
        </w:tc>
        <w:tc>
          <w:tcPr>
            <w:tcW w:w="850" w:type="dxa"/>
          </w:tcPr>
          <w:p w:rsidR="00591948" w:rsidRPr="003F179B" w:rsidRDefault="00591948" w:rsidP="00802414">
            <w:pPr>
              <w:spacing w:line="20" w:lineRule="atLeast"/>
              <w:jc w:val="center"/>
              <w:rPr>
                <w:rFonts w:ascii="Times New Roman" w:hAnsi="Times New Roman"/>
                <w:sz w:val="18"/>
                <w:szCs w:val="18"/>
              </w:rPr>
            </w:pPr>
            <w:r w:rsidRPr="003F179B">
              <w:rPr>
                <w:rFonts w:ascii="Times New Roman" w:hAnsi="Times New Roman"/>
                <w:sz w:val="18"/>
                <w:szCs w:val="18"/>
              </w:rPr>
              <w:t>2024</w:t>
            </w:r>
          </w:p>
        </w:tc>
        <w:tc>
          <w:tcPr>
            <w:tcW w:w="992" w:type="dxa"/>
          </w:tcPr>
          <w:p w:rsidR="00591948" w:rsidRPr="003F179B" w:rsidRDefault="00591948" w:rsidP="00802414">
            <w:pPr>
              <w:spacing w:line="20" w:lineRule="atLeast"/>
              <w:jc w:val="center"/>
              <w:rPr>
                <w:rFonts w:ascii="Times New Roman" w:hAnsi="Times New Roman"/>
                <w:sz w:val="18"/>
                <w:szCs w:val="18"/>
              </w:rPr>
            </w:pPr>
            <w:r w:rsidRPr="003F179B">
              <w:rPr>
                <w:rFonts w:ascii="Times New Roman" w:hAnsi="Times New Roman"/>
                <w:sz w:val="18"/>
                <w:szCs w:val="18"/>
              </w:rPr>
              <w:t>2025</w:t>
            </w:r>
          </w:p>
        </w:tc>
      </w:tr>
      <w:tr w:rsidR="00591948" w:rsidRPr="003F179B" w:rsidTr="00802414">
        <w:tc>
          <w:tcPr>
            <w:tcW w:w="699" w:type="dxa"/>
            <w:vMerge/>
          </w:tcPr>
          <w:p w:rsidR="00591948" w:rsidRPr="003F179B" w:rsidRDefault="00591948" w:rsidP="00802414">
            <w:pPr>
              <w:spacing w:line="20" w:lineRule="atLeast"/>
              <w:jc w:val="center"/>
              <w:rPr>
                <w:rFonts w:ascii="Times New Roman" w:hAnsi="Times New Roman"/>
                <w:sz w:val="18"/>
                <w:szCs w:val="18"/>
              </w:rPr>
            </w:pPr>
          </w:p>
        </w:tc>
        <w:tc>
          <w:tcPr>
            <w:tcW w:w="3835" w:type="dxa"/>
            <w:vMerge/>
            <w:hideMark/>
          </w:tcPr>
          <w:p w:rsidR="00591948" w:rsidRPr="003F179B" w:rsidRDefault="00591948" w:rsidP="00802414">
            <w:pPr>
              <w:spacing w:line="20" w:lineRule="atLeast"/>
              <w:jc w:val="both"/>
              <w:rPr>
                <w:rFonts w:ascii="Times New Roman" w:hAnsi="Times New Roman"/>
                <w:sz w:val="18"/>
                <w:szCs w:val="18"/>
              </w:rPr>
            </w:pPr>
          </w:p>
        </w:tc>
        <w:tc>
          <w:tcPr>
            <w:tcW w:w="961" w:type="dxa"/>
            <w:vMerge/>
            <w:hideMark/>
          </w:tcPr>
          <w:p w:rsidR="00591948" w:rsidRPr="003F179B" w:rsidRDefault="00591948" w:rsidP="00802414">
            <w:pPr>
              <w:spacing w:line="20" w:lineRule="atLeast"/>
              <w:jc w:val="center"/>
              <w:rPr>
                <w:rFonts w:ascii="Times New Roman" w:hAnsi="Times New Roman"/>
                <w:sz w:val="18"/>
                <w:szCs w:val="18"/>
              </w:rPr>
            </w:pPr>
          </w:p>
        </w:tc>
        <w:tc>
          <w:tcPr>
            <w:tcW w:w="884" w:type="dxa"/>
          </w:tcPr>
          <w:p w:rsidR="00591948" w:rsidRPr="003F179B" w:rsidRDefault="00591948" w:rsidP="00802414">
            <w:pPr>
              <w:spacing w:line="20" w:lineRule="atLeast"/>
              <w:jc w:val="center"/>
              <w:rPr>
                <w:rFonts w:ascii="Times New Roman" w:eastAsiaTheme="minorEastAsia" w:hAnsi="Times New Roman"/>
                <w:sz w:val="18"/>
                <w:szCs w:val="18"/>
              </w:rPr>
            </w:pPr>
            <m:oMathPara>
              <m:oMath>
                <m:r>
                  <w:rPr>
                    <w:rFonts w:ascii="Cambria Math" w:hAnsi="Cambria Math"/>
                    <w:sz w:val="18"/>
                    <w:szCs w:val="18"/>
                  </w:rPr>
                  <m:t>У2=</m:t>
                </m:r>
                <m:f>
                  <m:fPr>
                    <m:ctrlPr>
                      <w:rPr>
                        <w:rFonts w:ascii="Cambria Math" w:hAnsi="Cambria Math"/>
                        <w:i/>
                        <w:color w:val="000000"/>
                        <w:sz w:val="18"/>
                        <w:lang w:eastAsia="ru-RU"/>
                      </w:rPr>
                    </m:ctrlPr>
                  </m:fPr>
                  <m:num>
                    <m:r>
                      <w:rPr>
                        <w:rFonts w:ascii="Cambria Math" w:hAnsi="Cambria Math"/>
                        <w:sz w:val="18"/>
                        <w:szCs w:val="18"/>
                        <w:lang w:val="en-US"/>
                      </w:rPr>
                      <m:t>36</m:t>
                    </m:r>
                  </m:num>
                  <m:den>
                    <m:r>
                      <w:rPr>
                        <w:rFonts w:ascii="Cambria Math" w:hAnsi="Cambria Math"/>
                        <w:sz w:val="18"/>
                        <w:szCs w:val="18"/>
                      </w:rPr>
                      <m:t>37</m:t>
                    </m:r>
                  </m:den>
                </m:f>
              </m:oMath>
            </m:oMathPara>
          </w:p>
        </w:tc>
        <w:tc>
          <w:tcPr>
            <w:tcW w:w="992" w:type="dxa"/>
          </w:tcPr>
          <w:p w:rsidR="00591948" w:rsidRPr="003F179B" w:rsidRDefault="00591948" w:rsidP="00802414">
            <w:pPr>
              <w:spacing w:line="20" w:lineRule="atLeast"/>
              <w:jc w:val="center"/>
              <w:rPr>
                <w:rFonts w:ascii="Times New Roman" w:hAnsi="Times New Roman"/>
                <w:sz w:val="18"/>
                <w:szCs w:val="18"/>
              </w:rPr>
            </w:pPr>
            <w:r w:rsidRPr="003F179B">
              <w:rPr>
                <w:rFonts w:ascii="Times New Roman" w:hAnsi="Times New Roman"/>
                <w:sz w:val="18"/>
                <w:szCs w:val="18"/>
              </w:rPr>
              <w:t>21,2</w:t>
            </w:r>
          </w:p>
        </w:tc>
        <w:tc>
          <w:tcPr>
            <w:tcW w:w="993" w:type="dxa"/>
          </w:tcPr>
          <w:p w:rsidR="00591948" w:rsidRPr="003F179B" w:rsidRDefault="00591948" w:rsidP="00802414">
            <w:pPr>
              <w:spacing w:line="20" w:lineRule="atLeast"/>
              <w:jc w:val="center"/>
              <w:rPr>
                <w:rFonts w:ascii="Times New Roman" w:hAnsi="Times New Roman"/>
                <w:sz w:val="18"/>
                <w:szCs w:val="18"/>
              </w:rPr>
            </w:pPr>
            <w:r w:rsidRPr="003F179B">
              <w:rPr>
                <w:rFonts w:ascii="Times New Roman" w:hAnsi="Times New Roman"/>
                <w:sz w:val="18"/>
                <w:szCs w:val="18"/>
              </w:rPr>
              <w:t>18,9</w:t>
            </w:r>
          </w:p>
        </w:tc>
        <w:tc>
          <w:tcPr>
            <w:tcW w:w="850" w:type="dxa"/>
          </w:tcPr>
          <w:p w:rsidR="00591948" w:rsidRPr="003F179B" w:rsidRDefault="00591948" w:rsidP="00802414">
            <w:pPr>
              <w:spacing w:line="20" w:lineRule="atLeast"/>
              <w:jc w:val="center"/>
              <w:rPr>
                <w:rFonts w:ascii="Times New Roman" w:hAnsi="Times New Roman"/>
                <w:sz w:val="18"/>
                <w:szCs w:val="18"/>
              </w:rPr>
            </w:pPr>
            <w:r w:rsidRPr="003F179B">
              <w:rPr>
                <w:rFonts w:ascii="Times New Roman" w:hAnsi="Times New Roman"/>
                <w:sz w:val="18"/>
                <w:szCs w:val="18"/>
              </w:rPr>
              <w:t>17,2</w:t>
            </w:r>
          </w:p>
        </w:tc>
        <w:tc>
          <w:tcPr>
            <w:tcW w:w="992" w:type="dxa"/>
          </w:tcPr>
          <w:p w:rsidR="00591948" w:rsidRPr="003F179B" w:rsidRDefault="00591948" w:rsidP="00802414">
            <w:pPr>
              <w:spacing w:line="20" w:lineRule="atLeast"/>
              <w:jc w:val="center"/>
              <w:rPr>
                <w:rFonts w:ascii="Times New Roman" w:hAnsi="Times New Roman"/>
                <w:sz w:val="18"/>
                <w:szCs w:val="18"/>
              </w:rPr>
            </w:pPr>
            <w:r w:rsidRPr="003F179B">
              <w:rPr>
                <w:rFonts w:ascii="Times New Roman" w:hAnsi="Times New Roman"/>
                <w:sz w:val="18"/>
                <w:szCs w:val="18"/>
              </w:rPr>
              <w:t>14,9</w:t>
            </w:r>
          </w:p>
        </w:tc>
      </w:tr>
      <w:tr w:rsidR="00BB3F4E" w:rsidRPr="003F179B" w:rsidTr="00802414">
        <w:tc>
          <w:tcPr>
            <w:tcW w:w="699" w:type="dxa"/>
          </w:tcPr>
          <w:p w:rsidR="00BB3F4E" w:rsidRPr="003F179B" w:rsidRDefault="00591948" w:rsidP="00802414">
            <w:pPr>
              <w:spacing w:line="20" w:lineRule="atLeast"/>
              <w:jc w:val="center"/>
              <w:rPr>
                <w:rFonts w:ascii="Times New Roman" w:hAnsi="Times New Roman"/>
                <w:sz w:val="18"/>
                <w:szCs w:val="18"/>
              </w:rPr>
            </w:pPr>
            <w:r>
              <w:rPr>
                <w:rFonts w:ascii="Times New Roman" w:hAnsi="Times New Roman"/>
                <w:sz w:val="18"/>
                <w:szCs w:val="18"/>
              </w:rPr>
              <w:t>2</w:t>
            </w:r>
          </w:p>
        </w:tc>
        <w:tc>
          <w:tcPr>
            <w:tcW w:w="3835" w:type="dxa"/>
          </w:tcPr>
          <w:p w:rsidR="00BB3F4E" w:rsidRPr="003F179B" w:rsidRDefault="00BB3F4E" w:rsidP="00802414">
            <w:pPr>
              <w:spacing w:line="20" w:lineRule="atLeast"/>
              <w:jc w:val="both"/>
              <w:rPr>
                <w:rFonts w:ascii="Times New Roman" w:hAnsi="Times New Roman"/>
                <w:sz w:val="18"/>
                <w:szCs w:val="18"/>
              </w:rPr>
            </w:pPr>
            <w:r w:rsidRPr="003F179B">
              <w:rPr>
                <w:rFonts w:ascii="Times New Roman" w:hAnsi="Times New Roman"/>
                <w:sz w:val="18"/>
                <w:szCs w:val="18"/>
              </w:rPr>
              <w:t>Удельный расход электрической энергии зданиями и помещениями бюджетных учреждений, финансируемых из бюджета района (</w:t>
            </w:r>
            <w:r w:rsidRPr="003F179B">
              <w:rPr>
                <w:rFonts w:ascii="Times New Roman" w:hAnsi="Times New Roman"/>
                <w:b/>
                <w:sz w:val="18"/>
                <w:szCs w:val="18"/>
              </w:rPr>
              <w:t>7580,0 м</w:t>
            </w:r>
            <w:r w:rsidRPr="003F179B">
              <w:rPr>
                <w:rFonts w:ascii="Times New Roman" w:hAnsi="Times New Roman"/>
                <w:b/>
                <w:sz w:val="18"/>
                <w:szCs w:val="18"/>
                <w:vertAlign w:val="superscript"/>
              </w:rPr>
              <w:t>2</w:t>
            </w:r>
            <w:r w:rsidRPr="003F179B">
              <w:rPr>
                <w:rFonts w:ascii="Times New Roman" w:hAnsi="Times New Roman"/>
                <w:b/>
                <w:sz w:val="18"/>
                <w:szCs w:val="18"/>
              </w:rPr>
              <w:t>)</w:t>
            </w:r>
          </w:p>
        </w:tc>
        <w:tc>
          <w:tcPr>
            <w:tcW w:w="961" w:type="dxa"/>
          </w:tcPr>
          <w:p w:rsidR="00BB3F4E" w:rsidRPr="003F179B" w:rsidRDefault="00BB3F4E" w:rsidP="00802414">
            <w:pPr>
              <w:spacing w:line="20" w:lineRule="atLeast"/>
              <w:jc w:val="center"/>
              <w:rPr>
                <w:rFonts w:ascii="Times New Roman" w:hAnsi="Times New Roman"/>
                <w:sz w:val="18"/>
                <w:szCs w:val="18"/>
                <w:vertAlign w:val="superscript"/>
                <w:lang w:val="en-US"/>
              </w:rPr>
            </w:pPr>
            <w:r w:rsidRPr="003F179B">
              <w:rPr>
                <w:rFonts w:ascii="Times New Roman" w:hAnsi="Times New Roman"/>
                <w:sz w:val="18"/>
                <w:szCs w:val="18"/>
              </w:rPr>
              <w:t>кВтч</w:t>
            </w:r>
            <w:r w:rsidRPr="003F179B">
              <w:rPr>
                <w:rFonts w:ascii="Times New Roman" w:hAnsi="Times New Roman"/>
                <w:sz w:val="18"/>
                <w:szCs w:val="18"/>
                <w:lang w:val="en-US"/>
              </w:rPr>
              <w:t>/</w:t>
            </w:r>
            <w:r w:rsidRPr="003F179B">
              <w:rPr>
                <w:rFonts w:ascii="Times New Roman" w:hAnsi="Times New Roman"/>
                <w:sz w:val="18"/>
                <w:szCs w:val="18"/>
              </w:rPr>
              <w:t>м</w:t>
            </w:r>
            <w:r w:rsidRPr="003F179B">
              <w:rPr>
                <w:rFonts w:ascii="Times New Roman" w:hAnsi="Times New Roman"/>
                <w:sz w:val="18"/>
                <w:szCs w:val="18"/>
                <w:vertAlign w:val="superscript"/>
              </w:rPr>
              <w:t>2</w:t>
            </w:r>
          </w:p>
        </w:tc>
        <w:tc>
          <w:tcPr>
            <w:tcW w:w="884" w:type="dxa"/>
          </w:tcPr>
          <w:p w:rsidR="00BB3F4E" w:rsidRPr="003F179B" w:rsidRDefault="00BB3F4E" w:rsidP="00802414">
            <w:pPr>
              <w:spacing w:line="20" w:lineRule="atLeast"/>
              <w:jc w:val="center"/>
              <w:rPr>
                <w:rFonts w:ascii="Times New Roman" w:hAnsi="Times New Roman"/>
                <w:sz w:val="18"/>
                <w:szCs w:val="18"/>
              </w:rPr>
            </w:pPr>
          </w:p>
        </w:tc>
        <w:tc>
          <w:tcPr>
            <w:tcW w:w="992"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18,2</w:t>
            </w:r>
          </w:p>
        </w:tc>
        <w:tc>
          <w:tcPr>
            <w:tcW w:w="993"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15,8</w:t>
            </w:r>
          </w:p>
        </w:tc>
        <w:tc>
          <w:tcPr>
            <w:tcW w:w="850"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13,2</w:t>
            </w:r>
          </w:p>
        </w:tc>
        <w:tc>
          <w:tcPr>
            <w:tcW w:w="992"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12,1</w:t>
            </w:r>
          </w:p>
        </w:tc>
      </w:tr>
      <w:tr w:rsidR="00BB3F4E" w:rsidRPr="003F179B" w:rsidTr="00802414">
        <w:tc>
          <w:tcPr>
            <w:tcW w:w="699" w:type="dxa"/>
          </w:tcPr>
          <w:p w:rsidR="00BB3F4E" w:rsidRPr="003F179B" w:rsidRDefault="00591948" w:rsidP="00802414">
            <w:pPr>
              <w:spacing w:line="20" w:lineRule="atLeast"/>
              <w:jc w:val="center"/>
              <w:rPr>
                <w:rFonts w:ascii="Times New Roman" w:hAnsi="Times New Roman"/>
                <w:sz w:val="18"/>
                <w:szCs w:val="18"/>
              </w:rPr>
            </w:pPr>
            <w:r>
              <w:rPr>
                <w:rFonts w:ascii="Times New Roman" w:hAnsi="Times New Roman"/>
                <w:sz w:val="18"/>
                <w:szCs w:val="18"/>
              </w:rPr>
              <w:t>3</w:t>
            </w:r>
          </w:p>
        </w:tc>
        <w:tc>
          <w:tcPr>
            <w:tcW w:w="3835" w:type="dxa"/>
          </w:tcPr>
          <w:p w:rsidR="00BB3F4E" w:rsidRPr="003F179B" w:rsidRDefault="00BB3F4E" w:rsidP="00802414">
            <w:pPr>
              <w:spacing w:line="20" w:lineRule="atLeast"/>
              <w:jc w:val="both"/>
              <w:rPr>
                <w:rFonts w:ascii="Times New Roman" w:hAnsi="Times New Roman"/>
                <w:sz w:val="18"/>
                <w:szCs w:val="18"/>
              </w:rPr>
            </w:pPr>
            <w:r w:rsidRPr="003F179B">
              <w:rPr>
                <w:rFonts w:ascii="Times New Roman" w:hAnsi="Times New Roman"/>
                <w:sz w:val="18"/>
                <w:szCs w:val="18"/>
              </w:rPr>
              <w:t>Удельный расход электрической энергии зданиями и помещениями бюджетных учреждений, финансируемых из бюджетов сельских поселений (5063,8 м</w:t>
            </w:r>
            <w:r w:rsidRPr="003F179B">
              <w:rPr>
                <w:rFonts w:ascii="Times New Roman" w:hAnsi="Times New Roman"/>
                <w:sz w:val="18"/>
                <w:szCs w:val="18"/>
                <w:vertAlign w:val="superscript"/>
              </w:rPr>
              <w:t>2</w:t>
            </w:r>
            <w:r w:rsidRPr="003F179B">
              <w:rPr>
                <w:rFonts w:ascii="Times New Roman" w:hAnsi="Times New Roman"/>
                <w:sz w:val="18"/>
                <w:szCs w:val="18"/>
              </w:rPr>
              <w:t>)</w:t>
            </w:r>
          </w:p>
        </w:tc>
        <w:tc>
          <w:tcPr>
            <w:tcW w:w="961"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кВтч</w:t>
            </w:r>
            <w:r w:rsidRPr="003F179B">
              <w:rPr>
                <w:rFonts w:ascii="Times New Roman" w:hAnsi="Times New Roman"/>
                <w:sz w:val="18"/>
                <w:szCs w:val="18"/>
                <w:lang w:val="en-US"/>
              </w:rPr>
              <w:t>/</w:t>
            </w:r>
            <w:r w:rsidRPr="003F179B">
              <w:rPr>
                <w:rFonts w:ascii="Times New Roman" w:hAnsi="Times New Roman"/>
                <w:sz w:val="18"/>
                <w:szCs w:val="18"/>
              </w:rPr>
              <w:t>м</w:t>
            </w:r>
            <w:r w:rsidRPr="003F179B">
              <w:rPr>
                <w:rFonts w:ascii="Times New Roman" w:hAnsi="Times New Roman"/>
                <w:sz w:val="18"/>
                <w:szCs w:val="18"/>
                <w:vertAlign w:val="superscript"/>
              </w:rPr>
              <w:t>2</w:t>
            </w:r>
          </w:p>
        </w:tc>
        <w:tc>
          <w:tcPr>
            <w:tcW w:w="884" w:type="dxa"/>
          </w:tcPr>
          <w:p w:rsidR="00BB3F4E" w:rsidRPr="003F179B" w:rsidRDefault="00BB3F4E" w:rsidP="00802414">
            <w:pPr>
              <w:spacing w:line="20" w:lineRule="atLeast"/>
              <w:jc w:val="center"/>
              <w:rPr>
                <w:rFonts w:ascii="Times New Roman" w:hAnsi="Times New Roman"/>
                <w:sz w:val="18"/>
                <w:szCs w:val="18"/>
              </w:rPr>
            </w:pPr>
          </w:p>
        </w:tc>
        <w:tc>
          <w:tcPr>
            <w:tcW w:w="992" w:type="dxa"/>
          </w:tcPr>
          <w:p w:rsidR="00BB3F4E" w:rsidRPr="003F179B" w:rsidRDefault="00BB3F4E" w:rsidP="00802414">
            <w:pPr>
              <w:spacing w:line="20" w:lineRule="atLeast"/>
              <w:jc w:val="center"/>
              <w:rPr>
                <w:rFonts w:ascii="Times New Roman" w:hAnsi="Times New Roman"/>
                <w:b/>
                <w:sz w:val="18"/>
                <w:szCs w:val="18"/>
              </w:rPr>
            </w:pPr>
            <w:r w:rsidRPr="003F179B">
              <w:rPr>
                <w:rFonts w:ascii="Times New Roman" w:hAnsi="Times New Roman"/>
                <w:b/>
                <w:sz w:val="18"/>
                <w:szCs w:val="18"/>
              </w:rPr>
              <w:t>8,6</w:t>
            </w:r>
          </w:p>
        </w:tc>
        <w:tc>
          <w:tcPr>
            <w:tcW w:w="993" w:type="dxa"/>
          </w:tcPr>
          <w:p w:rsidR="00BB3F4E" w:rsidRPr="003F179B" w:rsidRDefault="00BB3F4E" w:rsidP="00802414">
            <w:pPr>
              <w:spacing w:line="20" w:lineRule="atLeast"/>
              <w:jc w:val="center"/>
              <w:rPr>
                <w:rFonts w:ascii="Times New Roman" w:hAnsi="Times New Roman"/>
                <w:b/>
                <w:sz w:val="18"/>
                <w:szCs w:val="18"/>
              </w:rPr>
            </w:pPr>
            <w:r w:rsidRPr="003F179B">
              <w:rPr>
                <w:rFonts w:ascii="Times New Roman" w:hAnsi="Times New Roman"/>
                <w:b/>
                <w:sz w:val="18"/>
                <w:szCs w:val="18"/>
              </w:rPr>
              <w:t>8,9</w:t>
            </w:r>
          </w:p>
        </w:tc>
        <w:tc>
          <w:tcPr>
            <w:tcW w:w="850" w:type="dxa"/>
          </w:tcPr>
          <w:p w:rsidR="00BB3F4E" w:rsidRPr="003F179B" w:rsidRDefault="00BB3F4E" w:rsidP="00802414">
            <w:pPr>
              <w:spacing w:line="20" w:lineRule="atLeast"/>
              <w:jc w:val="center"/>
              <w:rPr>
                <w:rFonts w:ascii="Times New Roman" w:hAnsi="Times New Roman"/>
                <w:b/>
                <w:sz w:val="18"/>
                <w:szCs w:val="18"/>
              </w:rPr>
            </w:pPr>
            <w:r w:rsidRPr="003F179B">
              <w:rPr>
                <w:rFonts w:ascii="Times New Roman" w:hAnsi="Times New Roman"/>
                <w:b/>
                <w:sz w:val="18"/>
                <w:szCs w:val="18"/>
              </w:rPr>
              <w:t>8,9</w:t>
            </w:r>
          </w:p>
        </w:tc>
        <w:tc>
          <w:tcPr>
            <w:tcW w:w="992" w:type="dxa"/>
          </w:tcPr>
          <w:p w:rsidR="00BB3F4E" w:rsidRPr="003F179B" w:rsidRDefault="00BB3F4E" w:rsidP="00802414">
            <w:pPr>
              <w:spacing w:line="20" w:lineRule="atLeast"/>
              <w:jc w:val="center"/>
              <w:rPr>
                <w:rFonts w:ascii="Times New Roman" w:hAnsi="Times New Roman"/>
                <w:b/>
                <w:sz w:val="18"/>
                <w:szCs w:val="18"/>
              </w:rPr>
            </w:pPr>
            <w:r w:rsidRPr="003F179B">
              <w:rPr>
                <w:rFonts w:ascii="Times New Roman" w:hAnsi="Times New Roman"/>
                <w:b/>
                <w:sz w:val="18"/>
                <w:szCs w:val="18"/>
              </w:rPr>
              <w:t>8,9</w:t>
            </w:r>
          </w:p>
        </w:tc>
      </w:tr>
      <w:tr w:rsidR="00BB3F4E" w:rsidRPr="003F179B" w:rsidTr="00802414">
        <w:tc>
          <w:tcPr>
            <w:tcW w:w="699" w:type="dxa"/>
          </w:tcPr>
          <w:p w:rsidR="00BB3F4E" w:rsidRPr="003F179B" w:rsidRDefault="00591948" w:rsidP="00802414">
            <w:pPr>
              <w:spacing w:line="20" w:lineRule="atLeast"/>
              <w:jc w:val="center"/>
              <w:rPr>
                <w:rFonts w:ascii="Times New Roman" w:hAnsi="Times New Roman"/>
                <w:sz w:val="18"/>
                <w:szCs w:val="18"/>
              </w:rPr>
            </w:pPr>
            <w:r>
              <w:rPr>
                <w:rFonts w:ascii="Times New Roman" w:hAnsi="Times New Roman"/>
                <w:sz w:val="18"/>
                <w:szCs w:val="18"/>
              </w:rPr>
              <w:t>4</w:t>
            </w:r>
          </w:p>
        </w:tc>
        <w:tc>
          <w:tcPr>
            <w:tcW w:w="3835" w:type="dxa"/>
          </w:tcPr>
          <w:p w:rsidR="00BB3F4E" w:rsidRPr="003F179B" w:rsidRDefault="00BB3F4E" w:rsidP="00802414">
            <w:pPr>
              <w:spacing w:line="20" w:lineRule="atLeast"/>
              <w:jc w:val="both"/>
              <w:rPr>
                <w:rFonts w:ascii="Times New Roman" w:hAnsi="Times New Roman"/>
                <w:sz w:val="18"/>
                <w:szCs w:val="18"/>
              </w:rPr>
            </w:pPr>
            <w:r w:rsidRPr="003F179B">
              <w:rPr>
                <w:rFonts w:ascii="Times New Roman" w:hAnsi="Times New Roman"/>
                <w:sz w:val="18"/>
                <w:szCs w:val="18"/>
              </w:rPr>
              <w:t>Объем потребления электрической энергии бюджетных учреждений, финансируемых из бюджета района (общее снижение за счет перехода  на светодиодное освещение)</w:t>
            </w:r>
          </w:p>
        </w:tc>
        <w:tc>
          <w:tcPr>
            <w:tcW w:w="961"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тыс кВт</w:t>
            </w:r>
            <w:r w:rsidRPr="003F179B">
              <w:rPr>
                <w:rFonts w:ascii="MS Mincho" w:eastAsia="MS Mincho" w:hAnsi="MS Mincho" w:cs="MS Mincho" w:hint="eastAsia"/>
                <w:sz w:val="18"/>
                <w:szCs w:val="18"/>
              </w:rPr>
              <w:t>‧</w:t>
            </w:r>
            <w:r w:rsidRPr="003F179B">
              <w:rPr>
                <w:rFonts w:ascii="Times New Roman" w:hAnsi="Times New Roman"/>
                <w:sz w:val="18"/>
                <w:szCs w:val="18"/>
              </w:rPr>
              <w:t>ч</w:t>
            </w:r>
          </w:p>
        </w:tc>
        <w:tc>
          <w:tcPr>
            <w:tcW w:w="884" w:type="dxa"/>
          </w:tcPr>
          <w:p w:rsidR="00BB3F4E" w:rsidRPr="003F179B" w:rsidRDefault="00BB3F4E" w:rsidP="00802414">
            <w:pPr>
              <w:spacing w:line="20" w:lineRule="atLeast"/>
              <w:jc w:val="center"/>
              <w:rPr>
                <w:rFonts w:ascii="Times New Roman" w:hAnsi="Times New Roman"/>
                <w:sz w:val="18"/>
                <w:szCs w:val="18"/>
              </w:rPr>
            </w:pPr>
          </w:p>
        </w:tc>
        <w:tc>
          <w:tcPr>
            <w:tcW w:w="992" w:type="dxa"/>
          </w:tcPr>
          <w:p w:rsidR="00BB3F4E" w:rsidRPr="003F179B" w:rsidRDefault="00BB3F4E" w:rsidP="00802414">
            <w:pPr>
              <w:spacing w:line="20" w:lineRule="atLeast"/>
              <w:jc w:val="center"/>
              <w:rPr>
                <w:rFonts w:ascii="Times New Roman" w:hAnsi="Times New Roman"/>
                <w:b/>
                <w:sz w:val="18"/>
                <w:szCs w:val="18"/>
              </w:rPr>
            </w:pPr>
            <w:r w:rsidRPr="003F179B">
              <w:rPr>
                <w:rFonts w:ascii="Times New Roman" w:hAnsi="Times New Roman"/>
                <w:b/>
                <w:sz w:val="18"/>
                <w:szCs w:val="18"/>
              </w:rPr>
              <w:t>137,7</w:t>
            </w:r>
          </w:p>
        </w:tc>
        <w:tc>
          <w:tcPr>
            <w:tcW w:w="993"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120,0</w:t>
            </w:r>
          </w:p>
        </w:tc>
        <w:tc>
          <w:tcPr>
            <w:tcW w:w="850"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100,0</w:t>
            </w:r>
          </w:p>
        </w:tc>
        <w:tc>
          <w:tcPr>
            <w:tcW w:w="992"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92,0</w:t>
            </w:r>
          </w:p>
        </w:tc>
      </w:tr>
      <w:tr w:rsidR="00BB3F4E" w:rsidRPr="003F179B" w:rsidTr="00802414">
        <w:tc>
          <w:tcPr>
            <w:tcW w:w="699" w:type="dxa"/>
          </w:tcPr>
          <w:p w:rsidR="00BB3F4E" w:rsidRPr="003F179B" w:rsidRDefault="00591948" w:rsidP="00802414">
            <w:pPr>
              <w:spacing w:line="20" w:lineRule="atLeast"/>
              <w:jc w:val="center"/>
              <w:rPr>
                <w:rFonts w:ascii="Times New Roman" w:hAnsi="Times New Roman"/>
                <w:sz w:val="18"/>
                <w:szCs w:val="18"/>
              </w:rPr>
            </w:pPr>
            <w:r>
              <w:rPr>
                <w:rFonts w:ascii="Times New Roman" w:hAnsi="Times New Roman"/>
                <w:sz w:val="18"/>
                <w:szCs w:val="18"/>
              </w:rPr>
              <w:t>5</w:t>
            </w:r>
          </w:p>
        </w:tc>
        <w:tc>
          <w:tcPr>
            <w:tcW w:w="3835" w:type="dxa"/>
          </w:tcPr>
          <w:p w:rsidR="00BB3F4E" w:rsidRPr="003F179B" w:rsidRDefault="00BB3F4E" w:rsidP="00802414">
            <w:pPr>
              <w:spacing w:line="20" w:lineRule="atLeast"/>
              <w:jc w:val="both"/>
              <w:rPr>
                <w:rFonts w:ascii="Times New Roman" w:hAnsi="Times New Roman"/>
                <w:sz w:val="18"/>
                <w:szCs w:val="18"/>
              </w:rPr>
            </w:pPr>
            <w:r w:rsidRPr="003F179B">
              <w:rPr>
                <w:rFonts w:ascii="Times New Roman" w:hAnsi="Times New Roman"/>
                <w:sz w:val="18"/>
                <w:szCs w:val="18"/>
              </w:rPr>
              <w:t>Объем потребления электрической энергии бюджетных учреждений, финансируемых из бюджетов сельских поселений</w:t>
            </w:r>
          </w:p>
        </w:tc>
        <w:tc>
          <w:tcPr>
            <w:tcW w:w="961"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тыс кВт</w:t>
            </w:r>
            <w:r w:rsidRPr="003F179B">
              <w:rPr>
                <w:rFonts w:ascii="MS Mincho" w:eastAsia="MS Mincho" w:hAnsi="MS Mincho" w:cs="MS Mincho" w:hint="eastAsia"/>
                <w:sz w:val="18"/>
                <w:szCs w:val="18"/>
              </w:rPr>
              <w:t>‧</w:t>
            </w:r>
            <w:r w:rsidRPr="003F179B">
              <w:rPr>
                <w:rFonts w:ascii="Times New Roman" w:hAnsi="Times New Roman"/>
                <w:sz w:val="18"/>
                <w:szCs w:val="18"/>
              </w:rPr>
              <w:t>ч</w:t>
            </w:r>
          </w:p>
        </w:tc>
        <w:tc>
          <w:tcPr>
            <w:tcW w:w="884" w:type="dxa"/>
          </w:tcPr>
          <w:p w:rsidR="00BB3F4E" w:rsidRPr="003F179B" w:rsidRDefault="00BB3F4E" w:rsidP="00802414">
            <w:pPr>
              <w:spacing w:line="20" w:lineRule="atLeast"/>
              <w:jc w:val="center"/>
              <w:rPr>
                <w:rFonts w:ascii="Times New Roman" w:hAnsi="Times New Roman"/>
                <w:sz w:val="18"/>
                <w:szCs w:val="18"/>
              </w:rPr>
            </w:pPr>
          </w:p>
        </w:tc>
        <w:tc>
          <w:tcPr>
            <w:tcW w:w="992" w:type="dxa"/>
          </w:tcPr>
          <w:p w:rsidR="00BB3F4E" w:rsidRPr="003F179B" w:rsidRDefault="00BB3F4E" w:rsidP="00802414">
            <w:pPr>
              <w:spacing w:line="20" w:lineRule="atLeast"/>
              <w:jc w:val="center"/>
              <w:rPr>
                <w:rFonts w:ascii="Times New Roman" w:hAnsi="Times New Roman"/>
                <w:b/>
                <w:sz w:val="18"/>
                <w:szCs w:val="18"/>
              </w:rPr>
            </w:pPr>
            <w:r w:rsidRPr="003F179B">
              <w:rPr>
                <w:rFonts w:ascii="Times New Roman" w:hAnsi="Times New Roman"/>
                <w:b/>
                <w:sz w:val="18"/>
                <w:szCs w:val="18"/>
              </w:rPr>
              <w:t>43,7</w:t>
            </w:r>
          </w:p>
        </w:tc>
        <w:tc>
          <w:tcPr>
            <w:tcW w:w="993" w:type="dxa"/>
          </w:tcPr>
          <w:p w:rsidR="00BB3F4E" w:rsidRPr="003F179B" w:rsidRDefault="00BB3F4E" w:rsidP="00802414">
            <w:pPr>
              <w:spacing w:line="20" w:lineRule="atLeast"/>
              <w:jc w:val="center"/>
              <w:rPr>
                <w:rFonts w:ascii="Times New Roman" w:hAnsi="Times New Roman"/>
                <w:b/>
                <w:sz w:val="18"/>
                <w:szCs w:val="18"/>
              </w:rPr>
            </w:pPr>
            <w:r w:rsidRPr="003F179B">
              <w:rPr>
                <w:rFonts w:ascii="Times New Roman" w:hAnsi="Times New Roman"/>
                <w:b/>
                <w:sz w:val="18"/>
                <w:szCs w:val="18"/>
              </w:rPr>
              <w:t>45,0</w:t>
            </w:r>
          </w:p>
        </w:tc>
        <w:tc>
          <w:tcPr>
            <w:tcW w:w="850" w:type="dxa"/>
          </w:tcPr>
          <w:p w:rsidR="00BB3F4E" w:rsidRPr="003F179B" w:rsidRDefault="00BB3F4E" w:rsidP="00802414">
            <w:pPr>
              <w:spacing w:line="20" w:lineRule="atLeast"/>
              <w:jc w:val="center"/>
              <w:rPr>
                <w:rFonts w:ascii="Times New Roman" w:hAnsi="Times New Roman"/>
                <w:b/>
                <w:sz w:val="18"/>
                <w:szCs w:val="18"/>
              </w:rPr>
            </w:pPr>
            <w:r w:rsidRPr="003F179B">
              <w:rPr>
                <w:rFonts w:ascii="Times New Roman" w:hAnsi="Times New Roman"/>
                <w:b/>
                <w:sz w:val="18"/>
                <w:szCs w:val="18"/>
              </w:rPr>
              <w:t>45,0</w:t>
            </w:r>
          </w:p>
        </w:tc>
        <w:tc>
          <w:tcPr>
            <w:tcW w:w="992" w:type="dxa"/>
          </w:tcPr>
          <w:p w:rsidR="00BB3F4E" w:rsidRPr="003F179B" w:rsidRDefault="00BB3F4E" w:rsidP="00802414">
            <w:pPr>
              <w:spacing w:line="20" w:lineRule="atLeast"/>
              <w:jc w:val="center"/>
              <w:rPr>
                <w:rFonts w:ascii="Times New Roman" w:hAnsi="Times New Roman"/>
                <w:b/>
                <w:sz w:val="18"/>
                <w:szCs w:val="18"/>
              </w:rPr>
            </w:pPr>
            <w:r w:rsidRPr="003F179B">
              <w:rPr>
                <w:rFonts w:ascii="Times New Roman" w:hAnsi="Times New Roman"/>
                <w:b/>
                <w:sz w:val="18"/>
                <w:szCs w:val="18"/>
              </w:rPr>
              <w:t>45,0</w:t>
            </w:r>
          </w:p>
        </w:tc>
      </w:tr>
      <w:tr w:rsidR="00BB3F4E" w:rsidRPr="003F179B" w:rsidTr="00802414">
        <w:tc>
          <w:tcPr>
            <w:tcW w:w="699" w:type="dxa"/>
          </w:tcPr>
          <w:p w:rsidR="00BB3F4E" w:rsidRPr="003F179B" w:rsidRDefault="00591948" w:rsidP="00802414">
            <w:pPr>
              <w:spacing w:line="20" w:lineRule="atLeast"/>
              <w:jc w:val="center"/>
              <w:rPr>
                <w:rFonts w:ascii="Times New Roman" w:hAnsi="Times New Roman"/>
                <w:sz w:val="18"/>
                <w:szCs w:val="18"/>
              </w:rPr>
            </w:pPr>
            <w:r>
              <w:rPr>
                <w:rFonts w:ascii="Times New Roman" w:hAnsi="Times New Roman"/>
                <w:sz w:val="18"/>
                <w:szCs w:val="18"/>
              </w:rPr>
              <w:t>6</w:t>
            </w:r>
          </w:p>
        </w:tc>
        <w:tc>
          <w:tcPr>
            <w:tcW w:w="3835" w:type="dxa"/>
          </w:tcPr>
          <w:p w:rsidR="00BB3F4E" w:rsidRPr="003F179B" w:rsidRDefault="00BB3F4E" w:rsidP="00802414">
            <w:pPr>
              <w:spacing w:line="20" w:lineRule="atLeast"/>
              <w:jc w:val="both"/>
              <w:rPr>
                <w:rFonts w:ascii="Times New Roman" w:hAnsi="Times New Roman"/>
                <w:sz w:val="18"/>
                <w:szCs w:val="18"/>
              </w:rPr>
            </w:pPr>
            <w:r w:rsidRPr="003F179B">
              <w:rPr>
                <w:rFonts w:ascii="Times New Roman" w:hAnsi="Times New Roman"/>
                <w:sz w:val="18"/>
                <w:szCs w:val="18"/>
              </w:rPr>
              <w:t>Объем потребления электрической энергии зданиями и помещениями учебно-воспитательного назначения (школы района)</w:t>
            </w:r>
          </w:p>
        </w:tc>
        <w:tc>
          <w:tcPr>
            <w:tcW w:w="961"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тыс кВт</w:t>
            </w:r>
            <w:r w:rsidRPr="003F179B">
              <w:rPr>
                <w:rFonts w:ascii="MS Mincho" w:eastAsia="MS Mincho" w:hAnsi="MS Mincho" w:cs="MS Mincho" w:hint="eastAsia"/>
                <w:sz w:val="18"/>
                <w:szCs w:val="18"/>
              </w:rPr>
              <w:t>‧</w:t>
            </w:r>
            <w:r w:rsidRPr="003F179B">
              <w:rPr>
                <w:rFonts w:ascii="Times New Roman" w:hAnsi="Times New Roman"/>
                <w:sz w:val="18"/>
                <w:szCs w:val="18"/>
              </w:rPr>
              <w:t>ч</w:t>
            </w:r>
          </w:p>
        </w:tc>
        <w:tc>
          <w:tcPr>
            <w:tcW w:w="884" w:type="dxa"/>
          </w:tcPr>
          <w:p w:rsidR="00BB3F4E" w:rsidRPr="003F179B" w:rsidRDefault="00BB3F4E" w:rsidP="00802414">
            <w:pPr>
              <w:spacing w:line="20" w:lineRule="atLeast"/>
              <w:jc w:val="center"/>
              <w:rPr>
                <w:rFonts w:ascii="Times New Roman" w:hAnsi="Times New Roman"/>
                <w:sz w:val="18"/>
                <w:szCs w:val="18"/>
              </w:rPr>
            </w:pPr>
          </w:p>
        </w:tc>
        <w:tc>
          <w:tcPr>
            <w:tcW w:w="992" w:type="dxa"/>
          </w:tcPr>
          <w:p w:rsidR="00BB3F4E" w:rsidRPr="003F179B" w:rsidRDefault="00BB3F4E" w:rsidP="00802414">
            <w:pPr>
              <w:spacing w:line="20" w:lineRule="atLeast"/>
              <w:jc w:val="center"/>
              <w:rPr>
                <w:rFonts w:ascii="Times New Roman" w:hAnsi="Times New Roman"/>
                <w:b/>
                <w:sz w:val="18"/>
                <w:szCs w:val="18"/>
              </w:rPr>
            </w:pPr>
            <w:r w:rsidRPr="003F179B">
              <w:rPr>
                <w:rFonts w:ascii="Times New Roman" w:hAnsi="Times New Roman"/>
                <w:b/>
                <w:sz w:val="18"/>
                <w:szCs w:val="18"/>
              </w:rPr>
              <w:t>616,1</w:t>
            </w:r>
          </w:p>
        </w:tc>
        <w:tc>
          <w:tcPr>
            <w:tcW w:w="993"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550,0</w:t>
            </w:r>
          </w:p>
        </w:tc>
        <w:tc>
          <w:tcPr>
            <w:tcW w:w="850"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500,0</w:t>
            </w:r>
          </w:p>
        </w:tc>
        <w:tc>
          <w:tcPr>
            <w:tcW w:w="992" w:type="dxa"/>
          </w:tcPr>
          <w:p w:rsidR="00BB3F4E" w:rsidRPr="003F179B" w:rsidRDefault="00BB3F4E" w:rsidP="00802414">
            <w:pPr>
              <w:spacing w:line="20" w:lineRule="atLeast"/>
              <w:jc w:val="center"/>
              <w:rPr>
                <w:rFonts w:ascii="Times New Roman" w:hAnsi="Times New Roman"/>
                <w:sz w:val="18"/>
                <w:szCs w:val="18"/>
              </w:rPr>
            </w:pPr>
            <w:r w:rsidRPr="003F179B">
              <w:rPr>
                <w:rFonts w:ascii="Times New Roman" w:hAnsi="Times New Roman"/>
                <w:sz w:val="18"/>
                <w:szCs w:val="18"/>
              </w:rPr>
              <w:t>432,0</w:t>
            </w:r>
          </w:p>
        </w:tc>
      </w:tr>
    </w:tbl>
    <w:p w:rsidR="00BB3F4E" w:rsidRPr="003F179B" w:rsidRDefault="00BB3F4E" w:rsidP="00BB3F4E">
      <w:pPr>
        <w:spacing w:after="0" w:line="20" w:lineRule="atLeast"/>
        <w:jc w:val="both"/>
        <w:rPr>
          <w:rFonts w:ascii="Times New Roman" w:eastAsia="Times New Roman" w:hAnsi="Times New Roman" w:cs="Times New Roman"/>
          <w:b/>
          <w:color w:val="000000"/>
          <w:sz w:val="24"/>
          <w:szCs w:val="24"/>
          <w:lang w:eastAsia="ru-RU"/>
        </w:rPr>
      </w:pPr>
    </w:p>
    <w:p w:rsidR="00BB3F4E" w:rsidRPr="003F179B" w:rsidRDefault="00BB3F4E" w:rsidP="00802414">
      <w:pPr>
        <w:spacing w:after="0" w:line="20" w:lineRule="atLeast"/>
        <w:jc w:val="both"/>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 xml:space="preserve">       *Снижение  объемов потребления, удельных  показателей потребления электрической энергии достигается  переходом на светодиодное освещение.</w:t>
      </w:r>
    </w:p>
    <w:p w:rsidR="00653341" w:rsidRPr="003F179B" w:rsidRDefault="00802414" w:rsidP="00653341">
      <w:pPr>
        <w:tabs>
          <w:tab w:val="left" w:pos="5535"/>
        </w:tabs>
        <w:spacing w:after="0" w:line="20" w:lineRule="atLeast"/>
        <w:ind w:right="206"/>
        <w:contextualSpacing/>
        <w:rPr>
          <w:rFonts w:ascii="Times New Roman" w:eastAsiaTheme="minorEastAsia" w:hAnsi="Times New Roman" w:cs="Times New Roman"/>
          <w:b/>
          <w:sz w:val="24"/>
          <w:szCs w:val="24"/>
          <w:lang w:eastAsia="ru-RU"/>
        </w:rPr>
        <w:sectPr w:rsidR="00653341" w:rsidRPr="003F179B" w:rsidSect="00690914">
          <w:headerReference w:type="default" r:id="rId10"/>
          <w:type w:val="nextColumn"/>
          <w:pgSz w:w="11906" w:h="16838"/>
          <w:pgMar w:top="624" w:right="851" w:bottom="624" w:left="1531" w:header="709" w:footer="709" w:gutter="0"/>
          <w:cols w:space="708"/>
          <w:docGrid w:linePitch="360"/>
        </w:sectPr>
      </w:pPr>
      <w:r w:rsidRPr="003F179B">
        <w:rPr>
          <w:rFonts w:ascii="Times New Roman" w:eastAsiaTheme="minorEastAsia" w:hAnsi="Times New Roman" w:cs="Times New Roman"/>
          <w:b/>
          <w:sz w:val="24"/>
          <w:szCs w:val="24"/>
          <w:lang w:eastAsia="ru-RU"/>
        </w:rPr>
        <w:t xml:space="preserve">       Планируемое  с</w:t>
      </w:r>
      <w:r w:rsidR="00653341" w:rsidRPr="003F179B">
        <w:rPr>
          <w:rFonts w:ascii="Times New Roman" w:eastAsiaTheme="minorEastAsia" w:hAnsi="Times New Roman" w:cs="Times New Roman"/>
          <w:b/>
          <w:sz w:val="24"/>
          <w:szCs w:val="24"/>
          <w:lang w:eastAsia="ru-RU"/>
        </w:rPr>
        <w:t>уммарное потребление электрической энергии</w:t>
      </w:r>
      <w:r w:rsidRPr="003F179B">
        <w:rPr>
          <w:rFonts w:ascii="Times New Roman" w:eastAsiaTheme="minorEastAsia" w:hAnsi="Times New Roman" w:cs="Times New Roman"/>
          <w:b/>
          <w:sz w:val="24"/>
          <w:szCs w:val="24"/>
          <w:lang w:eastAsia="ru-RU"/>
        </w:rPr>
        <w:t xml:space="preserve">  в 2025 году  составит 524,0 тыс. кВтч (против 753,0),  а сокращение потребле</w:t>
      </w:r>
      <w:r w:rsidR="00690914" w:rsidRPr="003F179B">
        <w:rPr>
          <w:rFonts w:ascii="Times New Roman" w:eastAsiaTheme="minorEastAsia" w:hAnsi="Times New Roman" w:cs="Times New Roman"/>
          <w:b/>
          <w:sz w:val="24"/>
          <w:szCs w:val="24"/>
          <w:lang w:eastAsia="ru-RU"/>
        </w:rPr>
        <w:t>ния ЭЭ составит 229,0 тыс. кВтч.</w:t>
      </w:r>
    </w:p>
    <w:p w:rsidR="003F51DD" w:rsidRPr="003F179B" w:rsidRDefault="003F51DD" w:rsidP="00591948">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lastRenderedPageBreak/>
        <w:t>12.   Анализ  потребления тепловой энергии  бюджетны</w:t>
      </w:r>
      <w:r w:rsidR="00AB6CA3" w:rsidRPr="003F179B">
        <w:rPr>
          <w:rFonts w:ascii="Times New Roman" w:eastAsia="Times New Roman" w:hAnsi="Times New Roman" w:cs="Times New Roman"/>
          <w:b/>
          <w:sz w:val="24"/>
          <w:szCs w:val="24"/>
        </w:rPr>
        <w:t xml:space="preserve">ми учреждениями  Дмитриевского </w:t>
      </w:r>
      <w:r w:rsidRPr="003F179B">
        <w:rPr>
          <w:rFonts w:ascii="Times New Roman" w:eastAsia="Times New Roman" w:hAnsi="Times New Roman" w:cs="Times New Roman"/>
          <w:b/>
          <w:sz w:val="24"/>
          <w:szCs w:val="24"/>
        </w:rPr>
        <w:t xml:space="preserve"> района в системе централизованного отопления, а также с использованием индивидуальных котельны</w:t>
      </w:r>
      <w:r w:rsidR="00D43151" w:rsidRPr="003F179B">
        <w:rPr>
          <w:rFonts w:ascii="Times New Roman" w:eastAsia="Times New Roman" w:hAnsi="Times New Roman" w:cs="Times New Roman"/>
          <w:b/>
          <w:sz w:val="24"/>
          <w:szCs w:val="24"/>
        </w:rPr>
        <w:t xml:space="preserve">х, работающих на природном газе, </w:t>
      </w:r>
      <w:r w:rsidR="00E44020" w:rsidRPr="003F179B">
        <w:rPr>
          <w:rFonts w:ascii="Times New Roman" w:eastAsia="Times New Roman" w:hAnsi="Times New Roman" w:cs="Times New Roman"/>
          <w:b/>
          <w:sz w:val="24"/>
          <w:szCs w:val="24"/>
        </w:rPr>
        <w:t xml:space="preserve"> электрической энергии.</w:t>
      </w:r>
    </w:p>
    <w:p w:rsidR="003F51DD" w:rsidRPr="003F179B" w:rsidRDefault="00D43151"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В  г. Дмитриеве</w:t>
      </w:r>
      <w:r w:rsidR="003F51DD" w:rsidRPr="003F179B">
        <w:rPr>
          <w:rFonts w:ascii="Times New Roman" w:eastAsia="Times New Roman" w:hAnsi="Times New Roman" w:cs="Times New Roman"/>
          <w:sz w:val="24"/>
          <w:szCs w:val="24"/>
        </w:rPr>
        <w:t xml:space="preserve">  бюджетные учреждения обеспечены  централизованной подачей тепловой энергии. Поставщик тепловой энергии  ГУПКО  «Курскоблжилкомхоз». Горячее водоснабжение отсутствует.</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Бюджетные учреждения, находящиеся в сельских поселениях, используют индивидуальные котельные, работающие на природном газ</w:t>
      </w:r>
      <w:r w:rsidR="00E44020" w:rsidRPr="003F179B">
        <w:rPr>
          <w:rFonts w:ascii="Times New Roman" w:eastAsia="Times New Roman" w:hAnsi="Times New Roman" w:cs="Times New Roman"/>
          <w:sz w:val="24"/>
          <w:szCs w:val="24"/>
        </w:rPr>
        <w:t>е, электрической энергии и твердом топливе.</w:t>
      </w:r>
    </w:p>
    <w:p w:rsidR="00EB59F0" w:rsidRPr="003F179B" w:rsidRDefault="003F51DD" w:rsidP="00EB59F0">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Исходная информация потребления теп</w:t>
      </w:r>
      <w:r w:rsidR="004D4957" w:rsidRPr="003F179B">
        <w:rPr>
          <w:rFonts w:ascii="Times New Roman" w:eastAsia="Times New Roman" w:hAnsi="Times New Roman" w:cs="Times New Roman"/>
          <w:sz w:val="24"/>
          <w:szCs w:val="24"/>
        </w:rPr>
        <w:t>ловой энергии,</w:t>
      </w:r>
      <w:r w:rsidR="00CB5E31" w:rsidRPr="003F179B">
        <w:rPr>
          <w:rFonts w:ascii="Times New Roman" w:eastAsia="Times New Roman" w:hAnsi="Times New Roman" w:cs="Times New Roman"/>
          <w:sz w:val="24"/>
          <w:szCs w:val="24"/>
        </w:rPr>
        <w:t xml:space="preserve"> природного газа, твердого топлива </w:t>
      </w:r>
      <w:r w:rsidRPr="003F179B">
        <w:rPr>
          <w:rFonts w:ascii="Times New Roman" w:eastAsia="Times New Roman" w:hAnsi="Times New Roman" w:cs="Times New Roman"/>
          <w:sz w:val="24"/>
          <w:szCs w:val="24"/>
        </w:rPr>
        <w:t>для целей отопления приведена ниже.</w:t>
      </w:r>
    </w:p>
    <w:p w:rsidR="00AB6CA3" w:rsidRPr="003F179B" w:rsidRDefault="00CB5E31" w:rsidP="00EB59F0">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b/>
          <w:color w:val="000000"/>
          <w:lang w:eastAsia="ru-RU"/>
        </w:rPr>
        <w:t>Районные бюджетные учреждения.</w:t>
      </w:r>
    </w:p>
    <w:p w:rsidR="00AB6CA3" w:rsidRPr="003F179B" w:rsidRDefault="00AB6CA3" w:rsidP="00D94DEC">
      <w:pPr>
        <w:spacing w:after="0" w:line="20" w:lineRule="atLeast"/>
        <w:ind w:right="1272"/>
        <w:jc w:val="both"/>
        <w:rPr>
          <w:rFonts w:ascii="Times New Roman" w:eastAsia="Times New Roman" w:hAnsi="Times New Roman" w:cs="Times New Roman"/>
          <w:b/>
          <w:color w:val="000000"/>
          <w:sz w:val="14"/>
          <w:szCs w:val="14"/>
          <w:lang w:eastAsia="ru-RU"/>
        </w:rPr>
      </w:pPr>
    </w:p>
    <w:tbl>
      <w:tblPr>
        <w:tblStyle w:val="TableGrid2"/>
        <w:tblW w:w="10307" w:type="dxa"/>
        <w:tblInd w:w="-762" w:type="dxa"/>
        <w:tblLayout w:type="fixed"/>
        <w:tblCellMar>
          <w:left w:w="47" w:type="dxa"/>
          <w:bottom w:w="12" w:type="dxa"/>
          <w:right w:w="58" w:type="dxa"/>
        </w:tblCellMar>
        <w:tblLook w:val="04A0"/>
      </w:tblPr>
      <w:tblGrid>
        <w:gridCol w:w="426"/>
        <w:gridCol w:w="3218"/>
        <w:gridCol w:w="709"/>
        <w:gridCol w:w="709"/>
        <w:gridCol w:w="567"/>
        <w:gridCol w:w="567"/>
        <w:gridCol w:w="567"/>
        <w:gridCol w:w="567"/>
        <w:gridCol w:w="567"/>
        <w:gridCol w:w="567"/>
        <w:gridCol w:w="850"/>
        <w:gridCol w:w="993"/>
      </w:tblGrid>
      <w:tr w:rsidR="00591948" w:rsidRPr="003F179B" w:rsidTr="00591948">
        <w:trPr>
          <w:trHeight w:val="562"/>
        </w:trPr>
        <w:tc>
          <w:tcPr>
            <w:tcW w:w="426" w:type="dxa"/>
            <w:vMerge w:val="restart"/>
            <w:tcBorders>
              <w:top w:val="single" w:sz="2" w:space="0" w:color="000000"/>
              <w:left w:val="single" w:sz="2" w:space="0" w:color="000000"/>
              <w:right w:val="single" w:sz="2" w:space="0" w:color="000000"/>
            </w:tcBorders>
            <w:hideMark/>
          </w:tcPr>
          <w:p w:rsidR="00591948" w:rsidRPr="003F179B" w:rsidRDefault="00591948" w:rsidP="00D94DEC">
            <w:pPr>
              <w:spacing w:line="20" w:lineRule="atLeast"/>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 xml:space="preserve">№ </w:t>
            </w:r>
            <w:r w:rsidRPr="003F179B">
              <w:rPr>
                <w:rFonts w:ascii="Times New Roman" w:eastAsia="Times New Roman" w:hAnsi="Times New Roman" w:cs="Times New Roman"/>
                <w:b/>
                <w:color w:val="000000"/>
                <w:sz w:val="16"/>
                <w:szCs w:val="16"/>
                <w:lang w:eastAsia="ru-RU"/>
              </w:rPr>
              <w:t>п/п</w:t>
            </w:r>
          </w:p>
        </w:tc>
        <w:tc>
          <w:tcPr>
            <w:tcW w:w="3218" w:type="dxa"/>
            <w:vMerge w:val="restart"/>
            <w:tcBorders>
              <w:top w:val="single" w:sz="2" w:space="0" w:color="000000"/>
              <w:left w:val="single" w:sz="2" w:space="0" w:color="000000"/>
              <w:right w:val="single" w:sz="2" w:space="0" w:color="000000"/>
            </w:tcBorders>
            <w:hideMark/>
          </w:tcPr>
          <w:p w:rsidR="00591948" w:rsidRPr="003F179B" w:rsidRDefault="00591948"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учреждения</w:t>
            </w:r>
          </w:p>
        </w:tc>
        <w:tc>
          <w:tcPr>
            <w:tcW w:w="709" w:type="dxa"/>
            <w:vMerge w:val="restart"/>
            <w:tcBorders>
              <w:top w:val="single" w:sz="2" w:space="0" w:color="000000"/>
              <w:left w:val="single" w:sz="2" w:space="0" w:color="000000"/>
              <w:right w:val="single" w:sz="2" w:space="0" w:color="000000"/>
            </w:tcBorders>
            <w:hideMark/>
          </w:tcPr>
          <w:p w:rsidR="00591948" w:rsidRPr="003F179B" w:rsidRDefault="00591948"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Общая площадь размещения учреждений, кв. м</w:t>
            </w:r>
          </w:p>
        </w:tc>
        <w:tc>
          <w:tcPr>
            <w:tcW w:w="709" w:type="dxa"/>
            <w:vMerge w:val="restart"/>
            <w:tcBorders>
              <w:top w:val="single" w:sz="2" w:space="0" w:color="000000"/>
              <w:left w:val="single" w:sz="2" w:space="0" w:color="000000"/>
              <w:right w:val="single" w:sz="2" w:space="0" w:color="000000"/>
            </w:tcBorders>
            <w:hideMark/>
          </w:tcPr>
          <w:p w:rsidR="00591948" w:rsidRPr="003F179B" w:rsidRDefault="00591948"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Отапливаемая площадь,</w:t>
            </w:r>
          </w:p>
          <w:p w:rsidR="00591948" w:rsidRPr="003F179B" w:rsidRDefault="00591948"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кв.м.</w:t>
            </w:r>
          </w:p>
        </w:tc>
        <w:tc>
          <w:tcPr>
            <w:tcW w:w="1134" w:type="dxa"/>
            <w:gridSpan w:val="2"/>
            <w:vMerge w:val="restart"/>
            <w:tcBorders>
              <w:top w:val="single" w:sz="2" w:space="0" w:color="000000"/>
              <w:left w:val="single" w:sz="2" w:space="0" w:color="000000"/>
              <w:right w:val="single" w:sz="2" w:space="0" w:color="000000"/>
            </w:tcBorders>
            <w:hideMark/>
          </w:tcPr>
          <w:p w:rsidR="00591948" w:rsidRPr="003F179B" w:rsidRDefault="00591948"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тепловой энергии,</w:t>
            </w:r>
          </w:p>
          <w:p w:rsidR="00591948" w:rsidRPr="003F179B" w:rsidRDefault="00591948"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Гкал</w:t>
            </w:r>
          </w:p>
        </w:tc>
        <w:tc>
          <w:tcPr>
            <w:tcW w:w="1134" w:type="dxa"/>
            <w:gridSpan w:val="2"/>
            <w:vMerge w:val="restart"/>
            <w:tcBorders>
              <w:top w:val="single" w:sz="2" w:space="0" w:color="000000"/>
              <w:left w:val="single" w:sz="2" w:space="0" w:color="000000"/>
              <w:right w:val="single" w:sz="2" w:space="0" w:color="000000"/>
            </w:tcBorders>
            <w:hideMark/>
          </w:tcPr>
          <w:p w:rsidR="00591948" w:rsidRPr="003F179B" w:rsidRDefault="00591948" w:rsidP="00D94DEC">
            <w:pPr>
              <w:spacing w:line="20" w:lineRule="atLeast"/>
              <w:ind w:right="72"/>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природного газа,</w:t>
            </w:r>
          </w:p>
          <w:p w:rsidR="00591948" w:rsidRPr="003F179B" w:rsidRDefault="00591948" w:rsidP="00D94DEC">
            <w:pPr>
              <w:spacing w:line="20" w:lineRule="atLeast"/>
              <w:ind w:right="72"/>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куб. м.</w:t>
            </w:r>
          </w:p>
        </w:tc>
        <w:tc>
          <w:tcPr>
            <w:tcW w:w="1134" w:type="dxa"/>
            <w:gridSpan w:val="2"/>
            <w:vMerge w:val="restart"/>
            <w:tcBorders>
              <w:top w:val="single" w:sz="2" w:space="0" w:color="000000"/>
              <w:left w:val="single" w:sz="2" w:space="0" w:color="000000"/>
              <w:right w:val="single" w:sz="2" w:space="0" w:color="000000"/>
            </w:tcBorders>
            <w:hideMark/>
          </w:tcPr>
          <w:p w:rsidR="00591948" w:rsidRPr="003F179B" w:rsidRDefault="00591948"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твердого топ.</w:t>
            </w:r>
          </w:p>
          <w:p w:rsidR="00591948" w:rsidRPr="003F179B" w:rsidRDefault="00591948"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(уголь),</w:t>
            </w:r>
          </w:p>
          <w:p w:rsidR="00591948" w:rsidRPr="003F179B" w:rsidRDefault="00591948"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тонн</w:t>
            </w:r>
          </w:p>
        </w:tc>
        <w:tc>
          <w:tcPr>
            <w:tcW w:w="1843" w:type="dxa"/>
            <w:gridSpan w:val="2"/>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Удельное потребление тепловой энергии,</w:t>
            </w:r>
          </w:p>
          <w:p w:rsidR="00591948" w:rsidRPr="003F179B" w:rsidRDefault="00591948" w:rsidP="00D94DEC">
            <w:pPr>
              <w:spacing w:line="20" w:lineRule="atLeast"/>
              <w:jc w:val="center"/>
              <w:rPr>
                <w:rFonts w:ascii="Times New Roman" w:eastAsia="Times New Roman" w:hAnsi="Times New Roman" w:cs="Times New Roman"/>
                <w:b/>
                <w:color w:val="000000"/>
                <w:sz w:val="16"/>
                <w:szCs w:val="16"/>
                <w:vertAlign w:val="superscript"/>
                <w:lang w:eastAsia="ru-RU"/>
              </w:rPr>
            </w:pPr>
            <w:r w:rsidRPr="003F179B">
              <w:rPr>
                <w:rFonts w:ascii="Times New Roman" w:eastAsia="Times New Roman" w:hAnsi="Times New Roman" w:cs="Times New Roman"/>
                <w:b/>
                <w:color w:val="000000"/>
                <w:sz w:val="16"/>
                <w:szCs w:val="16"/>
                <w:lang w:eastAsia="ru-RU"/>
              </w:rPr>
              <w:t>Гкал/м</w:t>
            </w:r>
            <w:r w:rsidRPr="003F179B">
              <w:rPr>
                <w:rFonts w:ascii="Times New Roman" w:eastAsia="Times New Roman" w:hAnsi="Times New Roman" w:cs="Times New Roman"/>
                <w:b/>
                <w:color w:val="000000"/>
                <w:sz w:val="16"/>
                <w:szCs w:val="16"/>
                <w:vertAlign w:val="superscript"/>
                <w:lang w:eastAsia="ru-RU"/>
              </w:rPr>
              <w:t>2</w:t>
            </w:r>
          </w:p>
        </w:tc>
      </w:tr>
      <w:tr w:rsidR="00591948" w:rsidRPr="003F179B" w:rsidTr="00591948">
        <w:trPr>
          <w:trHeight w:val="133"/>
        </w:trPr>
        <w:tc>
          <w:tcPr>
            <w:tcW w:w="426" w:type="dxa"/>
            <w:vMerge/>
            <w:tcBorders>
              <w:left w:val="single" w:sz="2" w:space="0" w:color="000000"/>
              <w:right w:val="single" w:sz="2" w:space="0" w:color="000000"/>
            </w:tcBorders>
            <w:vAlign w:val="center"/>
            <w:hideMark/>
          </w:tcPr>
          <w:p w:rsidR="00591948" w:rsidRPr="003F179B" w:rsidRDefault="00591948" w:rsidP="00D94DEC">
            <w:pPr>
              <w:spacing w:line="20" w:lineRule="atLeast"/>
              <w:rPr>
                <w:rFonts w:ascii="Times New Roman" w:eastAsia="Times New Roman" w:hAnsi="Times New Roman" w:cs="Times New Roman"/>
                <w:color w:val="000000"/>
                <w:sz w:val="14"/>
                <w:szCs w:val="14"/>
                <w:lang w:eastAsia="ru-RU"/>
              </w:rPr>
            </w:pPr>
          </w:p>
        </w:tc>
        <w:tc>
          <w:tcPr>
            <w:tcW w:w="3218" w:type="dxa"/>
            <w:vMerge/>
            <w:tcBorders>
              <w:left w:val="single" w:sz="2" w:space="0" w:color="000000"/>
              <w:right w:val="single" w:sz="2" w:space="0" w:color="000000"/>
            </w:tcBorders>
            <w:vAlign w:val="center"/>
            <w:hideMark/>
          </w:tcPr>
          <w:p w:rsidR="00591948" w:rsidRPr="003F179B" w:rsidRDefault="00591948" w:rsidP="00D94DEC">
            <w:pPr>
              <w:spacing w:line="20" w:lineRule="atLeast"/>
              <w:rPr>
                <w:rFonts w:ascii="Times New Roman" w:eastAsia="Times New Roman" w:hAnsi="Times New Roman" w:cs="Times New Roman"/>
                <w:color w:val="000000"/>
                <w:sz w:val="14"/>
                <w:szCs w:val="14"/>
                <w:lang w:eastAsia="ru-RU"/>
              </w:rPr>
            </w:pPr>
          </w:p>
        </w:tc>
        <w:tc>
          <w:tcPr>
            <w:tcW w:w="709" w:type="dxa"/>
            <w:vMerge/>
            <w:tcBorders>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color w:val="000000"/>
                <w:sz w:val="14"/>
                <w:szCs w:val="14"/>
                <w:lang w:eastAsia="ru-RU"/>
              </w:rPr>
            </w:pPr>
          </w:p>
        </w:tc>
        <w:tc>
          <w:tcPr>
            <w:tcW w:w="709" w:type="dxa"/>
            <w:vMerge/>
            <w:tcBorders>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color w:val="000000"/>
                <w:sz w:val="14"/>
                <w:szCs w:val="14"/>
                <w:lang w:eastAsia="ru-RU"/>
              </w:rPr>
            </w:pPr>
          </w:p>
        </w:tc>
        <w:tc>
          <w:tcPr>
            <w:tcW w:w="1134" w:type="dxa"/>
            <w:gridSpan w:val="2"/>
            <w:vMerge/>
            <w:tcBorders>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color w:val="000000"/>
                <w:sz w:val="14"/>
                <w:szCs w:val="14"/>
                <w:lang w:eastAsia="ru-RU"/>
              </w:rPr>
            </w:pPr>
          </w:p>
        </w:tc>
        <w:tc>
          <w:tcPr>
            <w:tcW w:w="1134" w:type="dxa"/>
            <w:gridSpan w:val="2"/>
            <w:vMerge/>
            <w:tcBorders>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color w:val="000000"/>
                <w:sz w:val="14"/>
                <w:szCs w:val="14"/>
                <w:lang w:eastAsia="ru-RU"/>
              </w:rPr>
            </w:pPr>
          </w:p>
        </w:tc>
        <w:tc>
          <w:tcPr>
            <w:tcW w:w="1134" w:type="dxa"/>
            <w:gridSpan w:val="2"/>
            <w:vMerge/>
            <w:tcBorders>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color w:val="000000"/>
                <w:sz w:val="14"/>
                <w:szCs w:val="14"/>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Факт</w:t>
            </w:r>
          </w:p>
        </w:tc>
        <w:tc>
          <w:tcPr>
            <w:tcW w:w="993"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Норматив</w:t>
            </w:r>
          </w:p>
        </w:tc>
      </w:tr>
      <w:tr w:rsidR="00591948" w:rsidRPr="003F179B" w:rsidTr="00591948">
        <w:trPr>
          <w:trHeight w:val="235"/>
        </w:trPr>
        <w:tc>
          <w:tcPr>
            <w:tcW w:w="426" w:type="dxa"/>
            <w:vMerge/>
            <w:tcBorders>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p>
        </w:tc>
        <w:tc>
          <w:tcPr>
            <w:tcW w:w="3218" w:type="dxa"/>
            <w:vMerge/>
            <w:tcBorders>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2022</w:t>
            </w:r>
          </w:p>
        </w:tc>
        <w:tc>
          <w:tcPr>
            <w:tcW w:w="709"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2022</w:t>
            </w:r>
          </w:p>
        </w:tc>
        <w:tc>
          <w:tcPr>
            <w:tcW w:w="567"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567"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567"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850"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591948"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p>
        </w:tc>
      </w:tr>
      <w:tr w:rsidR="00D94DEC" w:rsidRPr="003F179B" w:rsidTr="00D94DEC">
        <w:trPr>
          <w:trHeight w:val="235"/>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w:t>
            </w:r>
          </w:p>
        </w:tc>
        <w:tc>
          <w:tcPr>
            <w:tcW w:w="709"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3</w:t>
            </w:r>
          </w:p>
        </w:tc>
        <w:tc>
          <w:tcPr>
            <w:tcW w:w="709"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4</w:t>
            </w:r>
          </w:p>
        </w:tc>
        <w:tc>
          <w:tcPr>
            <w:tcW w:w="567" w:type="dxa"/>
            <w:tcBorders>
              <w:top w:val="single" w:sz="2" w:space="0" w:color="000000"/>
              <w:left w:val="single" w:sz="2" w:space="0" w:color="000000"/>
              <w:bottom w:val="single" w:sz="2" w:space="0" w:color="000000"/>
              <w:right w:val="single" w:sz="2" w:space="0" w:color="000000"/>
            </w:tcBorders>
            <w:hideMark/>
          </w:tcPr>
          <w:p w:rsidR="00D94DEC"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5</w:t>
            </w:r>
          </w:p>
        </w:tc>
        <w:tc>
          <w:tcPr>
            <w:tcW w:w="567" w:type="dxa"/>
            <w:tcBorders>
              <w:top w:val="single" w:sz="2" w:space="0" w:color="000000"/>
              <w:left w:val="single" w:sz="2" w:space="0" w:color="000000"/>
              <w:bottom w:val="single" w:sz="2" w:space="0" w:color="000000"/>
              <w:right w:val="single" w:sz="2" w:space="0" w:color="000000"/>
            </w:tcBorders>
            <w:hideMark/>
          </w:tcPr>
          <w:p w:rsidR="00D94DEC"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6</w:t>
            </w:r>
          </w:p>
        </w:tc>
        <w:tc>
          <w:tcPr>
            <w:tcW w:w="567" w:type="dxa"/>
            <w:tcBorders>
              <w:top w:val="single" w:sz="2" w:space="0" w:color="000000"/>
              <w:left w:val="single" w:sz="2" w:space="0" w:color="000000"/>
              <w:bottom w:val="single" w:sz="2" w:space="0" w:color="000000"/>
              <w:right w:val="single" w:sz="2" w:space="0" w:color="000000"/>
            </w:tcBorders>
            <w:hideMark/>
          </w:tcPr>
          <w:p w:rsidR="00D94DEC"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7</w:t>
            </w:r>
          </w:p>
        </w:tc>
        <w:tc>
          <w:tcPr>
            <w:tcW w:w="567" w:type="dxa"/>
            <w:tcBorders>
              <w:top w:val="single" w:sz="2" w:space="0" w:color="000000"/>
              <w:left w:val="single" w:sz="2" w:space="0" w:color="000000"/>
              <w:bottom w:val="single" w:sz="2" w:space="0" w:color="000000"/>
              <w:right w:val="single" w:sz="2" w:space="0" w:color="000000"/>
            </w:tcBorders>
            <w:hideMark/>
          </w:tcPr>
          <w:p w:rsidR="00D94DEC"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8</w:t>
            </w:r>
          </w:p>
        </w:tc>
        <w:tc>
          <w:tcPr>
            <w:tcW w:w="567" w:type="dxa"/>
            <w:tcBorders>
              <w:top w:val="single" w:sz="2" w:space="0" w:color="000000"/>
              <w:left w:val="single" w:sz="2" w:space="0" w:color="000000"/>
              <w:bottom w:val="single" w:sz="2" w:space="0" w:color="000000"/>
              <w:right w:val="single" w:sz="2" w:space="0" w:color="000000"/>
            </w:tcBorders>
            <w:hideMark/>
          </w:tcPr>
          <w:p w:rsidR="00D94DEC"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9</w:t>
            </w:r>
          </w:p>
        </w:tc>
        <w:tc>
          <w:tcPr>
            <w:tcW w:w="567" w:type="dxa"/>
            <w:tcBorders>
              <w:top w:val="single" w:sz="2" w:space="0" w:color="000000"/>
              <w:left w:val="single" w:sz="2" w:space="0" w:color="000000"/>
              <w:bottom w:val="single" w:sz="2" w:space="0" w:color="000000"/>
              <w:right w:val="single" w:sz="2" w:space="0" w:color="000000"/>
            </w:tcBorders>
            <w:hideMark/>
          </w:tcPr>
          <w:p w:rsidR="00D94DEC"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10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11</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591948" w:rsidP="00D94DEC">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12</w:t>
            </w:r>
          </w:p>
        </w:tc>
      </w:tr>
      <w:tr w:rsidR="00D94DEC" w:rsidRPr="003F179B" w:rsidTr="00D94DEC">
        <w:trPr>
          <w:trHeight w:val="243"/>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rPr>
                <w:rFonts w:ascii="Times New Roman" w:eastAsia="Times New Roman" w:hAnsi="Times New Roman" w:cs="Times New Roman"/>
                <w:color w:val="000000"/>
                <w:sz w:val="18"/>
                <w:szCs w:val="18"/>
                <w:lang w:eastAsia="ru-RU"/>
              </w:rPr>
            </w:pPr>
            <w:r w:rsidRPr="003F179B">
              <w:rPr>
                <w:rFonts w:ascii="Times New Roman" w:hAnsi="Times New Roman" w:cs="Times New Roman"/>
                <w:sz w:val="18"/>
                <w:szCs w:val="18"/>
                <w:lang w:eastAsia="ru-RU"/>
              </w:rPr>
              <w:t>Администрация Дмитриевского района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1891,5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1891,5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253,3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273</w:t>
            </w:r>
            <w:r w:rsidR="00AC1575"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0,14</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07"/>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62"/>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«СОШ  №1 г. Дмитриева»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2813,8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2813,8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370,5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417,4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0,15</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312"/>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«СОШ  №2 г. Дмитриева»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5656,7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4467,4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504,9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496,7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0,11</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45"/>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«Березовская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2120</w:t>
            </w:r>
            <w:r w:rsidR="00AC1575"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1845,6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42,2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50,9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E86EEE"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0,2</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b/>
                <w:color w:val="000000"/>
                <w:sz w:val="16"/>
                <w:szCs w:val="16"/>
                <w:lang w:eastAsia="ru-RU"/>
              </w:rPr>
            </w:pPr>
          </w:p>
        </w:tc>
      </w:tr>
      <w:tr w:rsidR="00D94DEC" w:rsidRPr="003F179B" w:rsidTr="00D94DEC">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«Генеральшинская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803,4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788</w:t>
            </w:r>
            <w:r w:rsidR="00AC1575"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347E98" w:rsidRPr="003F179B" w:rsidRDefault="00347E98"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6</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«Крупецкая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2700</w:t>
            </w:r>
            <w:r w:rsidR="00AC1575"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1850</w:t>
            </w:r>
            <w:r w:rsidR="00AC1575"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48</w:t>
            </w:r>
            <w:r w:rsidR="00AC1575"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55,7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E86EEE"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0,2</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МКОУ«Первоавгустовская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4815,4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3890,3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105</w:t>
            </w:r>
            <w:r w:rsidR="003D0EEF"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E86EEE"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0,19</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8</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«Селинская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927</w:t>
            </w:r>
            <w:r w:rsidR="00AC1575"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712,7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26,2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B15A1E"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0,27</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«Снижа  СОШ »</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1423,8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1056,9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76,4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116,4</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«Неварская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464,2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464,2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347E98" w:rsidRPr="003F179B" w:rsidRDefault="00347E98"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bidi="ru-RU"/>
              </w:rPr>
              <w:t>МКОУ «Поповкинская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1765,7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1765,7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74,2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112</w:t>
            </w:r>
            <w:r w:rsidR="003D0EEF"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148,5</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МКОУ«Старогородская  СОШ</w:t>
            </w:r>
            <w:r w:rsidRPr="003F179B">
              <w:rPr>
                <w:rFonts w:ascii="Times New Roman" w:eastAsia="Times New Roman" w:hAnsi="Times New Roman" w:cs="Times New Roman"/>
                <w:bCs/>
                <w:sz w:val="18"/>
                <w:szCs w:val="18"/>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1781</w:t>
            </w:r>
            <w:r w:rsidR="00AC1575"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1781</w:t>
            </w:r>
            <w:r w:rsidR="00AC1575"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146</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13</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1185,5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1185,5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176,4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221,7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0,19</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1057,4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1057,4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181,1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173,9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0,16</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15</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290,7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290,7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89"/>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16</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704,5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704,5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121</w:t>
            </w:r>
            <w:r w:rsidR="00AC1575"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0,18</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108"/>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502,5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312,2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152"/>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18</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color w:val="000000"/>
                <w:sz w:val="18"/>
                <w:szCs w:val="18"/>
                <w:shd w:val="clear" w:color="auto" w:fill="FFFFFF"/>
                <w:lang w:eastAsia="ru-RU" w:bidi="ru-RU"/>
              </w:rPr>
              <w:t>МБУ ДО «Центр детского творчества»»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2063,2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1257,2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253,9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269,9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0,21</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158"/>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19</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РДК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2338,7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1982,9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224,1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272,3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0,14</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190"/>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Межпоселенческая библиотека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555,6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555,6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123,1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147,9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0,27</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D94DEC" w:rsidRPr="003F179B" w:rsidTr="00D94DEC">
        <w:trPr>
          <w:trHeight w:val="222"/>
        </w:trPr>
        <w:tc>
          <w:tcPr>
            <w:tcW w:w="426"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21</w:t>
            </w:r>
          </w:p>
        </w:tc>
        <w:tc>
          <w:tcPr>
            <w:tcW w:w="3218" w:type="dxa"/>
            <w:tcBorders>
              <w:top w:val="single" w:sz="2" w:space="0" w:color="000000"/>
              <w:left w:val="single" w:sz="2" w:space="0" w:color="000000"/>
              <w:bottom w:val="single" w:sz="2" w:space="0" w:color="000000"/>
              <w:right w:val="single" w:sz="2" w:space="0" w:color="000000"/>
            </w:tcBorders>
            <w:hideMark/>
          </w:tcPr>
          <w:p w:rsidR="00D94DEC" w:rsidRPr="003F179B" w:rsidRDefault="00D94DEC" w:rsidP="00D94DEC">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ЦДиК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731,2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731,2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w:t>
            </w:r>
            <w:r w:rsidR="00AC1575"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139,1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D94DEC" w:rsidRPr="003F179B" w:rsidRDefault="003D0EEF"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D94DEC"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0,19</w:t>
            </w:r>
          </w:p>
        </w:tc>
        <w:tc>
          <w:tcPr>
            <w:tcW w:w="993" w:type="dxa"/>
            <w:tcBorders>
              <w:top w:val="single" w:sz="2" w:space="0" w:color="000000"/>
              <w:left w:val="single" w:sz="2" w:space="0" w:color="000000"/>
              <w:bottom w:val="single" w:sz="2" w:space="0" w:color="000000"/>
              <w:right w:val="single" w:sz="2" w:space="0" w:color="000000"/>
            </w:tcBorders>
          </w:tcPr>
          <w:p w:rsidR="00D94DEC" w:rsidRPr="003F179B" w:rsidRDefault="00D94DEC" w:rsidP="00D94DEC">
            <w:pPr>
              <w:spacing w:line="20" w:lineRule="atLeast"/>
              <w:jc w:val="center"/>
              <w:rPr>
                <w:rFonts w:ascii="Times New Roman" w:eastAsia="Times New Roman" w:hAnsi="Times New Roman" w:cs="Times New Roman"/>
                <w:color w:val="000000"/>
                <w:sz w:val="16"/>
                <w:szCs w:val="16"/>
                <w:lang w:eastAsia="ru-RU"/>
              </w:rPr>
            </w:pPr>
          </w:p>
        </w:tc>
      </w:tr>
      <w:tr w:rsidR="00AC1575" w:rsidRPr="003F179B" w:rsidTr="00D94DEC">
        <w:trPr>
          <w:trHeight w:val="222"/>
        </w:trPr>
        <w:tc>
          <w:tcPr>
            <w:tcW w:w="426" w:type="dxa"/>
            <w:tcBorders>
              <w:top w:val="single" w:sz="2" w:space="0" w:color="000000"/>
              <w:left w:val="single" w:sz="2" w:space="0" w:color="000000"/>
              <w:bottom w:val="single" w:sz="2" w:space="0" w:color="000000"/>
              <w:right w:val="single" w:sz="2" w:space="0" w:color="000000"/>
            </w:tcBorders>
          </w:tcPr>
          <w:p w:rsidR="00AC1575" w:rsidRPr="003F179B" w:rsidRDefault="00AC1575" w:rsidP="00D94DEC">
            <w:pPr>
              <w:spacing w:line="20" w:lineRule="atLeast"/>
              <w:jc w:val="center"/>
              <w:rPr>
                <w:rFonts w:ascii="Times New Roman" w:eastAsia="Times New Roman" w:hAnsi="Times New Roman" w:cs="Times New Roman"/>
                <w:color w:val="000000"/>
                <w:sz w:val="14"/>
                <w:szCs w:val="14"/>
                <w:lang w:eastAsia="ru-RU"/>
              </w:rPr>
            </w:pPr>
          </w:p>
        </w:tc>
        <w:tc>
          <w:tcPr>
            <w:tcW w:w="3218" w:type="dxa"/>
            <w:tcBorders>
              <w:top w:val="single" w:sz="2" w:space="0" w:color="000000"/>
              <w:left w:val="single" w:sz="2" w:space="0" w:color="000000"/>
              <w:bottom w:val="single" w:sz="2" w:space="0" w:color="000000"/>
              <w:right w:val="single" w:sz="2" w:space="0" w:color="000000"/>
            </w:tcBorders>
          </w:tcPr>
          <w:p w:rsidR="00AC1575" w:rsidRPr="003F179B" w:rsidRDefault="00AC1575" w:rsidP="00D94DEC">
            <w:pPr>
              <w:spacing w:line="20" w:lineRule="atLeast"/>
              <w:ind w:right="19"/>
              <w:rPr>
                <w:rFonts w:ascii="Times New Roman" w:eastAsia="Times New Roman" w:hAnsi="Times New Roman" w:cs="Times New Roman"/>
                <w:bCs/>
                <w:color w:val="000000"/>
                <w:sz w:val="18"/>
                <w:szCs w:val="18"/>
                <w:shd w:val="clear" w:color="auto" w:fill="FFFFFF"/>
                <w:lang w:eastAsia="ru-RU" w:bidi="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8A225D"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AC1575"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AC1575" w:rsidRPr="003F179B">
              <w:rPr>
                <w:rFonts w:ascii="Times New Roman" w:eastAsia="Times New Roman" w:hAnsi="Times New Roman" w:cs="Times New Roman"/>
                <w:b/>
                <w:noProof/>
                <w:color w:val="000000"/>
                <w:sz w:val="16"/>
                <w:szCs w:val="16"/>
                <w:lang w:eastAsia="ru-RU"/>
              </w:rPr>
              <w:t>36591,8</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8A225D"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AC1575"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AC1575" w:rsidRPr="003F179B">
              <w:rPr>
                <w:rFonts w:ascii="Times New Roman" w:eastAsia="Times New Roman" w:hAnsi="Times New Roman" w:cs="Times New Roman"/>
                <w:b/>
                <w:noProof/>
                <w:color w:val="000000"/>
                <w:sz w:val="16"/>
                <w:szCs w:val="16"/>
                <w:lang w:eastAsia="ru-RU"/>
              </w:rPr>
              <w:t>31404,3</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8A225D"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AC1575"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AC1575" w:rsidRPr="003F179B">
              <w:rPr>
                <w:rFonts w:ascii="Times New Roman" w:eastAsia="Times New Roman" w:hAnsi="Times New Roman" w:cs="Times New Roman"/>
                <w:b/>
                <w:noProof/>
                <w:color w:val="000000"/>
                <w:sz w:val="16"/>
                <w:szCs w:val="16"/>
                <w:lang w:eastAsia="ru-RU"/>
              </w:rPr>
              <w:t>2429,5</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8A225D"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AC1575"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AC1575" w:rsidRPr="003F179B">
              <w:rPr>
                <w:rFonts w:ascii="Times New Roman" w:eastAsia="Times New Roman" w:hAnsi="Times New Roman" w:cs="Times New Roman"/>
                <w:b/>
                <w:noProof/>
                <w:color w:val="000000"/>
                <w:sz w:val="16"/>
                <w:szCs w:val="16"/>
                <w:lang w:eastAsia="ru-RU"/>
              </w:rPr>
              <w:t>2532,9</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8A225D"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AC1575"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AC1575" w:rsidRPr="003F179B">
              <w:rPr>
                <w:rFonts w:ascii="Times New Roman" w:eastAsia="Times New Roman" w:hAnsi="Times New Roman" w:cs="Times New Roman"/>
                <w:b/>
                <w:noProof/>
                <w:color w:val="000000"/>
                <w:sz w:val="16"/>
                <w:szCs w:val="16"/>
                <w:lang w:eastAsia="ru-RU"/>
              </w:rPr>
              <w:t>214,7</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8A225D"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3D0EEF"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3D0EEF" w:rsidRPr="003F179B">
              <w:rPr>
                <w:rFonts w:ascii="Times New Roman" w:eastAsia="Times New Roman" w:hAnsi="Times New Roman" w:cs="Times New Roman"/>
                <w:b/>
                <w:noProof/>
                <w:color w:val="000000"/>
                <w:sz w:val="16"/>
                <w:szCs w:val="16"/>
                <w:lang w:eastAsia="ru-RU"/>
              </w:rPr>
              <w:t>237,8</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8A225D"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3D0EEF"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3D0EEF" w:rsidRPr="003F179B">
              <w:rPr>
                <w:rFonts w:ascii="Times New Roman" w:eastAsia="Times New Roman" w:hAnsi="Times New Roman" w:cs="Times New Roman"/>
                <w:b/>
                <w:noProof/>
                <w:color w:val="000000"/>
                <w:sz w:val="16"/>
                <w:szCs w:val="16"/>
                <w:lang w:eastAsia="ru-RU"/>
              </w:rPr>
              <w:t>287,4</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8A225D"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3D0EEF"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3D0EEF" w:rsidRPr="003F179B">
              <w:rPr>
                <w:rFonts w:ascii="Times New Roman" w:eastAsia="Times New Roman" w:hAnsi="Times New Roman" w:cs="Times New Roman"/>
                <w:b/>
                <w:noProof/>
                <w:color w:val="000000"/>
                <w:sz w:val="16"/>
                <w:szCs w:val="16"/>
                <w:lang w:eastAsia="ru-RU"/>
              </w:rPr>
              <w:t>410,9</w:t>
            </w:r>
            <w:r w:rsidRPr="003F179B">
              <w:rPr>
                <w:rFonts w:ascii="Times New Roman" w:eastAsia="Times New Roman" w:hAnsi="Times New Roman" w:cs="Times New Roman"/>
                <w:b/>
                <w:color w:val="000000"/>
                <w:sz w:val="16"/>
                <w:szCs w:val="16"/>
                <w:lang w:eastAsia="ru-RU"/>
              </w:rPr>
              <w:fldChar w:fldCharType="end"/>
            </w:r>
          </w:p>
        </w:tc>
        <w:tc>
          <w:tcPr>
            <w:tcW w:w="850" w:type="dxa"/>
            <w:tcBorders>
              <w:top w:val="single" w:sz="2" w:space="0" w:color="000000"/>
              <w:left w:val="single" w:sz="2" w:space="0" w:color="000000"/>
              <w:bottom w:val="single" w:sz="2" w:space="0" w:color="000000"/>
              <w:right w:val="single" w:sz="2" w:space="0" w:color="000000"/>
            </w:tcBorders>
          </w:tcPr>
          <w:p w:rsidR="00AC1575" w:rsidRPr="003F179B" w:rsidRDefault="00AC1575" w:rsidP="00D94DEC">
            <w:pPr>
              <w:spacing w:line="20" w:lineRule="atLeast"/>
              <w:jc w:val="center"/>
              <w:rPr>
                <w:rFonts w:ascii="Times New Roman" w:eastAsia="Times New Roman" w:hAnsi="Times New Roman" w:cs="Times New Roman"/>
                <w:b/>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AC1575" w:rsidRPr="003F179B" w:rsidRDefault="00FB5391" w:rsidP="00D94DEC">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0,14</w:t>
            </w:r>
          </w:p>
        </w:tc>
      </w:tr>
      <w:tr w:rsidR="00AC1575" w:rsidRPr="003F179B" w:rsidTr="00D94DEC">
        <w:trPr>
          <w:trHeight w:val="222"/>
        </w:trPr>
        <w:tc>
          <w:tcPr>
            <w:tcW w:w="426" w:type="dxa"/>
            <w:tcBorders>
              <w:top w:val="single" w:sz="2" w:space="0" w:color="000000"/>
              <w:left w:val="single" w:sz="2" w:space="0" w:color="000000"/>
              <w:bottom w:val="single" w:sz="2" w:space="0" w:color="000000"/>
              <w:right w:val="single" w:sz="2" w:space="0" w:color="000000"/>
            </w:tcBorders>
          </w:tcPr>
          <w:p w:rsidR="00AC1575" w:rsidRPr="003F179B" w:rsidRDefault="00AC1575" w:rsidP="00D94DEC">
            <w:pPr>
              <w:spacing w:line="20" w:lineRule="atLeast"/>
              <w:jc w:val="center"/>
              <w:rPr>
                <w:rFonts w:ascii="Times New Roman" w:eastAsia="Times New Roman" w:hAnsi="Times New Roman" w:cs="Times New Roman"/>
                <w:color w:val="000000"/>
                <w:sz w:val="14"/>
                <w:szCs w:val="14"/>
                <w:lang w:eastAsia="ru-RU"/>
              </w:rPr>
            </w:pPr>
          </w:p>
        </w:tc>
        <w:tc>
          <w:tcPr>
            <w:tcW w:w="3218" w:type="dxa"/>
            <w:tcBorders>
              <w:top w:val="single" w:sz="2" w:space="0" w:color="000000"/>
              <w:left w:val="single" w:sz="2" w:space="0" w:color="000000"/>
              <w:bottom w:val="single" w:sz="2" w:space="0" w:color="000000"/>
              <w:right w:val="single" w:sz="2" w:space="0" w:color="000000"/>
            </w:tcBorders>
          </w:tcPr>
          <w:p w:rsidR="00AC1575" w:rsidRPr="003F179B" w:rsidRDefault="00AC1575" w:rsidP="00D94DEC">
            <w:pPr>
              <w:spacing w:line="20" w:lineRule="atLeast"/>
              <w:ind w:right="19"/>
              <w:rPr>
                <w:rFonts w:ascii="Times New Roman" w:eastAsia="Times New Roman" w:hAnsi="Times New Roman" w:cs="Times New Roman"/>
                <w:bCs/>
                <w:color w:val="000000"/>
                <w:sz w:val="18"/>
                <w:szCs w:val="18"/>
                <w:shd w:val="clear" w:color="auto" w:fill="FFFFFF"/>
                <w:lang w:eastAsia="ru-RU" w:bidi="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AC1575"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AC1575"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AC1575" w:rsidRPr="003F179B" w:rsidRDefault="00AC1575" w:rsidP="00D94DEC">
            <w:pPr>
              <w:spacing w:line="20" w:lineRule="atLeast"/>
              <w:jc w:val="center"/>
              <w:rPr>
                <w:rFonts w:ascii="Times New Roman" w:eastAsia="Times New Roman" w:hAnsi="Times New Roman" w:cs="Times New Roman"/>
                <w:color w:val="000000"/>
                <w:sz w:val="16"/>
                <w:szCs w:val="16"/>
                <w:lang w:eastAsia="ru-RU"/>
              </w:rPr>
            </w:pPr>
          </w:p>
        </w:tc>
      </w:tr>
    </w:tbl>
    <w:p w:rsidR="002A141D" w:rsidRPr="003F179B" w:rsidRDefault="002A141D" w:rsidP="00B04821">
      <w:pPr>
        <w:spacing w:after="0" w:line="20" w:lineRule="atLeast"/>
        <w:ind w:right="1277"/>
        <w:rPr>
          <w:rFonts w:ascii="Times New Roman" w:eastAsia="Times New Roman" w:hAnsi="Times New Roman" w:cs="Times New Roman"/>
          <w:b/>
          <w:color w:val="000000"/>
          <w:sz w:val="24"/>
          <w:szCs w:val="24"/>
          <w:lang w:eastAsia="ru-RU"/>
        </w:rPr>
      </w:pPr>
    </w:p>
    <w:p w:rsidR="002A141D" w:rsidRPr="003F179B" w:rsidRDefault="002A141D" w:rsidP="00D94DEC">
      <w:pPr>
        <w:spacing w:after="0" w:line="20" w:lineRule="atLeast"/>
        <w:ind w:right="1277"/>
        <w:jc w:val="center"/>
        <w:rPr>
          <w:rFonts w:ascii="Times New Roman" w:eastAsia="Times New Roman" w:hAnsi="Times New Roman" w:cs="Times New Roman"/>
          <w:b/>
          <w:color w:val="000000"/>
          <w:sz w:val="24"/>
          <w:szCs w:val="24"/>
          <w:lang w:eastAsia="ru-RU"/>
        </w:rPr>
      </w:pPr>
    </w:p>
    <w:p w:rsidR="00690914" w:rsidRPr="003F179B" w:rsidRDefault="00690914" w:rsidP="00D94DEC">
      <w:pPr>
        <w:spacing w:after="0" w:line="20" w:lineRule="atLeast"/>
        <w:ind w:right="1277"/>
        <w:jc w:val="center"/>
        <w:rPr>
          <w:rFonts w:ascii="Times New Roman" w:eastAsia="Times New Roman" w:hAnsi="Times New Roman" w:cs="Times New Roman"/>
          <w:b/>
          <w:color w:val="000000"/>
          <w:sz w:val="24"/>
          <w:szCs w:val="24"/>
          <w:lang w:eastAsia="ru-RU"/>
        </w:rPr>
      </w:pPr>
    </w:p>
    <w:p w:rsidR="00690914" w:rsidRPr="003F179B" w:rsidRDefault="00690914" w:rsidP="00D94DEC">
      <w:pPr>
        <w:spacing w:after="0" w:line="20" w:lineRule="atLeast"/>
        <w:ind w:right="1277"/>
        <w:jc w:val="center"/>
        <w:rPr>
          <w:rFonts w:ascii="Times New Roman" w:eastAsia="Times New Roman" w:hAnsi="Times New Roman" w:cs="Times New Roman"/>
          <w:b/>
          <w:color w:val="000000"/>
          <w:sz w:val="24"/>
          <w:szCs w:val="24"/>
          <w:lang w:eastAsia="ru-RU"/>
        </w:rPr>
      </w:pPr>
    </w:p>
    <w:p w:rsidR="00690914" w:rsidRPr="003F179B" w:rsidRDefault="00690914" w:rsidP="00D94DEC">
      <w:pPr>
        <w:spacing w:after="0" w:line="20" w:lineRule="atLeast"/>
        <w:ind w:right="1277"/>
        <w:jc w:val="center"/>
        <w:rPr>
          <w:rFonts w:ascii="Times New Roman" w:eastAsia="Times New Roman" w:hAnsi="Times New Roman" w:cs="Times New Roman"/>
          <w:b/>
          <w:color w:val="000000"/>
          <w:sz w:val="24"/>
          <w:szCs w:val="24"/>
          <w:lang w:eastAsia="ru-RU"/>
        </w:rPr>
      </w:pPr>
    </w:p>
    <w:p w:rsidR="00690914" w:rsidRPr="003F179B" w:rsidRDefault="00690914" w:rsidP="00D94DEC">
      <w:pPr>
        <w:spacing w:after="0" w:line="20" w:lineRule="atLeast"/>
        <w:ind w:right="1277"/>
        <w:jc w:val="center"/>
        <w:rPr>
          <w:rFonts w:ascii="Times New Roman" w:eastAsia="Times New Roman" w:hAnsi="Times New Roman" w:cs="Times New Roman"/>
          <w:b/>
          <w:color w:val="000000"/>
          <w:sz w:val="24"/>
          <w:szCs w:val="24"/>
          <w:lang w:eastAsia="ru-RU"/>
        </w:rPr>
      </w:pPr>
    </w:p>
    <w:p w:rsidR="00690914" w:rsidRPr="003F179B" w:rsidRDefault="00690914" w:rsidP="00D94DEC">
      <w:pPr>
        <w:spacing w:after="0" w:line="20" w:lineRule="atLeast"/>
        <w:ind w:right="1277"/>
        <w:jc w:val="center"/>
        <w:rPr>
          <w:rFonts w:ascii="Times New Roman" w:eastAsia="Times New Roman" w:hAnsi="Times New Roman" w:cs="Times New Roman"/>
          <w:b/>
          <w:color w:val="000000"/>
          <w:sz w:val="24"/>
          <w:szCs w:val="24"/>
          <w:lang w:eastAsia="ru-RU"/>
        </w:rPr>
      </w:pPr>
    </w:p>
    <w:p w:rsidR="00690914" w:rsidRPr="003F179B" w:rsidRDefault="00690914" w:rsidP="00D94DEC">
      <w:pPr>
        <w:spacing w:after="0" w:line="20" w:lineRule="atLeast"/>
        <w:ind w:right="1277"/>
        <w:jc w:val="center"/>
        <w:rPr>
          <w:rFonts w:ascii="Times New Roman" w:eastAsia="Times New Roman" w:hAnsi="Times New Roman" w:cs="Times New Roman"/>
          <w:b/>
          <w:color w:val="000000"/>
          <w:sz w:val="24"/>
          <w:szCs w:val="24"/>
          <w:lang w:eastAsia="ru-RU"/>
        </w:rPr>
      </w:pPr>
    </w:p>
    <w:p w:rsidR="00690914" w:rsidRPr="003F179B" w:rsidRDefault="00690914" w:rsidP="00D94DEC">
      <w:pPr>
        <w:spacing w:after="0" w:line="20" w:lineRule="atLeast"/>
        <w:ind w:right="1277"/>
        <w:jc w:val="center"/>
        <w:rPr>
          <w:rFonts w:ascii="Times New Roman" w:eastAsia="Times New Roman" w:hAnsi="Times New Roman" w:cs="Times New Roman"/>
          <w:b/>
          <w:color w:val="000000"/>
          <w:sz w:val="24"/>
          <w:szCs w:val="24"/>
          <w:lang w:eastAsia="ru-RU"/>
        </w:rPr>
      </w:pPr>
    </w:p>
    <w:p w:rsidR="00690914" w:rsidRDefault="00690914" w:rsidP="00D94DEC">
      <w:pPr>
        <w:spacing w:after="0" w:line="20" w:lineRule="atLeast"/>
        <w:ind w:right="1277"/>
        <w:jc w:val="center"/>
        <w:rPr>
          <w:rFonts w:ascii="Times New Roman" w:eastAsia="Times New Roman" w:hAnsi="Times New Roman" w:cs="Times New Roman"/>
          <w:b/>
          <w:color w:val="000000"/>
          <w:sz w:val="24"/>
          <w:szCs w:val="24"/>
          <w:lang w:eastAsia="ru-RU"/>
        </w:rPr>
      </w:pPr>
    </w:p>
    <w:p w:rsidR="00591948" w:rsidRPr="003F179B" w:rsidRDefault="00591948" w:rsidP="00D94DEC">
      <w:pPr>
        <w:spacing w:after="0" w:line="20" w:lineRule="atLeast"/>
        <w:ind w:right="1277"/>
        <w:jc w:val="center"/>
        <w:rPr>
          <w:rFonts w:ascii="Times New Roman" w:eastAsia="Times New Roman" w:hAnsi="Times New Roman" w:cs="Times New Roman"/>
          <w:b/>
          <w:color w:val="000000"/>
          <w:sz w:val="24"/>
          <w:szCs w:val="24"/>
          <w:lang w:eastAsia="ru-RU"/>
        </w:rPr>
      </w:pPr>
    </w:p>
    <w:p w:rsidR="00CB5E31" w:rsidRDefault="00591948" w:rsidP="00591948">
      <w:pPr>
        <w:tabs>
          <w:tab w:val="left" w:pos="978"/>
        </w:tabs>
        <w:spacing w:after="0" w:line="20" w:lineRule="atLeast"/>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С</w:t>
      </w:r>
      <w:r w:rsidR="00CB5E31" w:rsidRPr="003F179B">
        <w:rPr>
          <w:rFonts w:ascii="Times New Roman" w:eastAsia="Times New Roman" w:hAnsi="Times New Roman" w:cs="Times New Roman"/>
          <w:b/>
          <w:sz w:val="20"/>
          <w:szCs w:val="20"/>
        </w:rPr>
        <w:t>ельские поселения</w:t>
      </w:r>
    </w:p>
    <w:p w:rsidR="00591948" w:rsidRPr="003F179B" w:rsidRDefault="00591948" w:rsidP="00591948">
      <w:pPr>
        <w:tabs>
          <w:tab w:val="left" w:pos="978"/>
        </w:tabs>
        <w:spacing w:after="0" w:line="20" w:lineRule="atLeast"/>
        <w:jc w:val="center"/>
        <w:rPr>
          <w:rFonts w:ascii="Times New Roman" w:eastAsia="Times New Roman" w:hAnsi="Times New Roman" w:cs="Times New Roman"/>
          <w:b/>
          <w:sz w:val="20"/>
          <w:szCs w:val="20"/>
        </w:rPr>
      </w:pPr>
    </w:p>
    <w:tbl>
      <w:tblPr>
        <w:tblStyle w:val="TableGrid6"/>
        <w:tblW w:w="9639" w:type="dxa"/>
        <w:tblInd w:w="-520" w:type="dxa"/>
        <w:tblLayout w:type="fixed"/>
        <w:tblCellMar>
          <w:left w:w="47" w:type="dxa"/>
          <w:bottom w:w="12" w:type="dxa"/>
          <w:right w:w="58" w:type="dxa"/>
        </w:tblCellMar>
        <w:tblLook w:val="04A0"/>
      </w:tblPr>
      <w:tblGrid>
        <w:gridCol w:w="425"/>
        <w:gridCol w:w="3686"/>
        <w:gridCol w:w="709"/>
        <w:gridCol w:w="709"/>
        <w:gridCol w:w="567"/>
        <w:gridCol w:w="567"/>
        <w:gridCol w:w="567"/>
        <w:gridCol w:w="850"/>
        <w:gridCol w:w="567"/>
        <w:gridCol w:w="992"/>
      </w:tblGrid>
      <w:tr w:rsidR="00CB5E31" w:rsidRPr="003F179B" w:rsidTr="00690914">
        <w:trPr>
          <w:trHeight w:val="873"/>
        </w:trPr>
        <w:tc>
          <w:tcPr>
            <w:tcW w:w="425" w:type="dxa"/>
            <w:vMerge w:val="restart"/>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12"/>
                <w:lang w:eastAsia="ru-RU"/>
              </w:rPr>
              <w:t>п/п</w:t>
            </w:r>
          </w:p>
        </w:tc>
        <w:tc>
          <w:tcPr>
            <w:tcW w:w="3686" w:type="dxa"/>
            <w:vMerge w:val="restart"/>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Наименование учреждения</w:t>
            </w:r>
          </w:p>
        </w:tc>
        <w:tc>
          <w:tcPr>
            <w:tcW w:w="709"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Общая площадь, кв. м</w:t>
            </w:r>
          </w:p>
        </w:tc>
        <w:tc>
          <w:tcPr>
            <w:tcW w:w="709"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Отапливаемая площадь,</w:t>
            </w:r>
          </w:p>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Кв.м.</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 тепловой энергии,</w:t>
            </w:r>
          </w:p>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Гкал</w:t>
            </w:r>
          </w:p>
        </w:tc>
        <w:tc>
          <w:tcPr>
            <w:tcW w:w="1417" w:type="dxa"/>
            <w:gridSpan w:val="2"/>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ind w:right="72"/>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 природного газа,</w:t>
            </w:r>
          </w:p>
          <w:p w:rsidR="00CB5E31" w:rsidRPr="003F179B" w:rsidRDefault="00CB5E31" w:rsidP="00690914">
            <w:pPr>
              <w:spacing w:line="20" w:lineRule="atLeast"/>
              <w:ind w:right="72"/>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куб. м.</w:t>
            </w:r>
          </w:p>
        </w:tc>
        <w:tc>
          <w:tcPr>
            <w:tcW w:w="1559" w:type="dxa"/>
            <w:gridSpan w:val="2"/>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xml:space="preserve">Удельное потребление тепловой энергии </w:t>
            </w:r>
          </w:p>
          <w:p w:rsidR="00CB5E31" w:rsidRPr="003F179B" w:rsidRDefault="00CB5E31" w:rsidP="00690914">
            <w:pPr>
              <w:spacing w:line="20" w:lineRule="atLeast"/>
              <w:jc w:val="center"/>
              <w:rPr>
                <w:rFonts w:ascii="Times New Roman" w:eastAsia="Times New Roman" w:hAnsi="Times New Roman" w:cs="Times New Roman"/>
                <w:color w:val="000000"/>
                <w:sz w:val="16"/>
                <w:szCs w:val="16"/>
                <w:vertAlign w:val="superscript"/>
                <w:lang w:eastAsia="ru-RU"/>
              </w:rPr>
            </w:pPr>
            <w:r w:rsidRPr="003F179B">
              <w:rPr>
                <w:rFonts w:ascii="Times New Roman" w:eastAsia="Times New Roman" w:hAnsi="Times New Roman" w:cs="Times New Roman"/>
                <w:color w:val="000000"/>
                <w:sz w:val="16"/>
                <w:szCs w:val="16"/>
                <w:lang w:eastAsia="ru-RU"/>
              </w:rPr>
              <w:t>Гкал/м</w:t>
            </w:r>
            <w:r w:rsidRPr="003F179B">
              <w:rPr>
                <w:rFonts w:ascii="Times New Roman" w:eastAsia="Times New Roman" w:hAnsi="Times New Roman" w:cs="Times New Roman"/>
                <w:color w:val="000000"/>
                <w:sz w:val="16"/>
                <w:szCs w:val="16"/>
                <w:vertAlign w:val="superscript"/>
                <w:lang w:eastAsia="ru-RU"/>
              </w:rPr>
              <w:t>2</w:t>
            </w:r>
          </w:p>
        </w:tc>
      </w:tr>
      <w:tr w:rsidR="00CB5E31" w:rsidRPr="003F179B" w:rsidTr="00690914">
        <w:trPr>
          <w:trHeight w:val="133"/>
        </w:trPr>
        <w:tc>
          <w:tcPr>
            <w:tcW w:w="425" w:type="dxa"/>
            <w:vMerge/>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rPr>
                <w:rFonts w:ascii="Times New Roman" w:eastAsia="Times New Roman" w:hAnsi="Times New Roman" w:cs="Times New Roman"/>
                <w:color w:val="000000"/>
                <w:sz w:val="20"/>
                <w:lang w:eastAsia="ru-RU"/>
              </w:rPr>
            </w:pPr>
          </w:p>
        </w:tc>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2022г</w:t>
            </w:r>
          </w:p>
        </w:tc>
        <w:tc>
          <w:tcPr>
            <w:tcW w:w="709"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2022г</w:t>
            </w:r>
          </w:p>
        </w:tc>
        <w:tc>
          <w:tcPr>
            <w:tcW w:w="567"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567"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2021</w:t>
            </w:r>
          </w:p>
        </w:tc>
        <w:tc>
          <w:tcPr>
            <w:tcW w:w="567"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850"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2021</w:t>
            </w:r>
          </w:p>
        </w:tc>
        <w:tc>
          <w:tcPr>
            <w:tcW w:w="567"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992"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2021</w:t>
            </w:r>
          </w:p>
        </w:tc>
      </w:tr>
      <w:tr w:rsidR="00CB5E31" w:rsidRPr="003F179B" w:rsidTr="00690914">
        <w:trPr>
          <w:trHeight w:val="235"/>
        </w:trPr>
        <w:tc>
          <w:tcPr>
            <w:tcW w:w="425"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2</w:t>
            </w:r>
          </w:p>
        </w:tc>
        <w:tc>
          <w:tcPr>
            <w:tcW w:w="709"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3</w:t>
            </w:r>
          </w:p>
        </w:tc>
        <w:tc>
          <w:tcPr>
            <w:tcW w:w="709"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4</w:t>
            </w:r>
          </w:p>
        </w:tc>
        <w:tc>
          <w:tcPr>
            <w:tcW w:w="567" w:type="dxa"/>
            <w:tcBorders>
              <w:top w:val="single" w:sz="2" w:space="0" w:color="000000"/>
              <w:left w:val="single" w:sz="2" w:space="0" w:color="000000"/>
              <w:bottom w:val="single" w:sz="2" w:space="0" w:color="000000"/>
              <w:right w:val="single" w:sz="2" w:space="0" w:color="000000"/>
            </w:tcBorders>
            <w:hideMark/>
          </w:tcPr>
          <w:p w:rsidR="00CB5E31" w:rsidRPr="003F179B" w:rsidRDefault="00591948" w:rsidP="00690914">
            <w:pPr>
              <w:spacing w:line="20" w:lineRule="atLeast"/>
              <w:jc w:val="center"/>
              <w:rPr>
                <w:rFonts w:ascii="Times New Roman" w:eastAsia="Times New Roman" w:hAnsi="Times New Roman" w:cs="Times New Roman"/>
                <w:b/>
                <w:color w:val="000000"/>
                <w:sz w:val="20"/>
                <w:lang w:eastAsia="ru-RU"/>
              </w:rPr>
            </w:pPr>
            <w:r>
              <w:rPr>
                <w:rFonts w:ascii="Times New Roman" w:eastAsia="Times New Roman" w:hAnsi="Times New Roman" w:cs="Times New Roman"/>
                <w:b/>
                <w:color w:val="000000"/>
                <w:sz w:val="20"/>
                <w:lang w:eastAsia="ru-RU"/>
              </w:rPr>
              <w:t>5</w:t>
            </w:r>
          </w:p>
        </w:tc>
        <w:tc>
          <w:tcPr>
            <w:tcW w:w="567" w:type="dxa"/>
            <w:tcBorders>
              <w:top w:val="single" w:sz="2" w:space="0" w:color="000000"/>
              <w:left w:val="single" w:sz="2" w:space="0" w:color="000000"/>
              <w:bottom w:val="single" w:sz="2" w:space="0" w:color="000000"/>
              <w:right w:val="single" w:sz="2" w:space="0" w:color="000000"/>
            </w:tcBorders>
            <w:hideMark/>
          </w:tcPr>
          <w:p w:rsidR="00CB5E31" w:rsidRPr="003F179B" w:rsidRDefault="00591948" w:rsidP="00690914">
            <w:pPr>
              <w:spacing w:line="20" w:lineRule="atLeast"/>
              <w:jc w:val="center"/>
              <w:rPr>
                <w:rFonts w:ascii="Times New Roman" w:eastAsia="Times New Roman" w:hAnsi="Times New Roman" w:cs="Times New Roman"/>
                <w:b/>
                <w:color w:val="000000"/>
                <w:sz w:val="20"/>
                <w:lang w:eastAsia="ru-RU"/>
              </w:rPr>
            </w:pPr>
            <w:r>
              <w:rPr>
                <w:rFonts w:ascii="Times New Roman" w:eastAsia="Times New Roman" w:hAnsi="Times New Roman" w:cs="Times New Roman"/>
                <w:b/>
                <w:color w:val="000000"/>
                <w:sz w:val="20"/>
                <w:lang w:eastAsia="ru-RU"/>
              </w:rPr>
              <w:t>6</w:t>
            </w:r>
          </w:p>
        </w:tc>
        <w:tc>
          <w:tcPr>
            <w:tcW w:w="567" w:type="dxa"/>
            <w:tcBorders>
              <w:top w:val="single" w:sz="2" w:space="0" w:color="000000"/>
              <w:left w:val="single" w:sz="2" w:space="0" w:color="000000"/>
              <w:bottom w:val="single" w:sz="2" w:space="0" w:color="000000"/>
              <w:right w:val="single" w:sz="2" w:space="0" w:color="000000"/>
            </w:tcBorders>
            <w:hideMark/>
          </w:tcPr>
          <w:p w:rsidR="00CB5E31" w:rsidRPr="003F179B" w:rsidRDefault="00591948" w:rsidP="00690914">
            <w:pPr>
              <w:spacing w:line="20" w:lineRule="atLeast"/>
              <w:jc w:val="center"/>
              <w:rPr>
                <w:rFonts w:ascii="Times New Roman" w:eastAsia="Times New Roman" w:hAnsi="Times New Roman" w:cs="Times New Roman"/>
                <w:b/>
                <w:color w:val="000000"/>
                <w:sz w:val="20"/>
                <w:lang w:eastAsia="ru-RU"/>
              </w:rPr>
            </w:pPr>
            <w:r>
              <w:rPr>
                <w:rFonts w:ascii="Times New Roman" w:eastAsia="Times New Roman" w:hAnsi="Times New Roman" w:cs="Times New Roman"/>
                <w:b/>
                <w:color w:val="000000"/>
                <w:sz w:val="20"/>
                <w:lang w:eastAsia="ru-RU"/>
              </w:rPr>
              <w:t>7</w:t>
            </w:r>
          </w:p>
        </w:tc>
        <w:tc>
          <w:tcPr>
            <w:tcW w:w="850" w:type="dxa"/>
            <w:tcBorders>
              <w:top w:val="single" w:sz="2" w:space="0" w:color="000000"/>
              <w:left w:val="single" w:sz="2" w:space="0" w:color="000000"/>
              <w:bottom w:val="single" w:sz="2" w:space="0" w:color="000000"/>
              <w:right w:val="single" w:sz="2" w:space="0" w:color="000000"/>
            </w:tcBorders>
            <w:hideMark/>
          </w:tcPr>
          <w:p w:rsidR="00CB5E31" w:rsidRPr="003F179B" w:rsidRDefault="00591948" w:rsidP="00690914">
            <w:pPr>
              <w:spacing w:line="20" w:lineRule="atLeast"/>
              <w:jc w:val="center"/>
              <w:rPr>
                <w:rFonts w:ascii="Times New Roman" w:eastAsia="Times New Roman" w:hAnsi="Times New Roman" w:cs="Times New Roman"/>
                <w:b/>
                <w:color w:val="000000"/>
                <w:sz w:val="20"/>
                <w:lang w:eastAsia="ru-RU"/>
              </w:rPr>
            </w:pPr>
            <w:r>
              <w:rPr>
                <w:rFonts w:ascii="Times New Roman" w:eastAsia="Times New Roman" w:hAnsi="Times New Roman" w:cs="Times New Roman"/>
                <w:b/>
                <w:color w:val="000000"/>
                <w:sz w:val="20"/>
                <w:lang w:eastAsia="ru-RU"/>
              </w:rPr>
              <w:t>8</w:t>
            </w:r>
          </w:p>
        </w:tc>
        <w:tc>
          <w:tcPr>
            <w:tcW w:w="567" w:type="dxa"/>
            <w:tcBorders>
              <w:top w:val="single" w:sz="2" w:space="0" w:color="000000"/>
              <w:left w:val="single" w:sz="2" w:space="0" w:color="000000"/>
              <w:bottom w:val="single" w:sz="2" w:space="0" w:color="000000"/>
              <w:right w:val="single" w:sz="2" w:space="0" w:color="000000"/>
            </w:tcBorders>
            <w:hideMark/>
          </w:tcPr>
          <w:p w:rsidR="00CB5E31" w:rsidRPr="003F179B" w:rsidRDefault="00591948" w:rsidP="00690914">
            <w:pPr>
              <w:spacing w:line="20" w:lineRule="atLeast"/>
              <w:jc w:val="center"/>
              <w:rPr>
                <w:rFonts w:ascii="Times New Roman" w:eastAsia="Times New Roman" w:hAnsi="Times New Roman" w:cs="Times New Roman"/>
                <w:b/>
                <w:color w:val="000000"/>
                <w:sz w:val="20"/>
                <w:lang w:eastAsia="ru-RU"/>
              </w:rPr>
            </w:pPr>
            <w:r>
              <w:rPr>
                <w:rFonts w:ascii="Times New Roman" w:eastAsia="Times New Roman" w:hAnsi="Times New Roman" w:cs="Times New Roman"/>
                <w:b/>
                <w:color w:val="000000"/>
                <w:sz w:val="20"/>
                <w:lang w:eastAsia="ru-RU"/>
              </w:rPr>
              <w:t>9</w:t>
            </w:r>
          </w:p>
        </w:tc>
        <w:tc>
          <w:tcPr>
            <w:tcW w:w="992" w:type="dxa"/>
            <w:tcBorders>
              <w:top w:val="single" w:sz="2" w:space="0" w:color="000000"/>
              <w:left w:val="single" w:sz="2" w:space="0" w:color="000000"/>
              <w:bottom w:val="single" w:sz="2" w:space="0" w:color="000000"/>
              <w:right w:val="single" w:sz="2" w:space="0" w:color="000000"/>
            </w:tcBorders>
            <w:hideMark/>
          </w:tcPr>
          <w:p w:rsidR="00CB5E31" w:rsidRPr="003F179B" w:rsidRDefault="00591948" w:rsidP="00690914">
            <w:pPr>
              <w:spacing w:line="20" w:lineRule="atLeast"/>
              <w:jc w:val="center"/>
              <w:rPr>
                <w:rFonts w:ascii="Times New Roman" w:eastAsia="Times New Roman" w:hAnsi="Times New Roman" w:cs="Times New Roman"/>
                <w:b/>
                <w:color w:val="000000"/>
                <w:sz w:val="20"/>
                <w:lang w:eastAsia="ru-RU"/>
              </w:rPr>
            </w:pPr>
            <w:r>
              <w:rPr>
                <w:rFonts w:ascii="Times New Roman" w:eastAsia="Times New Roman" w:hAnsi="Times New Roman" w:cs="Times New Roman"/>
                <w:b/>
                <w:color w:val="000000"/>
                <w:sz w:val="20"/>
                <w:lang w:eastAsia="ru-RU"/>
              </w:rPr>
              <w:t>10</w:t>
            </w:r>
          </w:p>
        </w:tc>
      </w:tr>
      <w:tr w:rsidR="00CB5E31" w:rsidRPr="003F179B" w:rsidTr="00690914">
        <w:trPr>
          <w:trHeight w:val="259"/>
        </w:trPr>
        <w:tc>
          <w:tcPr>
            <w:tcW w:w="425" w:type="dxa"/>
            <w:tcBorders>
              <w:top w:val="single" w:sz="2" w:space="0" w:color="000000"/>
              <w:left w:val="single" w:sz="2" w:space="0" w:color="000000"/>
              <w:bottom w:val="single" w:sz="2" w:space="0" w:color="000000"/>
              <w:right w:val="single" w:sz="2" w:space="0" w:color="000000"/>
            </w:tcBorders>
            <w:hideMark/>
          </w:tcPr>
          <w:p w:rsidR="00CB5E31" w:rsidRPr="00591948" w:rsidRDefault="00591948" w:rsidP="00591948">
            <w:pPr>
              <w:spacing w:line="20" w:lineRule="atLeast"/>
              <w:jc w:val="center"/>
              <w:rPr>
                <w:rFonts w:ascii="Times New Roman" w:eastAsia="Times New Roman" w:hAnsi="Times New Roman" w:cs="Times New Roman"/>
                <w:color w:val="000000"/>
                <w:sz w:val="16"/>
                <w:szCs w:val="16"/>
                <w:lang w:eastAsia="ru-RU"/>
              </w:rPr>
            </w:pPr>
            <w:r w:rsidRPr="00591948">
              <w:rPr>
                <w:rFonts w:ascii="Times New Roman" w:eastAsia="Times New Roman" w:hAnsi="Times New Roman" w:cs="Times New Roman"/>
                <w:color w:val="000000"/>
                <w:sz w:val="16"/>
                <w:szCs w:val="16"/>
                <w:lang w:eastAsia="ru-RU"/>
              </w:rPr>
              <w:t>1</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ind w:right="62"/>
              <w:rPr>
                <w:rFonts w:ascii="Times New Roman" w:eastAsia="Times New Roman" w:hAnsi="Times New Roman" w:cs="Times New Roman"/>
                <w:b/>
                <w:color w:val="000000"/>
                <w:sz w:val="14"/>
                <w:szCs w:val="14"/>
                <w:lang w:eastAsia="ru-RU"/>
              </w:rPr>
            </w:pPr>
            <w:r w:rsidRPr="003F179B">
              <w:rPr>
                <w:rFonts w:ascii="Times New Roman" w:hAnsi="Times New Roman" w:cs="Times New Roman"/>
                <w:b/>
                <w:sz w:val="14"/>
                <w:szCs w:val="14"/>
                <w:lang w:eastAsia="ru-RU"/>
              </w:rPr>
              <w:t>Администрация Крупецкого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162,5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162,5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4,7</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0,22</w:t>
            </w:r>
          </w:p>
        </w:tc>
      </w:tr>
      <w:tr w:rsidR="00CB5E31" w:rsidRPr="003F179B" w:rsidTr="00690914">
        <w:trPr>
          <w:trHeight w:val="178"/>
        </w:trPr>
        <w:tc>
          <w:tcPr>
            <w:tcW w:w="425" w:type="dxa"/>
            <w:tcBorders>
              <w:top w:val="single" w:sz="2" w:space="0" w:color="000000"/>
              <w:left w:val="single" w:sz="2" w:space="0" w:color="000000"/>
              <w:bottom w:val="single" w:sz="2" w:space="0" w:color="000000"/>
              <w:right w:val="single" w:sz="2" w:space="0" w:color="000000"/>
            </w:tcBorders>
            <w:hideMark/>
          </w:tcPr>
          <w:p w:rsidR="00CB5E31" w:rsidRPr="00591948" w:rsidRDefault="00591948" w:rsidP="00591948">
            <w:pPr>
              <w:spacing w:line="20" w:lineRule="atLeast"/>
              <w:jc w:val="center"/>
              <w:rPr>
                <w:rFonts w:ascii="Times New Roman" w:eastAsia="Times New Roman" w:hAnsi="Times New Roman" w:cs="Times New Roman"/>
                <w:color w:val="000000"/>
                <w:sz w:val="16"/>
                <w:szCs w:val="16"/>
                <w:lang w:eastAsia="ru-RU"/>
              </w:rPr>
            </w:pPr>
            <w:r w:rsidRPr="00591948">
              <w:rPr>
                <w:rFonts w:ascii="Times New Roman" w:eastAsia="Times New Roman" w:hAnsi="Times New Roman" w:cs="Times New Roman"/>
                <w:color w:val="000000"/>
                <w:sz w:val="16"/>
                <w:szCs w:val="16"/>
                <w:lang w:eastAsia="ru-RU"/>
              </w:rPr>
              <w:t>2</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МКУК «Крупецкой  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178,2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178,2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7,1</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0,29</w:t>
            </w:r>
          </w:p>
        </w:tc>
      </w:tr>
      <w:tr w:rsidR="00CB5E31" w:rsidRPr="003F179B" w:rsidTr="00690914">
        <w:trPr>
          <w:trHeight w:val="61"/>
        </w:trPr>
        <w:tc>
          <w:tcPr>
            <w:tcW w:w="425" w:type="dxa"/>
            <w:tcBorders>
              <w:top w:val="single" w:sz="2" w:space="0" w:color="000000"/>
              <w:left w:val="single" w:sz="2" w:space="0" w:color="000000"/>
              <w:bottom w:val="single" w:sz="2" w:space="0" w:color="000000"/>
              <w:right w:val="single" w:sz="2" w:space="0" w:color="000000"/>
            </w:tcBorders>
            <w:hideMark/>
          </w:tcPr>
          <w:p w:rsidR="00CB5E31" w:rsidRPr="00591948" w:rsidRDefault="00591948" w:rsidP="00591948">
            <w:pPr>
              <w:spacing w:line="20" w:lineRule="atLeast"/>
              <w:jc w:val="center"/>
              <w:rPr>
                <w:rFonts w:ascii="Times New Roman" w:eastAsia="Times New Roman" w:hAnsi="Times New Roman" w:cs="Times New Roman"/>
                <w:color w:val="000000"/>
                <w:sz w:val="16"/>
                <w:szCs w:val="16"/>
                <w:lang w:eastAsia="ru-RU"/>
              </w:rPr>
            </w:pPr>
            <w:r w:rsidRPr="00591948">
              <w:rPr>
                <w:rFonts w:ascii="Times New Roman" w:eastAsia="Times New Roman" w:hAnsi="Times New Roman" w:cs="Times New Roman"/>
                <w:color w:val="000000"/>
                <w:sz w:val="16"/>
                <w:szCs w:val="16"/>
                <w:lang w:eastAsia="ru-RU"/>
              </w:rPr>
              <w:t>3</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ind w:right="62"/>
              <w:rPr>
                <w:rFonts w:ascii="Times New Roman" w:hAnsi="Times New Roman" w:cs="Times New Roman"/>
                <w:sz w:val="14"/>
                <w:szCs w:val="14"/>
                <w:lang w:eastAsia="ru-RU"/>
              </w:rPr>
            </w:pPr>
            <w:r w:rsidRPr="003F179B">
              <w:rPr>
                <w:rFonts w:ascii="Times New Roman" w:hAnsi="Times New Roman" w:cs="Times New Roman"/>
                <w:sz w:val="14"/>
                <w:szCs w:val="14"/>
                <w:lang w:eastAsia="ru-RU"/>
              </w:rPr>
              <w:t>МКУК «Первоавгустовский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530,0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530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7,0</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w:t>
            </w:r>
          </w:p>
        </w:tc>
      </w:tr>
      <w:tr w:rsidR="00CB5E31" w:rsidRPr="003F179B" w:rsidTr="00690914">
        <w:trPr>
          <w:trHeight w:val="140"/>
        </w:trPr>
        <w:tc>
          <w:tcPr>
            <w:tcW w:w="425" w:type="dxa"/>
            <w:tcBorders>
              <w:top w:val="single" w:sz="2" w:space="0" w:color="000000"/>
              <w:left w:val="single" w:sz="2" w:space="0" w:color="000000"/>
              <w:bottom w:val="single" w:sz="2" w:space="0" w:color="000000"/>
              <w:right w:val="single" w:sz="2" w:space="0" w:color="000000"/>
            </w:tcBorders>
            <w:hideMark/>
          </w:tcPr>
          <w:p w:rsidR="00CB5E31" w:rsidRPr="00591948" w:rsidRDefault="00591948" w:rsidP="00591948">
            <w:pPr>
              <w:spacing w:line="20" w:lineRule="atLeast"/>
              <w:jc w:val="center"/>
              <w:rPr>
                <w:rFonts w:ascii="Times New Roman" w:eastAsia="Times New Roman" w:hAnsi="Times New Roman" w:cs="Times New Roman"/>
                <w:color w:val="000000"/>
                <w:sz w:val="16"/>
                <w:szCs w:val="16"/>
                <w:lang w:eastAsia="ru-RU"/>
              </w:rPr>
            </w:pPr>
            <w:r w:rsidRPr="00591948">
              <w:rPr>
                <w:rFonts w:ascii="Times New Roman" w:eastAsia="Times New Roman" w:hAnsi="Times New Roman" w:cs="Times New Roman"/>
                <w:color w:val="000000"/>
                <w:sz w:val="16"/>
                <w:szCs w:val="16"/>
                <w:lang w:eastAsia="ru-RU"/>
              </w:rPr>
              <w:t>4</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Администрация Почепского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5,5</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0,3</w:t>
            </w:r>
          </w:p>
        </w:tc>
      </w:tr>
      <w:tr w:rsidR="00CB5E31" w:rsidRPr="003F179B" w:rsidTr="00690914">
        <w:trPr>
          <w:trHeight w:val="71"/>
        </w:trPr>
        <w:tc>
          <w:tcPr>
            <w:tcW w:w="425" w:type="dxa"/>
            <w:tcBorders>
              <w:top w:val="single" w:sz="2" w:space="0" w:color="000000"/>
              <w:left w:val="single" w:sz="2" w:space="0" w:color="000000"/>
              <w:bottom w:val="single" w:sz="2" w:space="0" w:color="000000"/>
              <w:right w:val="single" w:sz="2" w:space="0" w:color="000000"/>
            </w:tcBorders>
            <w:hideMark/>
          </w:tcPr>
          <w:p w:rsidR="00CB5E31" w:rsidRPr="00591948" w:rsidRDefault="00591948" w:rsidP="00591948">
            <w:pPr>
              <w:spacing w:line="20" w:lineRule="atLeast"/>
              <w:jc w:val="center"/>
              <w:rPr>
                <w:rFonts w:ascii="Times New Roman" w:eastAsia="Times New Roman" w:hAnsi="Times New Roman" w:cs="Times New Roman"/>
                <w:color w:val="000000"/>
                <w:sz w:val="16"/>
                <w:szCs w:val="16"/>
                <w:lang w:eastAsia="ru-RU"/>
              </w:rPr>
            </w:pPr>
            <w:r w:rsidRPr="00591948">
              <w:rPr>
                <w:rFonts w:ascii="Times New Roman" w:eastAsia="Times New Roman" w:hAnsi="Times New Roman" w:cs="Times New Roman"/>
                <w:color w:val="000000"/>
                <w:sz w:val="16"/>
                <w:szCs w:val="16"/>
                <w:lang w:eastAsia="ru-RU"/>
              </w:rPr>
              <w:t>5</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sz w:val="14"/>
                <w:szCs w:val="14"/>
                <w:lang w:eastAsia="ru-RU"/>
              </w:rPr>
              <w:t>МКУК «Почепской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0,46</w:t>
            </w:r>
          </w:p>
        </w:tc>
      </w:tr>
      <w:tr w:rsidR="00CB5E31" w:rsidRPr="003F179B" w:rsidTr="00690914">
        <w:trPr>
          <w:trHeight w:val="61"/>
        </w:trPr>
        <w:tc>
          <w:tcPr>
            <w:tcW w:w="425" w:type="dxa"/>
            <w:tcBorders>
              <w:top w:val="single" w:sz="2" w:space="0" w:color="000000"/>
              <w:left w:val="single" w:sz="2" w:space="0" w:color="000000"/>
              <w:bottom w:val="single" w:sz="2" w:space="0" w:color="000000"/>
              <w:right w:val="single" w:sz="2" w:space="0" w:color="000000"/>
            </w:tcBorders>
            <w:hideMark/>
          </w:tcPr>
          <w:p w:rsidR="00CB5E31" w:rsidRPr="00591948" w:rsidRDefault="00591948" w:rsidP="00591948">
            <w:pPr>
              <w:spacing w:line="20" w:lineRule="atLeast"/>
              <w:jc w:val="center"/>
              <w:rPr>
                <w:rFonts w:ascii="Times New Roman" w:eastAsia="Times New Roman" w:hAnsi="Times New Roman" w:cs="Times New Roman"/>
                <w:color w:val="000000"/>
                <w:sz w:val="16"/>
                <w:szCs w:val="16"/>
                <w:lang w:eastAsia="ru-RU"/>
              </w:rPr>
            </w:pPr>
            <w:r w:rsidRPr="00591948">
              <w:rPr>
                <w:rFonts w:ascii="Times New Roman" w:eastAsia="Times New Roman" w:hAnsi="Times New Roman" w:cs="Times New Roman"/>
                <w:color w:val="000000"/>
                <w:sz w:val="16"/>
                <w:szCs w:val="16"/>
                <w:lang w:eastAsia="ru-RU"/>
              </w:rPr>
              <w:t>6</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ind w:right="62"/>
              <w:rPr>
                <w:rFonts w:ascii="Times New Roman" w:hAnsi="Times New Roman" w:cs="Times New Roman"/>
                <w:sz w:val="14"/>
                <w:szCs w:val="14"/>
                <w:lang w:eastAsia="ru-RU"/>
              </w:rPr>
            </w:pPr>
            <w:r w:rsidRPr="003F179B">
              <w:rPr>
                <w:rFonts w:ascii="Times New Roman" w:hAnsi="Times New Roman" w:cs="Times New Roman"/>
                <w:color w:val="000000"/>
                <w:sz w:val="14"/>
                <w:szCs w:val="14"/>
                <w:lang w:eastAsia="ru-RU"/>
              </w:rPr>
              <w:t>Селинский СДК - филиал МКУК "Почепской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0,47</w:t>
            </w:r>
          </w:p>
        </w:tc>
      </w:tr>
      <w:tr w:rsidR="00CB5E31" w:rsidRPr="003F179B" w:rsidTr="00690914">
        <w:trPr>
          <w:trHeight w:val="215"/>
        </w:trPr>
        <w:tc>
          <w:tcPr>
            <w:tcW w:w="425" w:type="dxa"/>
            <w:tcBorders>
              <w:top w:val="single" w:sz="2" w:space="0" w:color="000000"/>
              <w:left w:val="single" w:sz="2" w:space="0" w:color="000000"/>
              <w:bottom w:val="single" w:sz="2" w:space="0" w:color="000000"/>
              <w:right w:val="single" w:sz="2" w:space="0" w:color="000000"/>
            </w:tcBorders>
            <w:hideMark/>
          </w:tcPr>
          <w:p w:rsidR="00CB5E31" w:rsidRPr="00591948" w:rsidRDefault="00591948" w:rsidP="00591948">
            <w:pPr>
              <w:spacing w:line="20" w:lineRule="atLeast"/>
              <w:jc w:val="center"/>
              <w:rPr>
                <w:rFonts w:ascii="Times New Roman" w:eastAsia="Times New Roman" w:hAnsi="Times New Roman" w:cs="Times New Roman"/>
                <w:color w:val="000000"/>
                <w:sz w:val="16"/>
                <w:szCs w:val="16"/>
                <w:lang w:eastAsia="ru-RU"/>
              </w:rPr>
            </w:pPr>
            <w:r w:rsidRPr="00591948">
              <w:rPr>
                <w:rFonts w:ascii="Times New Roman" w:eastAsia="Times New Roman" w:hAnsi="Times New Roman" w:cs="Times New Roman"/>
                <w:color w:val="000000"/>
                <w:sz w:val="16"/>
                <w:szCs w:val="16"/>
                <w:lang w:eastAsia="ru-RU"/>
              </w:rPr>
              <w:t>7</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ind w:right="62"/>
              <w:rPr>
                <w:rFonts w:ascii="Times New Roman" w:hAnsi="Times New Roman" w:cs="Times New Roman"/>
                <w:color w:val="000000"/>
                <w:sz w:val="14"/>
                <w:szCs w:val="14"/>
                <w:lang w:eastAsia="ru-RU"/>
              </w:rPr>
            </w:pPr>
            <w:r w:rsidRPr="003F179B">
              <w:rPr>
                <w:rFonts w:ascii="Times New Roman" w:hAnsi="Times New Roman" w:cs="Times New Roman"/>
                <w:color w:val="000000"/>
                <w:sz w:val="14"/>
                <w:szCs w:val="14"/>
                <w:lang w:eastAsia="ru-RU"/>
              </w:rPr>
              <w:t>Фатеевский СДК - филиал МКУК "Почепской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29,0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0,47</w:t>
            </w:r>
          </w:p>
        </w:tc>
      </w:tr>
      <w:tr w:rsidR="00CB5E31" w:rsidRPr="003F179B" w:rsidTr="00690914">
        <w:trPr>
          <w:trHeight w:val="151"/>
        </w:trPr>
        <w:tc>
          <w:tcPr>
            <w:tcW w:w="425" w:type="dxa"/>
            <w:tcBorders>
              <w:top w:val="single" w:sz="2" w:space="0" w:color="000000"/>
              <w:left w:val="single" w:sz="2" w:space="0" w:color="000000"/>
              <w:bottom w:val="single" w:sz="2" w:space="0" w:color="000000"/>
              <w:right w:val="single" w:sz="2" w:space="0" w:color="000000"/>
            </w:tcBorders>
            <w:hideMark/>
          </w:tcPr>
          <w:p w:rsidR="00CB5E31" w:rsidRPr="00591948" w:rsidRDefault="00591948" w:rsidP="00591948">
            <w:pPr>
              <w:spacing w:line="20" w:lineRule="atLeast"/>
              <w:jc w:val="center"/>
              <w:rPr>
                <w:rFonts w:ascii="Times New Roman" w:eastAsia="Times New Roman" w:hAnsi="Times New Roman" w:cs="Times New Roman"/>
                <w:color w:val="000000"/>
                <w:sz w:val="16"/>
                <w:szCs w:val="16"/>
                <w:lang w:eastAsia="ru-RU"/>
              </w:rPr>
            </w:pPr>
            <w:r w:rsidRPr="00591948">
              <w:rPr>
                <w:rFonts w:ascii="Times New Roman" w:eastAsia="Times New Roman" w:hAnsi="Times New Roman" w:cs="Times New Roman"/>
                <w:color w:val="000000"/>
                <w:sz w:val="16"/>
                <w:szCs w:val="16"/>
                <w:lang w:eastAsia="ru-RU"/>
              </w:rPr>
              <w:t>8</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Администрация Дерюгинского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187,0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6,7</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0,25</w:t>
            </w:r>
          </w:p>
        </w:tc>
      </w:tr>
      <w:tr w:rsidR="00CB5E31" w:rsidRPr="003F179B" w:rsidTr="00690914">
        <w:trPr>
          <w:trHeight w:val="98"/>
        </w:trPr>
        <w:tc>
          <w:tcPr>
            <w:tcW w:w="425" w:type="dxa"/>
            <w:tcBorders>
              <w:top w:val="single" w:sz="2" w:space="0" w:color="000000"/>
              <w:left w:val="single" w:sz="2" w:space="0" w:color="000000"/>
              <w:bottom w:val="single" w:sz="2" w:space="0" w:color="000000"/>
              <w:right w:val="single" w:sz="2" w:space="0" w:color="000000"/>
            </w:tcBorders>
            <w:hideMark/>
          </w:tcPr>
          <w:p w:rsidR="00CB5E31" w:rsidRPr="00591948" w:rsidRDefault="00591948" w:rsidP="00591948">
            <w:pPr>
              <w:spacing w:line="20" w:lineRule="atLeast"/>
              <w:jc w:val="center"/>
              <w:rPr>
                <w:rFonts w:ascii="Times New Roman" w:eastAsia="Times New Roman" w:hAnsi="Times New Roman" w:cs="Times New Roman"/>
                <w:color w:val="000000"/>
                <w:sz w:val="16"/>
                <w:szCs w:val="16"/>
                <w:lang w:eastAsia="ru-RU"/>
              </w:rPr>
            </w:pPr>
            <w:r w:rsidRPr="00591948">
              <w:rPr>
                <w:rFonts w:ascii="Times New Roman" w:eastAsia="Times New Roman" w:hAnsi="Times New Roman" w:cs="Times New Roman"/>
                <w:color w:val="000000"/>
                <w:sz w:val="16"/>
                <w:szCs w:val="16"/>
                <w:lang w:eastAsia="ru-RU"/>
              </w:rPr>
              <w:t>9</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rPr>
                <w:rFonts w:ascii="Times New Roman" w:eastAsia="Times New Roman" w:hAnsi="Times New Roman" w:cs="Times New Roman"/>
                <w:color w:val="000000"/>
                <w:sz w:val="14"/>
                <w:szCs w:val="14"/>
                <w:lang w:eastAsia="ru-RU"/>
              </w:rPr>
            </w:pPr>
            <w:r w:rsidRPr="003F179B">
              <w:rPr>
                <w:rFonts w:ascii="Times New Roman" w:hAnsi="Times New Roman" w:cs="Times New Roman"/>
                <w:sz w:val="14"/>
                <w:szCs w:val="14"/>
                <w:lang w:eastAsia="ru-RU"/>
              </w:rPr>
              <w:t>МКУК «Дерюгинский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280,0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7,3</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0,19</w:t>
            </w:r>
          </w:p>
        </w:tc>
      </w:tr>
      <w:tr w:rsidR="00CB5E31" w:rsidRPr="003F179B" w:rsidTr="00690914">
        <w:trPr>
          <w:trHeight w:val="61"/>
        </w:trPr>
        <w:tc>
          <w:tcPr>
            <w:tcW w:w="425" w:type="dxa"/>
            <w:tcBorders>
              <w:top w:val="single" w:sz="2" w:space="0" w:color="000000"/>
              <w:left w:val="single" w:sz="2" w:space="0" w:color="000000"/>
              <w:bottom w:val="single" w:sz="2" w:space="0" w:color="000000"/>
              <w:right w:val="single" w:sz="2" w:space="0" w:color="000000"/>
            </w:tcBorders>
            <w:hideMark/>
          </w:tcPr>
          <w:p w:rsidR="00CB5E31" w:rsidRPr="00591948" w:rsidRDefault="00591948" w:rsidP="00591948">
            <w:pPr>
              <w:spacing w:line="20" w:lineRule="atLeast"/>
              <w:jc w:val="center"/>
              <w:rPr>
                <w:rFonts w:ascii="Times New Roman" w:eastAsia="Times New Roman" w:hAnsi="Times New Roman" w:cs="Times New Roman"/>
                <w:color w:val="000000"/>
                <w:sz w:val="16"/>
                <w:szCs w:val="16"/>
                <w:lang w:eastAsia="ru-RU"/>
              </w:rPr>
            </w:pPr>
            <w:r w:rsidRPr="00591948">
              <w:rPr>
                <w:rFonts w:ascii="Times New Roman" w:eastAsia="Times New Roman" w:hAnsi="Times New Roman" w:cs="Times New Roman"/>
                <w:color w:val="000000"/>
                <w:sz w:val="16"/>
                <w:szCs w:val="16"/>
                <w:lang w:eastAsia="ru-RU"/>
              </w:rPr>
              <w:t>10</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Администрация Новопершинского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tcPr>
          <w:p w:rsidR="00CB5E31" w:rsidRPr="003F179B" w:rsidRDefault="00CB5E31" w:rsidP="00690914">
            <w:pPr>
              <w:spacing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50,0</w:t>
            </w:r>
          </w:p>
        </w:tc>
        <w:tc>
          <w:tcPr>
            <w:tcW w:w="709" w:type="dxa"/>
            <w:tcBorders>
              <w:top w:val="single" w:sz="2" w:space="0" w:color="000000"/>
              <w:left w:val="single" w:sz="2" w:space="0" w:color="000000"/>
              <w:bottom w:val="single" w:sz="2" w:space="0" w:color="000000"/>
              <w:right w:val="single" w:sz="2" w:space="0" w:color="000000"/>
            </w:tcBorders>
            <w:vAlign w:val="center"/>
          </w:tcPr>
          <w:p w:rsidR="00CB5E31" w:rsidRPr="003F179B" w:rsidRDefault="00CB5E31" w:rsidP="00690914">
            <w:pPr>
              <w:spacing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50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0,49</w:t>
            </w:r>
          </w:p>
        </w:tc>
      </w:tr>
      <w:tr w:rsidR="00CB5E31" w:rsidRPr="003F179B" w:rsidTr="00690914">
        <w:trPr>
          <w:trHeight w:val="117"/>
        </w:trPr>
        <w:tc>
          <w:tcPr>
            <w:tcW w:w="425" w:type="dxa"/>
            <w:tcBorders>
              <w:top w:val="single" w:sz="2" w:space="0" w:color="000000"/>
              <w:left w:val="single" w:sz="2" w:space="0" w:color="000000"/>
              <w:bottom w:val="single" w:sz="2" w:space="0" w:color="000000"/>
              <w:right w:val="single" w:sz="2" w:space="0" w:color="000000"/>
            </w:tcBorders>
            <w:hideMark/>
          </w:tcPr>
          <w:p w:rsidR="00CB5E31" w:rsidRPr="00591948" w:rsidRDefault="00591948" w:rsidP="00591948">
            <w:pPr>
              <w:spacing w:line="20" w:lineRule="atLeast"/>
              <w:jc w:val="center"/>
              <w:rPr>
                <w:rFonts w:ascii="Times New Roman" w:eastAsia="Times New Roman" w:hAnsi="Times New Roman" w:cs="Times New Roman"/>
                <w:color w:val="000000"/>
                <w:sz w:val="16"/>
                <w:szCs w:val="16"/>
                <w:lang w:eastAsia="ru-RU"/>
              </w:rPr>
            </w:pPr>
            <w:r w:rsidRPr="00591948">
              <w:rPr>
                <w:rFonts w:ascii="Times New Roman" w:eastAsia="Times New Roman" w:hAnsi="Times New Roman" w:cs="Times New Roman"/>
                <w:color w:val="000000"/>
                <w:sz w:val="16"/>
                <w:szCs w:val="16"/>
                <w:lang w:eastAsia="ru-RU"/>
              </w:rPr>
              <w:t>11</w:t>
            </w:r>
          </w:p>
        </w:tc>
        <w:tc>
          <w:tcPr>
            <w:tcW w:w="3686" w:type="dxa"/>
            <w:tcBorders>
              <w:top w:val="single" w:sz="2" w:space="0" w:color="000000"/>
              <w:left w:val="single" w:sz="2" w:space="0" w:color="000000"/>
              <w:bottom w:val="single" w:sz="2" w:space="0" w:color="000000"/>
              <w:right w:val="single" w:sz="2" w:space="0" w:color="000000"/>
            </w:tcBorders>
            <w:hideMark/>
          </w:tcPr>
          <w:p w:rsidR="00CB5E31" w:rsidRPr="003F179B" w:rsidRDefault="00CB5E31" w:rsidP="00690914">
            <w:pPr>
              <w:spacing w:line="20" w:lineRule="atLeast"/>
              <w:ind w:right="19"/>
              <w:rPr>
                <w:rFonts w:ascii="Times New Roman" w:eastAsia="Times New Roman" w:hAnsi="Times New Roman" w:cs="Times New Roman"/>
                <w:color w:val="000000"/>
                <w:sz w:val="14"/>
                <w:szCs w:val="14"/>
                <w:lang w:eastAsia="ru-RU"/>
              </w:rPr>
            </w:pPr>
            <w:r w:rsidRPr="003F179B">
              <w:rPr>
                <w:rFonts w:ascii="Times New Roman" w:hAnsi="Times New Roman" w:cs="Times New Roman"/>
                <w:sz w:val="14"/>
                <w:szCs w:val="14"/>
                <w:lang w:eastAsia="ru-RU"/>
              </w:rPr>
              <w:t>Новопершинский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267,4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267,4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w:t>
            </w:r>
          </w:p>
        </w:tc>
      </w:tr>
      <w:tr w:rsidR="00CB5E31" w:rsidRPr="003F179B" w:rsidTr="00690914">
        <w:trPr>
          <w:trHeight w:val="218"/>
        </w:trPr>
        <w:tc>
          <w:tcPr>
            <w:tcW w:w="425" w:type="dxa"/>
            <w:tcBorders>
              <w:top w:val="single" w:sz="2" w:space="0" w:color="000000"/>
              <w:left w:val="single" w:sz="2" w:space="0" w:color="000000"/>
              <w:bottom w:val="single" w:sz="2" w:space="0" w:color="000000"/>
              <w:right w:val="single" w:sz="2" w:space="0" w:color="000000"/>
            </w:tcBorders>
          </w:tcPr>
          <w:p w:rsidR="00CB5E31" w:rsidRPr="003F179B" w:rsidRDefault="00CB5E31" w:rsidP="00690914">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CB5E31" w:rsidRPr="003F179B" w:rsidRDefault="00CB5E31" w:rsidP="00690914">
            <w:pPr>
              <w:spacing w:line="20" w:lineRule="atLeast"/>
              <w:ind w:right="19"/>
              <w:rPr>
                <w:rFonts w:ascii="Times New Roman" w:hAnsi="Times New Roman" w:cs="Times New Roman"/>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CB5E31" w:rsidRPr="003F179B" w:rsidRDefault="008A225D"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CB5E31"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CB5E31" w:rsidRPr="003F179B">
              <w:rPr>
                <w:rFonts w:ascii="Times New Roman" w:eastAsia="Times New Roman" w:hAnsi="Times New Roman" w:cs="Times New Roman"/>
                <w:b/>
                <w:noProof/>
                <w:color w:val="000000"/>
                <w:sz w:val="16"/>
                <w:szCs w:val="16"/>
                <w:lang w:eastAsia="ru-RU"/>
              </w:rPr>
              <w:t>1880,1</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CB5E31" w:rsidRPr="003F179B" w:rsidRDefault="008A225D"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CB5E31"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CB5E31" w:rsidRPr="003F179B">
              <w:rPr>
                <w:rFonts w:ascii="Times New Roman" w:eastAsia="Times New Roman" w:hAnsi="Times New Roman" w:cs="Times New Roman"/>
                <w:b/>
                <w:noProof/>
                <w:color w:val="000000"/>
                <w:sz w:val="16"/>
                <w:szCs w:val="16"/>
                <w:lang w:eastAsia="ru-RU"/>
              </w:rPr>
              <w:t>1880,1</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CB5E31" w:rsidRPr="003F179B" w:rsidRDefault="008A225D"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CB5E31"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CB5E31" w:rsidRPr="003F179B">
              <w:rPr>
                <w:rFonts w:ascii="Times New Roman" w:eastAsia="Times New Roman" w:hAnsi="Times New Roman" w:cs="Times New Roman"/>
                <w:b/>
                <w:noProof/>
                <w:color w:val="000000"/>
                <w:sz w:val="16"/>
                <w:szCs w:val="16"/>
                <w:lang w:eastAsia="ru-RU"/>
              </w:rPr>
              <w:t>50,65</w:t>
            </w:r>
            <w:r w:rsidRPr="003F179B">
              <w:rPr>
                <w:rFonts w:ascii="Times New Roman" w:eastAsia="Times New Roman" w:hAnsi="Times New Roman" w:cs="Times New Roman"/>
                <w:b/>
                <w:color w:val="000000"/>
                <w:sz w:val="16"/>
                <w:szCs w:val="16"/>
                <w:lang w:eastAsia="ru-RU"/>
              </w:rPr>
              <w:fldChar w:fldCharType="end"/>
            </w:r>
          </w:p>
        </w:tc>
        <w:tc>
          <w:tcPr>
            <w:tcW w:w="850" w:type="dxa"/>
            <w:tcBorders>
              <w:top w:val="single" w:sz="2" w:space="0" w:color="000000"/>
              <w:left w:val="single" w:sz="2" w:space="0" w:color="000000"/>
              <w:bottom w:val="single" w:sz="2" w:space="0" w:color="000000"/>
              <w:right w:val="single" w:sz="2" w:space="0" w:color="000000"/>
            </w:tcBorders>
            <w:vAlign w:val="center"/>
          </w:tcPr>
          <w:p w:rsidR="00CB5E31" w:rsidRPr="003F179B" w:rsidRDefault="008A225D"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CB5E31"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CB5E31" w:rsidRPr="003F179B">
              <w:rPr>
                <w:rFonts w:ascii="Times New Roman" w:eastAsia="Times New Roman" w:hAnsi="Times New Roman" w:cs="Times New Roman"/>
                <w:b/>
                <w:noProof/>
                <w:color w:val="000000"/>
                <w:sz w:val="16"/>
                <w:szCs w:val="16"/>
                <w:lang w:eastAsia="ru-RU"/>
              </w:rPr>
              <w:t>50,02</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CB5E31" w:rsidRPr="003F179B" w:rsidRDefault="00CB5E31"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0,19</w:t>
            </w:r>
          </w:p>
        </w:tc>
      </w:tr>
    </w:tbl>
    <w:p w:rsidR="002A141D" w:rsidRPr="003F179B" w:rsidRDefault="00CB5E31" w:rsidP="00690914">
      <w:pPr>
        <w:spacing w:after="0" w:line="20" w:lineRule="atLeast"/>
        <w:ind w:right="127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Эффективность использования тепловой энергии получаемой  всеми способами оценивается по уровню удельного потребления тепловой энергии, измеряемого в Гкал</w:t>
      </w:r>
      <w:r w:rsidR="00A20CC4" w:rsidRPr="003F179B">
        <w:rPr>
          <w:rFonts w:ascii="Times New Roman" w:eastAsia="Times New Roman" w:hAnsi="Times New Roman" w:cs="Times New Roman"/>
          <w:color w:val="000000"/>
          <w:sz w:val="24"/>
          <w:szCs w:val="24"/>
          <w:lang w:eastAsia="ru-RU"/>
        </w:rPr>
        <w:t>/</w:t>
      </w:r>
      <w:r w:rsidRPr="003F179B">
        <w:rPr>
          <w:rFonts w:ascii="Times New Roman" w:eastAsia="Times New Roman" w:hAnsi="Times New Roman" w:cs="Times New Roman"/>
          <w:color w:val="000000"/>
          <w:sz w:val="24"/>
          <w:szCs w:val="24"/>
          <w:lang w:eastAsia="ru-RU"/>
        </w:rPr>
        <w:t>м</w:t>
      </w:r>
      <w:r w:rsidRPr="003F179B">
        <w:rPr>
          <w:rFonts w:ascii="Times New Roman" w:eastAsia="Times New Roman" w:hAnsi="Times New Roman" w:cs="Times New Roman"/>
          <w:color w:val="000000"/>
          <w:sz w:val="24"/>
          <w:szCs w:val="24"/>
          <w:vertAlign w:val="superscript"/>
          <w:lang w:eastAsia="ru-RU"/>
        </w:rPr>
        <w:t>2</w:t>
      </w:r>
      <w:r w:rsidRPr="003F179B">
        <w:rPr>
          <w:rFonts w:ascii="Times New Roman" w:eastAsia="Times New Roman" w:hAnsi="Times New Roman" w:cs="Times New Roman"/>
          <w:color w:val="000000"/>
          <w:sz w:val="24"/>
          <w:szCs w:val="24"/>
          <w:lang w:eastAsia="ru-RU"/>
        </w:rPr>
        <w:t xml:space="preserve">. Здания высокой энергоэффективности  обеспечивают величину удельного потребления </w:t>
      </w:r>
      <w:r w:rsidR="00A20CC4" w:rsidRPr="003F179B">
        <w:rPr>
          <w:rFonts w:ascii="Times New Roman" w:eastAsia="Times New Roman" w:hAnsi="Times New Roman" w:cs="Times New Roman"/>
          <w:color w:val="000000"/>
          <w:sz w:val="24"/>
          <w:szCs w:val="24"/>
          <w:lang w:eastAsia="ru-RU"/>
        </w:rPr>
        <w:t xml:space="preserve"> 0,1 Гкал/м</w:t>
      </w:r>
      <w:r w:rsidR="00A20CC4" w:rsidRPr="003F179B">
        <w:rPr>
          <w:rFonts w:ascii="Times New Roman" w:eastAsia="Times New Roman" w:hAnsi="Times New Roman" w:cs="Times New Roman"/>
          <w:color w:val="000000"/>
          <w:sz w:val="24"/>
          <w:szCs w:val="24"/>
          <w:vertAlign w:val="superscript"/>
          <w:lang w:eastAsia="ru-RU"/>
        </w:rPr>
        <w:t>2</w:t>
      </w:r>
      <w:r w:rsidR="00A20CC4" w:rsidRPr="003F179B">
        <w:rPr>
          <w:rFonts w:ascii="Times New Roman" w:eastAsia="Times New Roman" w:hAnsi="Times New Roman" w:cs="Times New Roman"/>
          <w:color w:val="000000"/>
          <w:sz w:val="24"/>
          <w:szCs w:val="24"/>
          <w:lang w:eastAsia="ru-RU"/>
        </w:rPr>
        <w:t>, здания, построенные до 2020 года  могут обеспечить    0,14 Гкал/м</w:t>
      </w:r>
      <w:r w:rsidR="00A20CC4" w:rsidRPr="003F179B">
        <w:rPr>
          <w:rFonts w:ascii="Times New Roman" w:eastAsia="Times New Roman" w:hAnsi="Times New Roman" w:cs="Times New Roman"/>
          <w:color w:val="000000"/>
          <w:sz w:val="24"/>
          <w:szCs w:val="24"/>
          <w:vertAlign w:val="superscript"/>
          <w:lang w:eastAsia="ru-RU"/>
        </w:rPr>
        <w:t>2</w:t>
      </w:r>
      <w:r w:rsidR="00A20CC4" w:rsidRPr="003F179B">
        <w:rPr>
          <w:rFonts w:ascii="Times New Roman" w:eastAsia="Times New Roman" w:hAnsi="Times New Roman" w:cs="Times New Roman"/>
          <w:color w:val="000000"/>
          <w:sz w:val="24"/>
          <w:szCs w:val="24"/>
          <w:lang w:eastAsia="ru-RU"/>
        </w:rPr>
        <w:t xml:space="preserve">  без дополнительного фасадного утепления.</w:t>
      </w:r>
    </w:p>
    <w:p w:rsidR="00A20CC4" w:rsidRPr="003F179B" w:rsidRDefault="00A20CC4" w:rsidP="00CB5E31">
      <w:pPr>
        <w:spacing w:after="0" w:line="20" w:lineRule="atLeast"/>
        <w:ind w:right="127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        Разброс величины удельного потребления по всем уровням бюджетных учреждений Дмитриевского района составляет значительную величину  (от 0,1 до 0,49Гкал/м</w:t>
      </w:r>
      <w:r w:rsidRPr="003F179B">
        <w:rPr>
          <w:rFonts w:ascii="Times New Roman" w:eastAsia="Times New Roman" w:hAnsi="Times New Roman" w:cs="Times New Roman"/>
          <w:color w:val="000000"/>
          <w:sz w:val="24"/>
          <w:szCs w:val="24"/>
          <w:vertAlign w:val="superscript"/>
          <w:lang w:eastAsia="ru-RU"/>
        </w:rPr>
        <w:t>2</w:t>
      </w:r>
      <w:r w:rsidRPr="003F179B">
        <w:rPr>
          <w:rFonts w:ascii="Times New Roman" w:eastAsia="Times New Roman" w:hAnsi="Times New Roman" w:cs="Times New Roman"/>
          <w:color w:val="000000"/>
          <w:sz w:val="24"/>
          <w:szCs w:val="24"/>
          <w:lang w:eastAsia="ru-RU"/>
        </w:rPr>
        <w:t>, что свидетельствует о наличии значительного потенциала сокращения объемов потребления тепловой энергии.</w:t>
      </w:r>
    </w:p>
    <w:p w:rsidR="00423671" w:rsidRPr="003F179B" w:rsidRDefault="00A20CC4" w:rsidP="00690914">
      <w:pPr>
        <w:spacing w:after="0" w:line="20" w:lineRule="atLeast"/>
        <w:ind w:right="127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       Анализ эффективности потребления тепловой энергии по всем видам использованных энергоресурсов приведен ниже.</w:t>
      </w:r>
    </w:p>
    <w:p w:rsidR="00690914" w:rsidRPr="003F179B" w:rsidRDefault="00690914" w:rsidP="00690914">
      <w:pPr>
        <w:spacing w:after="0" w:line="20" w:lineRule="atLeast"/>
        <w:ind w:right="1277"/>
        <w:jc w:val="both"/>
        <w:rPr>
          <w:rFonts w:ascii="Times New Roman" w:eastAsia="Times New Roman" w:hAnsi="Times New Roman" w:cs="Times New Roman"/>
          <w:color w:val="000000"/>
          <w:sz w:val="24"/>
          <w:szCs w:val="24"/>
          <w:lang w:eastAsia="ru-RU"/>
        </w:rPr>
      </w:pPr>
    </w:p>
    <w:p w:rsidR="003F51DD" w:rsidRPr="003F179B" w:rsidRDefault="003F51DD" w:rsidP="00591948">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12.1.  Центральное отопление.</w:t>
      </w:r>
    </w:p>
    <w:p w:rsidR="0033490C" w:rsidRPr="003F179B" w:rsidRDefault="0033490C" w:rsidP="002C1E5E">
      <w:pPr>
        <w:spacing w:after="0" w:line="20" w:lineRule="atLeast"/>
        <w:jc w:val="both"/>
        <w:rPr>
          <w:rFonts w:ascii="Times New Roman" w:eastAsia="Times New Roman" w:hAnsi="Times New Roman" w:cs="Times New Roman"/>
          <w:b/>
          <w:sz w:val="24"/>
          <w:szCs w:val="24"/>
        </w:rPr>
      </w:pPr>
    </w:p>
    <w:tbl>
      <w:tblPr>
        <w:tblStyle w:val="TableGrid2"/>
        <w:tblW w:w="10307" w:type="dxa"/>
        <w:tblInd w:w="-762" w:type="dxa"/>
        <w:tblLayout w:type="fixed"/>
        <w:tblCellMar>
          <w:left w:w="47" w:type="dxa"/>
          <w:bottom w:w="12" w:type="dxa"/>
          <w:right w:w="58" w:type="dxa"/>
        </w:tblCellMar>
        <w:tblLook w:val="04A0"/>
      </w:tblPr>
      <w:tblGrid>
        <w:gridCol w:w="383"/>
        <w:gridCol w:w="3261"/>
        <w:gridCol w:w="709"/>
        <w:gridCol w:w="709"/>
        <w:gridCol w:w="567"/>
        <w:gridCol w:w="567"/>
        <w:gridCol w:w="567"/>
        <w:gridCol w:w="567"/>
        <w:gridCol w:w="567"/>
        <w:gridCol w:w="567"/>
        <w:gridCol w:w="850"/>
        <w:gridCol w:w="993"/>
      </w:tblGrid>
      <w:tr w:rsidR="00AD2FFC" w:rsidRPr="003F179B" w:rsidTr="00823698">
        <w:trPr>
          <w:trHeight w:val="562"/>
        </w:trPr>
        <w:tc>
          <w:tcPr>
            <w:tcW w:w="383" w:type="dxa"/>
            <w:vMerge w:val="restart"/>
            <w:tcBorders>
              <w:top w:val="single" w:sz="2" w:space="0" w:color="000000"/>
              <w:left w:val="single" w:sz="2" w:space="0" w:color="000000"/>
              <w:right w:val="single" w:sz="2" w:space="0" w:color="000000"/>
            </w:tcBorders>
            <w:hideMark/>
          </w:tcPr>
          <w:p w:rsidR="00AD2FFC" w:rsidRPr="003F179B" w:rsidRDefault="00AD2FFC" w:rsidP="00716C7A">
            <w:pPr>
              <w:spacing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п/п</w:t>
            </w:r>
          </w:p>
        </w:tc>
        <w:tc>
          <w:tcPr>
            <w:tcW w:w="3261" w:type="dxa"/>
            <w:vMerge w:val="restart"/>
            <w:tcBorders>
              <w:top w:val="single" w:sz="2" w:space="0" w:color="000000"/>
              <w:left w:val="single" w:sz="2" w:space="0" w:color="000000"/>
              <w:right w:val="single" w:sz="2" w:space="0" w:color="000000"/>
            </w:tcBorders>
            <w:hideMark/>
          </w:tcPr>
          <w:p w:rsidR="00AD2FF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учреждения</w:t>
            </w:r>
          </w:p>
        </w:tc>
        <w:tc>
          <w:tcPr>
            <w:tcW w:w="709" w:type="dxa"/>
            <w:vMerge w:val="restart"/>
            <w:tcBorders>
              <w:top w:val="single" w:sz="2" w:space="0" w:color="000000"/>
              <w:left w:val="single" w:sz="2" w:space="0" w:color="000000"/>
              <w:right w:val="single" w:sz="2" w:space="0" w:color="000000"/>
            </w:tcBorders>
            <w:hideMark/>
          </w:tcPr>
          <w:p w:rsidR="00AD2FF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Общая площадь размещения учреждений, кв. м</w:t>
            </w:r>
          </w:p>
        </w:tc>
        <w:tc>
          <w:tcPr>
            <w:tcW w:w="709" w:type="dxa"/>
            <w:vMerge w:val="restart"/>
            <w:tcBorders>
              <w:top w:val="single" w:sz="2" w:space="0" w:color="000000"/>
              <w:left w:val="single" w:sz="2" w:space="0" w:color="000000"/>
              <w:right w:val="single" w:sz="2" w:space="0" w:color="000000"/>
            </w:tcBorders>
            <w:hideMark/>
          </w:tcPr>
          <w:p w:rsidR="00AD2FF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Отапливаемая площадь,</w:t>
            </w:r>
          </w:p>
          <w:p w:rsidR="00AD2FF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кв.м.</w:t>
            </w:r>
          </w:p>
        </w:tc>
        <w:tc>
          <w:tcPr>
            <w:tcW w:w="1134" w:type="dxa"/>
            <w:gridSpan w:val="2"/>
            <w:vMerge w:val="restart"/>
            <w:tcBorders>
              <w:top w:val="single" w:sz="2" w:space="0" w:color="000000"/>
              <w:left w:val="single" w:sz="2" w:space="0" w:color="000000"/>
              <w:right w:val="single" w:sz="2" w:space="0" w:color="000000"/>
            </w:tcBorders>
            <w:hideMark/>
          </w:tcPr>
          <w:p w:rsidR="00AD2FF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тепловой энергии,</w:t>
            </w:r>
          </w:p>
          <w:p w:rsidR="00AD2FF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Гкал</w:t>
            </w:r>
          </w:p>
        </w:tc>
        <w:tc>
          <w:tcPr>
            <w:tcW w:w="1134" w:type="dxa"/>
            <w:gridSpan w:val="2"/>
            <w:vMerge w:val="restart"/>
            <w:tcBorders>
              <w:top w:val="single" w:sz="2" w:space="0" w:color="000000"/>
              <w:left w:val="single" w:sz="2" w:space="0" w:color="000000"/>
              <w:right w:val="single" w:sz="2" w:space="0" w:color="000000"/>
            </w:tcBorders>
            <w:hideMark/>
          </w:tcPr>
          <w:p w:rsidR="00AD2FFC" w:rsidRPr="003F179B" w:rsidRDefault="00AD2FFC" w:rsidP="00716C7A">
            <w:pPr>
              <w:spacing w:line="20" w:lineRule="atLeast"/>
              <w:ind w:right="72"/>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природного газа,</w:t>
            </w:r>
          </w:p>
          <w:p w:rsidR="00AD2FFC" w:rsidRPr="003F179B" w:rsidRDefault="00AD2FFC" w:rsidP="00716C7A">
            <w:pPr>
              <w:spacing w:line="20" w:lineRule="atLeast"/>
              <w:ind w:right="72"/>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куб. м.</w:t>
            </w:r>
          </w:p>
        </w:tc>
        <w:tc>
          <w:tcPr>
            <w:tcW w:w="1134" w:type="dxa"/>
            <w:gridSpan w:val="2"/>
            <w:vMerge w:val="restart"/>
            <w:tcBorders>
              <w:top w:val="single" w:sz="2" w:space="0" w:color="000000"/>
              <w:left w:val="single" w:sz="2" w:space="0" w:color="000000"/>
              <w:right w:val="single" w:sz="2" w:space="0" w:color="000000"/>
            </w:tcBorders>
            <w:hideMark/>
          </w:tcPr>
          <w:p w:rsidR="00AD2FF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твердого топ.</w:t>
            </w:r>
          </w:p>
          <w:p w:rsidR="00AD2FF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(уголь),</w:t>
            </w:r>
          </w:p>
          <w:p w:rsidR="00AD2FF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тонн</w:t>
            </w:r>
          </w:p>
        </w:tc>
        <w:tc>
          <w:tcPr>
            <w:tcW w:w="1843" w:type="dxa"/>
            <w:gridSpan w:val="2"/>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Удельное потребление тепловой энергии,</w:t>
            </w:r>
          </w:p>
          <w:p w:rsidR="00AD2FFC" w:rsidRPr="003F179B" w:rsidRDefault="00AD2FFC" w:rsidP="00716C7A">
            <w:pPr>
              <w:spacing w:line="20" w:lineRule="atLeast"/>
              <w:jc w:val="center"/>
              <w:rPr>
                <w:rFonts w:ascii="Times New Roman" w:eastAsia="Times New Roman" w:hAnsi="Times New Roman" w:cs="Times New Roman"/>
                <w:b/>
                <w:color w:val="000000"/>
                <w:sz w:val="16"/>
                <w:szCs w:val="16"/>
                <w:vertAlign w:val="superscript"/>
                <w:lang w:eastAsia="ru-RU"/>
              </w:rPr>
            </w:pPr>
            <w:r w:rsidRPr="003F179B">
              <w:rPr>
                <w:rFonts w:ascii="Times New Roman" w:eastAsia="Times New Roman" w:hAnsi="Times New Roman" w:cs="Times New Roman"/>
                <w:b/>
                <w:color w:val="000000"/>
                <w:sz w:val="16"/>
                <w:szCs w:val="16"/>
                <w:lang w:eastAsia="ru-RU"/>
              </w:rPr>
              <w:t>Гкал/м</w:t>
            </w:r>
            <w:r w:rsidRPr="003F179B">
              <w:rPr>
                <w:rFonts w:ascii="Times New Roman" w:eastAsia="Times New Roman" w:hAnsi="Times New Roman" w:cs="Times New Roman"/>
                <w:b/>
                <w:color w:val="000000"/>
                <w:sz w:val="16"/>
                <w:szCs w:val="16"/>
                <w:vertAlign w:val="superscript"/>
                <w:lang w:eastAsia="ru-RU"/>
              </w:rPr>
              <w:t>2</w:t>
            </w:r>
          </w:p>
        </w:tc>
      </w:tr>
      <w:tr w:rsidR="00AD2FFC" w:rsidRPr="003F179B" w:rsidTr="00823698">
        <w:trPr>
          <w:trHeight w:val="133"/>
        </w:trPr>
        <w:tc>
          <w:tcPr>
            <w:tcW w:w="383" w:type="dxa"/>
            <w:vMerge/>
            <w:tcBorders>
              <w:left w:val="single" w:sz="2" w:space="0" w:color="000000"/>
              <w:right w:val="single" w:sz="2" w:space="0" w:color="000000"/>
            </w:tcBorders>
            <w:vAlign w:val="center"/>
            <w:hideMark/>
          </w:tcPr>
          <w:p w:rsidR="00AD2FFC" w:rsidRPr="003F179B" w:rsidRDefault="00AD2FFC" w:rsidP="00716C7A">
            <w:pPr>
              <w:spacing w:line="20" w:lineRule="atLeast"/>
              <w:rPr>
                <w:rFonts w:ascii="Times New Roman" w:eastAsia="Times New Roman" w:hAnsi="Times New Roman" w:cs="Times New Roman"/>
                <w:color w:val="000000"/>
                <w:sz w:val="14"/>
                <w:szCs w:val="14"/>
                <w:lang w:eastAsia="ru-RU"/>
              </w:rPr>
            </w:pPr>
          </w:p>
        </w:tc>
        <w:tc>
          <w:tcPr>
            <w:tcW w:w="3261" w:type="dxa"/>
            <w:vMerge/>
            <w:tcBorders>
              <w:left w:val="single" w:sz="2" w:space="0" w:color="000000"/>
              <w:right w:val="single" w:sz="2" w:space="0" w:color="000000"/>
            </w:tcBorders>
            <w:vAlign w:val="center"/>
            <w:hideMark/>
          </w:tcPr>
          <w:p w:rsidR="00AD2FFC" w:rsidRPr="003F179B" w:rsidRDefault="00AD2FFC" w:rsidP="00716C7A">
            <w:pPr>
              <w:spacing w:line="20" w:lineRule="atLeast"/>
              <w:rPr>
                <w:rFonts w:ascii="Times New Roman" w:eastAsia="Times New Roman" w:hAnsi="Times New Roman" w:cs="Times New Roman"/>
                <w:color w:val="000000"/>
                <w:sz w:val="14"/>
                <w:szCs w:val="14"/>
                <w:lang w:eastAsia="ru-RU"/>
              </w:rPr>
            </w:pPr>
          </w:p>
        </w:tc>
        <w:tc>
          <w:tcPr>
            <w:tcW w:w="709" w:type="dxa"/>
            <w:vMerge/>
            <w:tcBorders>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p>
        </w:tc>
        <w:tc>
          <w:tcPr>
            <w:tcW w:w="709" w:type="dxa"/>
            <w:vMerge/>
            <w:tcBorders>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p>
        </w:tc>
        <w:tc>
          <w:tcPr>
            <w:tcW w:w="1134" w:type="dxa"/>
            <w:gridSpan w:val="2"/>
            <w:vMerge/>
            <w:tcBorders>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p>
        </w:tc>
        <w:tc>
          <w:tcPr>
            <w:tcW w:w="1134" w:type="dxa"/>
            <w:gridSpan w:val="2"/>
            <w:vMerge/>
            <w:tcBorders>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p>
        </w:tc>
        <w:tc>
          <w:tcPr>
            <w:tcW w:w="1134" w:type="dxa"/>
            <w:gridSpan w:val="2"/>
            <w:vMerge/>
            <w:tcBorders>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Факт</w:t>
            </w:r>
          </w:p>
        </w:tc>
        <w:tc>
          <w:tcPr>
            <w:tcW w:w="993"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Норматив</w:t>
            </w:r>
          </w:p>
        </w:tc>
      </w:tr>
      <w:tr w:rsidR="00AD2FFC" w:rsidRPr="003F179B" w:rsidTr="00823698">
        <w:trPr>
          <w:trHeight w:val="235"/>
        </w:trPr>
        <w:tc>
          <w:tcPr>
            <w:tcW w:w="383" w:type="dxa"/>
            <w:vMerge/>
            <w:tcBorders>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p>
        </w:tc>
        <w:tc>
          <w:tcPr>
            <w:tcW w:w="3261" w:type="dxa"/>
            <w:vMerge/>
            <w:tcBorders>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2022</w:t>
            </w:r>
          </w:p>
        </w:tc>
        <w:tc>
          <w:tcPr>
            <w:tcW w:w="709"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2022</w:t>
            </w:r>
          </w:p>
        </w:tc>
        <w:tc>
          <w:tcPr>
            <w:tcW w:w="567"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567"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567"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850"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AD2FFC" w:rsidRPr="003F179B" w:rsidRDefault="00AD2FFC" w:rsidP="00716C7A">
            <w:pPr>
              <w:spacing w:line="20" w:lineRule="atLeast"/>
              <w:jc w:val="center"/>
              <w:rPr>
                <w:rFonts w:ascii="Times New Roman" w:eastAsia="Times New Roman" w:hAnsi="Times New Roman" w:cs="Times New Roman"/>
                <w:b/>
                <w:color w:val="000000"/>
                <w:sz w:val="14"/>
                <w:szCs w:val="14"/>
                <w:lang w:eastAsia="ru-RU"/>
              </w:rPr>
            </w:pPr>
          </w:p>
        </w:tc>
      </w:tr>
      <w:tr w:rsidR="0033490C" w:rsidRPr="003F179B" w:rsidTr="00716C7A">
        <w:trPr>
          <w:trHeight w:val="235"/>
        </w:trPr>
        <w:tc>
          <w:tcPr>
            <w:tcW w:w="383"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w:t>
            </w:r>
          </w:p>
        </w:tc>
        <w:tc>
          <w:tcPr>
            <w:tcW w:w="3261"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w:t>
            </w:r>
          </w:p>
        </w:tc>
        <w:tc>
          <w:tcPr>
            <w:tcW w:w="709"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3</w:t>
            </w:r>
          </w:p>
        </w:tc>
        <w:tc>
          <w:tcPr>
            <w:tcW w:w="709"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4</w:t>
            </w:r>
          </w:p>
        </w:tc>
        <w:tc>
          <w:tcPr>
            <w:tcW w:w="567" w:type="dxa"/>
            <w:tcBorders>
              <w:top w:val="single" w:sz="2" w:space="0" w:color="000000"/>
              <w:left w:val="single" w:sz="2" w:space="0" w:color="000000"/>
              <w:bottom w:val="single" w:sz="2" w:space="0" w:color="000000"/>
              <w:right w:val="single" w:sz="2" w:space="0" w:color="000000"/>
            </w:tcBorders>
            <w:hideMark/>
          </w:tcPr>
          <w:p w:rsidR="0033490C" w:rsidRPr="003F179B" w:rsidRDefault="00591948" w:rsidP="00716C7A">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5</w:t>
            </w:r>
          </w:p>
        </w:tc>
        <w:tc>
          <w:tcPr>
            <w:tcW w:w="567" w:type="dxa"/>
            <w:tcBorders>
              <w:top w:val="single" w:sz="2" w:space="0" w:color="000000"/>
              <w:left w:val="single" w:sz="2" w:space="0" w:color="000000"/>
              <w:bottom w:val="single" w:sz="2" w:space="0" w:color="000000"/>
              <w:right w:val="single" w:sz="2" w:space="0" w:color="000000"/>
            </w:tcBorders>
            <w:hideMark/>
          </w:tcPr>
          <w:p w:rsidR="0033490C" w:rsidRPr="003F179B" w:rsidRDefault="00591948" w:rsidP="00716C7A">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6</w:t>
            </w:r>
          </w:p>
        </w:tc>
        <w:tc>
          <w:tcPr>
            <w:tcW w:w="567" w:type="dxa"/>
            <w:tcBorders>
              <w:top w:val="single" w:sz="2" w:space="0" w:color="000000"/>
              <w:left w:val="single" w:sz="2" w:space="0" w:color="000000"/>
              <w:bottom w:val="single" w:sz="2" w:space="0" w:color="000000"/>
              <w:right w:val="single" w:sz="2" w:space="0" w:color="000000"/>
            </w:tcBorders>
            <w:hideMark/>
          </w:tcPr>
          <w:p w:rsidR="0033490C" w:rsidRPr="003F179B" w:rsidRDefault="00591948" w:rsidP="00716C7A">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7</w:t>
            </w:r>
          </w:p>
        </w:tc>
        <w:tc>
          <w:tcPr>
            <w:tcW w:w="567" w:type="dxa"/>
            <w:tcBorders>
              <w:top w:val="single" w:sz="2" w:space="0" w:color="000000"/>
              <w:left w:val="single" w:sz="2" w:space="0" w:color="000000"/>
              <w:bottom w:val="single" w:sz="2" w:space="0" w:color="000000"/>
              <w:right w:val="single" w:sz="2" w:space="0" w:color="000000"/>
            </w:tcBorders>
            <w:hideMark/>
          </w:tcPr>
          <w:p w:rsidR="0033490C" w:rsidRPr="003F179B" w:rsidRDefault="00591948" w:rsidP="00716C7A">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8</w:t>
            </w:r>
          </w:p>
        </w:tc>
        <w:tc>
          <w:tcPr>
            <w:tcW w:w="567" w:type="dxa"/>
            <w:tcBorders>
              <w:top w:val="single" w:sz="2" w:space="0" w:color="000000"/>
              <w:left w:val="single" w:sz="2" w:space="0" w:color="000000"/>
              <w:bottom w:val="single" w:sz="2" w:space="0" w:color="000000"/>
              <w:right w:val="single" w:sz="2" w:space="0" w:color="000000"/>
            </w:tcBorders>
            <w:hideMark/>
          </w:tcPr>
          <w:p w:rsidR="0033490C" w:rsidRPr="003F179B" w:rsidRDefault="00591948" w:rsidP="00716C7A">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9</w:t>
            </w:r>
          </w:p>
        </w:tc>
        <w:tc>
          <w:tcPr>
            <w:tcW w:w="567" w:type="dxa"/>
            <w:tcBorders>
              <w:top w:val="single" w:sz="2" w:space="0" w:color="000000"/>
              <w:left w:val="single" w:sz="2" w:space="0" w:color="000000"/>
              <w:bottom w:val="single" w:sz="2" w:space="0" w:color="000000"/>
              <w:right w:val="single" w:sz="2" w:space="0" w:color="000000"/>
            </w:tcBorders>
            <w:hideMark/>
          </w:tcPr>
          <w:p w:rsidR="0033490C" w:rsidRPr="003F179B" w:rsidRDefault="00591948" w:rsidP="00716C7A">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10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591948" w:rsidP="00716C7A">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11</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591948" w:rsidP="00716C7A">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12</w:t>
            </w:r>
          </w:p>
        </w:tc>
      </w:tr>
      <w:tr w:rsidR="0033490C" w:rsidRPr="003F179B" w:rsidTr="00716C7A">
        <w:trPr>
          <w:trHeight w:val="243"/>
        </w:trPr>
        <w:tc>
          <w:tcPr>
            <w:tcW w:w="383"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w:t>
            </w:r>
          </w:p>
        </w:tc>
        <w:tc>
          <w:tcPr>
            <w:tcW w:w="3261"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rPr>
                <w:rFonts w:ascii="Times New Roman" w:eastAsia="Times New Roman" w:hAnsi="Times New Roman" w:cs="Times New Roman"/>
                <w:color w:val="000000"/>
                <w:sz w:val="18"/>
                <w:szCs w:val="18"/>
                <w:lang w:eastAsia="ru-RU"/>
              </w:rPr>
            </w:pPr>
            <w:r w:rsidRPr="003F179B">
              <w:rPr>
                <w:rFonts w:ascii="Times New Roman" w:hAnsi="Times New Roman" w:cs="Times New Roman"/>
                <w:sz w:val="18"/>
                <w:szCs w:val="18"/>
                <w:lang w:eastAsia="ru-RU"/>
              </w:rPr>
              <w:t>Администрация Дмитриевского района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1891,5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1891,5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253,3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273,0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0,14</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p>
        </w:tc>
      </w:tr>
      <w:tr w:rsidR="0033490C" w:rsidRPr="003F179B" w:rsidTr="00716C7A">
        <w:trPr>
          <w:trHeight w:val="207"/>
        </w:trPr>
        <w:tc>
          <w:tcPr>
            <w:tcW w:w="383"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w:t>
            </w:r>
          </w:p>
        </w:tc>
        <w:tc>
          <w:tcPr>
            <w:tcW w:w="3261"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ind w:right="62"/>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«СОШ  №1 г. Дмитриева»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2813,8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2813,8</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370,5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417,4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0,15</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p>
        </w:tc>
      </w:tr>
      <w:tr w:rsidR="0033490C" w:rsidRPr="003F179B" w:rsidTr="00716C7A">
        <w:trPr>
          <w:trHeight w:val="264"/>
        </w:trPr>
        <w:tc>
          <w:tcPr>
            <w:tcW w:w="383"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w:t>
            </w:r>
          </w:p>
        </w:tc>
        <w:tc>
          <w:tcPr>
            <w:tcW w:w="3261"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«СОШ  №2 г. Дмитриева»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5656,7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4467,4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504,9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496,7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0,11</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p>
        </w:tc>
      </w:tr>
      <w:tr w:rsidR="0033490C" w:rsidRPr="003F179B" w:rsidTr="00716C7A">
        <w:trPr>
          <w:trHeight w:val="241"/>
        </w:trPr>
        <w:tc>
          <w:tcPr>
            <w:tcW w:w="383" w:type="dxa"/>
            <w:tcBorders>
              <w:top w:val="single" w:sz="2" w:space="0" w:color="000000"/>
              <w:left w:val="single" w:sz="2" w:space="0" w:color="000000"/>
              <w:bottom w:val="single" w:sz="2" w:space="0" w:color="000000"/>
              <w:right w:val="single" w:sz="2" w:space="0" w:color="000000"/>
            </w:tcBorders>
            <w:hideMark/>
          </w:tcPr>
          <w:p w:rsidR="0033490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4</w:t>
            </w:r>
          </w:p>
        </w:tc>
        <w:tc>
          <w:tcPr>
            <w:tcW w:w="3261"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1185,5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1185,5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176,4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221,7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0,19</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p>
        </w:tc>
      </w:tr>
      <w:tr w:rsidR="0033490C" w:rsidRPr="003F179B" w:rsidTr="00716C7A">
        <w:trPr>
          <w:trHeight w:val="241"/>
        </w:trPr>
        <w:tc>
          <w:tcPr>
            <w:tcW w:w="383" w:type="dxa"/>
            <w:tcBorders>
              <w:top w:val="single" w:sz="2" w:space="0" w:color="000000"/>
              <w:left w:val="single" w:sz="2" w:space="0" w:color="000000"/>
              <w:bottom w:val="single" w:sz="2" w:space="0" w:color="000000"/>
              <w:right w:val="single" w:sz="2" w:space="0" w:color="000000"/>
            </w:tcBorders>
            <w:hideMark/>
          </w:tcPr>
          <w:p w:rsidR="0033490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5</w:t>
            </w:r>
          </w:p>
        </w:tc>
        <w:tc>
          <w:tcPr>
            <w:tcW w:w="3261"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1057,4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1057,4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181,1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173,9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0,16</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p>
        </w:tc>
      </w:tr>
      <w:tr w:rsidR="0033490C" w:rsidRPr="003F179B" w:rsidTr="00716C7A">
        <w:trPr>
          <w:trHeight w:val="89"/>
        </w:trPr>
        <w:tc>
          <w:tcPr>
            <w:tcW w:w="383" w:type="dxa"/>
            <w:tcBorders>
              <w:top w:val="single" w:sz="2" w:space="0" w:color="000000"/>
              <w:left w:val="single" w:sz="2" w:space="0" w:color="000000"/>
              <w:bottom w:val="single" w:sz="2" w:space="0" w:color="000000"/>
              <w:right w:val="single" w:sz="2" w:space="0" w:color="000000"/>
            </w:tcBorders>
            <w:hideMark/>
          </w:tcPr>
          <w:p w:rsidR="0033490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6</w:t>
            </w:r>
          </w:p>
        </w:tc>
        <w:tc>
          <w:tcPr>
            <w:tcW w:w="3261"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704,5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704,5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121,0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0,18</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p>
        </w:tc>
      </w:tr>
      <w:tr w:rsidR="0033490C" w:rsidRPr="003F179B" w:rsidTr="00716C7A">
        <w:trPr>
          <w:trHeight w:val="152"/>
        </w:trPr>
        <w:tc>
          <w:tcPr>
            <w:tcW w:w="383" w:type="dxa"/>
            <w:tcBorders>
              <w:top w:val="single" w:sz="2" w:space="0" w:color="000000"/>
              <w:left w:val="single" w:sz="2" w:space="0" w:color="000000"/>
              <w:bottom w:val="single" w:sz="2" w:space="0" w:color="000000"/>
              <w:right w:val="single" w:sz="2" w:space="0" w:color="000000"/>
            </w:tcBorders>
            <w:hideMark/>
          </w:tcPr>
          <w:p w:rsidR="0033490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7</w:t>
            </w:r>
          </w:p>
        </w:tc>
        <w:tc>
          <w:tcPr>
            <w:tcW w:w="3261"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color w:val="000000"/>
                <w:sz w:val="18"/>
                <w:szCs w:val="18"/>
                <w:shd w:val="clear" w:color="auto" w:fill="FFFFFF"/>
                <w:lang w:eastAsia="ru-RU" w:bidi="ru-RU"/>
              </w:rPr>
              <w:t>МБУ ДО «Центр детского творчества»»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2063,2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1257,2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253,9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269,9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0,21</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p>
        </w:tc>
      </w:tr>
      <w:tr w:rsidR="0033490C" w:rsidRPr="003F179B" w:rsidTr="00716C7A">
        <w:trPr>
          <w:trHeight w:val="158"/>
        </w:trPr>
        <w:tc>
          <w:tcPr>
            <w:tcW w:w="383" w:type="dxa"/>
            <w:tcBorders>
              <w:top w:val="single" w:sz="2" w:space="0" w:color="000000"/>
              <w:left w:val="single" w:sz="2" w:space="0" w:color="000000"/>
              <w:bottom w:val="single" w:sz="2" w:space="0" w:color="000000"/>
              <w:right w:val="single" w:sz="2" w:space="0" w:color="000000"/>
            </w:tcBorders>
            <w:hideMark/>
          </w:tcPr>
          <w:p w:rsidR="0033490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8</w:t>
            </w:r>
          </w:p>
        </w:tc>
        <w:tc>
          <w:tcPr>
            <w:tcW w:w="3261"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РДК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2338,7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1982,9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224,1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272,3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0,14</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p>
        </w:tc>
      </w:tr>
      <w:tr w:rsidR="0033490C" w:rsidRPr="003F179B" w:rsidTr="00716C7A">
        <w:trPr>
          <w:trHeight w:val="190"/>
        </w:trPr>
        <w:tc>
          <w:tcPr>
            <w:tcW w:w="383" w:type="dxa"/>
            <w:tcBorders>
              <w:top w:val="single" w:sz="2" w:space="0" w:color="000000"/>
              <w:left w:val="single" w:sz="2" w:space="0" w:color="000000"/>
              <w:bottom w:val="single" w:sz="2" w:space="0" w:color="000000"/>
              <w:right w:val="single" w:sz="2" w:space="0" w:color="000000"/>
            </w:tcBorders>
            <w:hideMark/>
          </w:tcPr>
          <w:p w:rsidR="0033490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9</w:t>
            </w:r>
          </w:p>
        </w:tc>
        <w:tc>
          <w:tcPr>
            <w:tcW w:w="3261"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Межпоселенческая библиотека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555,6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555,6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123,1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147,9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0,27</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p>
        </w:tc>
      </w:tr>
      <w:tr w:rsidR="0033490C" w:rsidRPr="003F179B" w:rsidTr="00716C7A">
        <w:trPr>
          <w:trHeight w:val="222"/>
        </w:trPr>
        <w:tc>
          <w:tcPr>
            <w:tcW w:w="383" w:type="dxa"/>
            <w:tcBorders>
              <w:top w:val="single" w:sz="2" w:space="0" w:color="000000"/>
              <w:left w:val="single" w:sz="2" w:space="0" w:color="000000"/>
              <w:bottom w:val="single" w:sz="2" w:space="0" w:color="000000"/>
              <w:right w:val="single" w:sz="2" w:space="0" w:color="000000"/>
            </w:tcBorders>
            <w:hideMark/>
          </w:tcPr>
          <w:p w:rsidR="0033490C" w:rsidRPr="003F179B" w:rsidRDefault="00AD2FFC" w:rsidP="00716C7A">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10</w:t>
            </w:r>
          </w:p>
        </w:tc>
        <w:tc>
          <w:tcPr>
            <w:tcW w:w="3261" w:type="dxa"/>
            <w:tcBorders>
              <w:top w:val="single" w:sz="2" w:space="0" w:color="000000"/>
              <w:left w:val="single" w:sz="2" w:space="0" w:color="000000"/>
              <w:bottom w:val="single" w:sz="2" w:space="0" w:color="000000"/>
              <w:right w:val="single" w:sz="2" w:space="0" w:color="000000"/>
            </w:tcBorders>
            <w:hideMark/>
          </w:tcPr>
          <w:p w:rsidR="0033490C" w:rsidRPr="003F179B" w:rsidRDefault="0033490C" w:rsidP="00716C7A">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ЦДиК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731,2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731,2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139,1</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0,19</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6"/>
                <w:szCs w:val="16"/>
                <w:lang w:eastAsia="ru-RU"/>
              </w:rPr>
            </w:pPr>
          </w:p>
        </w:tc>
      </w:tr>
      <w:tr w:rsidR="0033490C" w:rsidRPr="003F179B" w:rsidTr="00716C7A">
        <w:trPr>
          <w:trHeight w:val="222"/>
        </w:trPr>
        <w:tc>
          <w:tcPr>
            <w:tcW w:w="38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color w:val="000000"/>
                <w:sz w:val="14"/>
                <w:szCs w:val="14"/>
                <w:lang w:eastAsia="ru-RU"/>
              </w:rPr>
            </w:pPr>
          </w:p>
        </w:tc>
        <w:tc>
          <w:tcPr>
            <w:tcW w:w="3261" w:type="dxa"/>
            <w:tcBorders>
              <w:top w:val="single" w:sz="2" w:space="0" w:color="000000"/>
              <w:left w:val="single" w:sz="2" w:space="0" w:color="000000"/>
              <w:bottom w:val="single" w:sz="2" w:space="0" w:color="000000"/>
              <w:right w:val="single" w:sz="2" w:space="0" w:color="000000"/>
            </w:tcBorders>
          </w:tcPr>
          <w:p w:rsidR="0033490C" w:rsidRPr="003F179B" w:rsidRDefault="00802414" w:rsidP="00716C7A">
            <w:pPr>
              <w:spacing w:line="20" w:lineRule="atLeast"/>
              <w:ind w:right="19"/>
              <w:rPr>
                <w:rFonts w:ascii="Times New Roman" w:eastAsia="Times New Roman" w:hAnsi="Times New Roman" w:cs="Times New Roman"/>
                <w:b/>
                <w:bCs/>
                <w:color w:val="000000"/>
                <w:sz w:val="18"/>
                <w:szCs w:val="18"/>
                <w:shd w:val="clear" w:color="auto" w:fill="FFFFFF"/>
                <w:lang w:eastAsia="ru-RU" w:bidi="ru-RU"/>
              </w:rPr>
            </w:pPr>
            <w:r w:rsidRPr="003F179B">
              <w:rPr>
                <w:rFonts w:ascii="Times New Roman" w:eastAsia="Times New Roman" w:hAnsi="Times New Roman" w:cs="Times New Roman"/>
                <w:b/>
                <w:bCs/>
                <w:color w:val="000000"/>
                <w:sz w:val="18"/>
                <w:szCs w:val="18"/>
                <w:shd w:val="clear" w:color="auto" w:fill="FFFFFF"/>
                <w:lang w:eastAsia="ru-RU" w:bidi="ru-RU"/>
              </w:rPr>
              <w:t>Итого:</w:t>
            </w:r>
          </w:p>
        </w:tc>
        <w:tc>
          <w:tcPr>
            <w:tcW w:w="709" w:type="dxa"/>
            <w:tcBorders>
              <w:top w:val="single" w:sz="2" w:space="0" w:color="000000"/>
              <w:left w:val="single" w:sz="2" w:space="0" w:color="000000"/>
              <w:bottom w:val="single" w:sz="2" w:space="0" w:color="000000"/>
              <w:right w:val="single" w:sz="2" w:space="0" w:color="000000"/>
            </w:tcBorders>
            <w:vAlign w:val="center"/>
          </w:tcPr>
          <w:p w:rsidR="0033490C" w:rsidRPr="003F179B" w:rsidRDefault="008A225D"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33490C"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33490C" w:rsidRPr="003F179B">
              <w:rPr>
                <w:rFonts w:ascii="Times New Roman" w:eastAsia="Times New Roman" w:hAnsi="Times New Roman" w:cs="Times New Roman"/>
                <w:b/>
                <w:noProof/>
                <w:color w:val="000000"/>
                <w:sz w:val="16"/>
                <w:szCs w:val="16"/>
                <w:lang w:eastAsia="ru-RU"/>
              </w:rPr>
              <w:t>18998,1</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33490C" w:rsidRPr="003F179B" w:rsidRDefault="008A225D"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33490C"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33490C" w:rsidRPr="003F179B">
              <w:rPr>
                <w:rFonts w:ascii="Times New Roman" w:eastAsia="Times New Roman" w:hAnsi="Times New Roman" w:cs="Times New Roman"/>
                <w:b/>
                <w:noProof/>
                <w:color w:val="000000"/>
                <w:sz w:val="16"/>
                <w:szCs w:val="16"/>
                <w:lang w:eastAsia="ru-RU"/>
              </w:rPr>
              <w:t>16647</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33490C" w:rsidRPr="003F179B" w:rsidRDefault="008A225D"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33490C"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33490C" w:rsidRPr="003F179B">
              <w:rPr>
                <w:rFonts w:ascii="Times New Roman" w:eastAsia="Times New Roman" w:hAnsi="Times New Roman" w:cs="Times New Roman"/>
                <w:b/>
                <w:noProof/>
                <w:color w:val="000000"/>
                <w:sz w:val="16"/>
                <w:szCs w:val="16"/>
                <w:lang w:eastAsia="ru-RU"/>
              </w:rPr>
              <w:t>2355,3</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33490C" w:rsidRPr="003F179B" w:rsidRDefault="008A225D"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33490C"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33490C" w:rsidRPr="003F179B">
              <w:rPr>
                <w:rFonts w:ascii="Times New Roman" w:eastAsia="Times New Roman" w:hAnsi="Times New Roman" w:cs="Times New Roman"/>
                <w:b/>
                <w:noProof/>
                <w:color w:val="000000"/>
                <w:sz w:val="16"/>
                <w:szCs w:val="16"/>
                <w:lang w:eastAsia="ru-RU"/>
              </w:rPr>
              <w:t>2532,9</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33490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33490C" w:rsidRPr="003F179B" w:rsidRDefault="00AD2FFC" w:rsidP="00716C7A">
            <w:pPr>
              <w:spacing w:line="20" w:lineRule="atLeast"/>
              <w:jc w:val="center"/>
              <w:rPr>
                <w:rFonts w:ascii="Times New Roman" w:eastAsia="Times New Roman" w:hAnsi="Times New Roman" w:cs="Times New Roman"/>
                <w:b/>
                <w:color w:val="000000"/>
                <w:sz w:val="16"/>
                <w:szCs w:val="16"/>
                <w:lang w:eastAsia="ru-RU"/>
              </w:rPr>
            </w:pPr>
            <w:r>
              <w:rPr>
                <w:rFonts w:ascii="Times New Roman" w:eastAsia="Times New Roman" w:hAnsi="Times New Roman" w:cs="Times New Roman"/>
                <w:b/>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33490C" w:rsidRPr="003F179B" w:rsidRDefault="00AD2FFC" w:rsidP="00716C7A">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33490C" w:rsidRPr="003F179B" w:rsidRDefault="00AD2FFC" w:rsidP="00716C7A">
            <w:pPr>
              <w:spacing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0</w:t>
            </w:r>
          </w:p>
        </w:tc>
        <w:tc>
          <w:tcPr>
            <w:tcW w:w="850"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Среднее</w:t>
            </w:r>
          </w:p>
          <w:p w:rsidR="0033490C" w:rsidRPr="003F179B" w:rsidRDefault="0033490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0,15</w:t>
            </w:r>
          </w:p>
        </w:tc>
        <w:tc>
          <w:tcPr>
            <w:tcW w:w="993" w:type="dxa"/>
            <w:tcBorders>
              <w:top w:val="single" w:sz="2" w:space="0" w:color="000000"/>
              <w:left w:val="single" w:sz="2" w:space="0" w:color="000000"/>
              <w:bottom w:val="single" w:sz="2" w:space="0" w:color="000000"/>
              <w:right w:val="single" w:sz="2" w:space="0" w:color="000000"/>
            </w:tcBorders>
          </w:tcPr>
          <w:p w:rsidR="0033490C" w:rsidRPr="003F179B" w:rsidRDefault="0033490C" w:rsidP="00716C7A">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0,14</w:t>
            </w:r>
          </w:p>
        </w:tc>
      </w:tr>
    </w:tbl>
    <w:p w:rsidR="0033490C" w:rsidRPr="003F179B" w:rsidRDefault="0033490C" w:rsidP="00716C7A">
      <w:pPr>
        <w:spacing w:after="0" w:line="20" w:lineRule="atLeast"/>
        <w:jc w:val="both"/>
        <w:rPr>
          <w:rFonts w:ascii="Times New Roman" w:eastAsia="Times New Roman" w:hAnsi="Times New Roman" w:cs="Times New Roman"/>
          <w:b/>
          <w:sz w:val="24"/>
          <w:szCs w:val="24"/>
        </w:rPr>
      </w:pPr>
    </w:p>
    <w:p w:rsidR="0033490C" w:rsidRPr="003F179B" w:rsidRDefault="0033490C" w:rsidP="002C1E5E">
      <w:pPr>
        <w:spacing w:after="0" w:line="20" w:lineRule="atLeast"/>
        <w:jc w:val="both"/>
        <w:rPr>
          <w:rFonts w:ascii="Times New Roman" w:eastAsia="Times New Roman" w:hAnsi="Times New Roman" w:cs="Times New Roman"/>
          <w:b/>
          <w:sz w:val="24"/>
          <w:szCs w:val="24"/>
        </w:rPr>
      </w:pPr>
    </w:p>
    <w:p w:rsidR="00690914" w:rsidRPr="003F179B" w:rsidRDefault="00690914" w:rsidP="002C1E5E">
      <w:pPr>
        <w:spacing w:after="0" w:line="20" w:lineRule="atLeast"/>
        <w:jc w:val="both"/>
        <w:rPr>
          <w:rFonts w:ascii="Times New Roman" w:eastAsia="Times New Roman" w:hAnsi="Times New Roman" w:cs="Times New Roman"/>
          <w:b/>
          <w:sz w:val="24"/>
          <w:szCs w:val="24"/>
        </w:rPr>
      </w:pP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-отапливаемая площадь                    </w:t>
      </w:r>
      <w:r w:rsidR="0033490C" w:rsidRPr="003F179B">
        <w:rPr>
          <w:rFonts w:ascii="Times New Roman" w:eastAsia="Times New Roman" w:hAnsi="Times New Roman" w:cs="Times New Roman"/>
          <w:sz w:val="24"/>
          <w:szCs w:val="24"/>
        </w:rPr>
        <w:t xml:space="preserve">                           16647,0 </w:t>
      </w:r>
      <w:r w:rsidRPr="003F179B">
        <w:rPr>
          <w:rFonts w:ascii="Times New Roman" w:eastAsia="Times New Roman" w:hAnsi="Times New Roman" w:cs="Times New Roman"/>
          <w:sz w:val="24"/>
          <w:szCs w:val="24"/>
        </w:rPr>
        <w:t>м</w:t>
      </w:r>
      <w:r w:rsidRPr="003F179B">
        <w:rPr>
          <w:rFonts w:ascii="Times New Roman" w:eastAsia="Times New Roman" w:hAnsi="Times New Roman" w:cs="Times New Roman"/>
          <w:sz w:val="24"/>
          <w:szCs w:val="24"/>
          <w:vertAlign w:val="superscript"/>
        </w:rPr>
        <w:t>2</w:t>
      </w:r>
      <w:r w:rsidRPr="003F179B">
        <w:rPr>
          <w:rFonts w:ascii="Times New Roman" w:eastAsia="Times New Roman" w:hAnsi="Times New Roman" w:cs="Times New Roman"/>
          <w:sz w:val="24"/>
          <w:szCs w:val="24"/>
        </w:rPr>
        <w:t>,</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-фактическое потребление     </w:t>
      </w:r>
      <w:r w:rsidR="0033490C" w:rsidRPr="003F179B">
        <w:rPr>
          <w:rFonts w:ascii="Times New Roman" w:eastAsia="Times New Roman" w:hAnsi="Times New Roman" w:cs="Times New Roman"/>
          <w:sz w:val="24"/>
          <w:szCs w:val="24"/>
        </w:rPr>
        <w:t>ТЭ2530</w:t>
      </w:r>
      <w:r w:rsidRPr="003F179B">
        <w:rPr>
          <w:rFonts w:ascii="Times New Roman" w:eastAsia="Times New Roman" w:hAnsi="Times New Roman" w:cs="Times New Roman"/>
          <w:sz w:val="24"/>
          <w:szCs w:val="24"/>
        </w:rPr>
        <w:t>,0 Гкал,</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-усредненный уровень</w:t>
      </w:r>
      <w:r w:rsidR="0033490C" w:rsidRPr="003F179B">
        <w:rPr>
          <w:rFonts w:ascii="Times New Roman" w:eastAsia="Times New Roman" w:hAnsi="Times New Roman" w:cs="Times New Roman"/>
          <w:sz w:val="24"/>
          <w:szCs w:val="24"/>
        </w:rPr>
        <w:t xml:space="preserve"> удельного потребления      0,15</w:t>
      </w:r>
      <w:r w:rsidRPr="003F179B">
        <w:rPr>
          <w:rFonts w:ascii="Times New Roman" w:eastAsia="Times New Roman" w:hAnsi="Times New Roman" w:cs="Times New Roman"/>
          <w:color w:val="000000"/>
          <w:sz w:val="24"/>
          <w:szCs w:val="24"/>
        </w:rPr>
        <w:t xml:space="preserve"> Гкал/м</w:t>
      </w:r>
      <w:r w:rsidRPr="003F179B">
        <w:rPr>
          <w:rFonts w:ascii="Times New Roman" w:eastAsia="Times New Roman" w:hAnsi="Times New Roman" w:cs="Times New Roman"/>
          <w:color w:val="000000"/>
          <w:sz w:val="24"/>
          <w:szCs w:val="24"/>
          <w:vertAlign w:val="superscript"/>
        </w:rPr>
        <w:t>2</w:t>
      </w:r>
    </w:p>
    <w:p w:rsidR="003F51DD" w:rsidRPr="003F179B" w:rsidRDefault="003F51DD" w:rsidP="002C1E5E">
      <w:pPr>
        <w:spacing w:after="0" w:line="20" w:lineRule="atLeast"/>
        <w:jc w:val="both"/>
        <w:rPr>
          <w:rFonts w:ascii="Times New Roman" w:eastAsia="Times New Roman" w:hAnsi="Times New Roman" w:cs="Times New Roman"/>
          <w:color w:val="000000"/>
          <w:sz w:val="24"/>
          <w:szCs w:val="24"/>
        </w:rPr>
      </w:pPr>
      <w:r w:rsidRPr="003F179B">
        <w:rPr>
          <w:rFonts w:ascii="Times New Roman" w:eastAsia="Times New Roman" w:hAnsi="Times New Roman" w:cs="Times New Roman"/>
          <w:sz w:val="24"/>
          <w:szCs w:val="24"/>
        </w:rPr>
        <w:lastRenderedPageBreak/>
        <w:t xml:space="preserve">      Фактическое удельное потребление тепловой энергии </w:t>
      </w:r>
      <w:r w:rsidR="0033490C" w:rsidRPr="003F179B">
        <w:rPr>
          <w:rFonts w:ascii="Times New Roman" w:eastAsia="Times New Roman" w:hAnsi="Times New Roman" w:cs="Times New Roman"/>
          <w:sz w:val="24"/>
          <w:szCs w:val="24"/>
        </w:rPr>
        <w:t xml:space="preserve"> находится в диапазоне 0,11-0,27</w:t>
      </w:r>
      <w:r w:rsidRPr="003F179B">
        <w:rPr>
          <w:rFonts w:ascii="Times New Roman" w:eastAsia="Times New Roman" w:hAnsi="Times New Roman" w:cs="Times New Roman"/>
          <w:color w:val="000000"/>
          <w:sz w:val="24"/>
          <w:szCs w:val="24"/>
        </w:rPr>
        <w:t>Гкал/м</w:t>
      </w:r>
      <w:r w:rsidRPr="003F179B">
        <w:rPr>
          <w:rFonts w:ascii="Times New Roman" w:eastAsia="Times New Roman" w:hAnsi="Times New Roman" w:cs="Times New Roman"/>
          <w:color w:val="000000"/>
          <w:sz w:val="24"/>
          <w:szCs w:val="24"/>
          <w:vertAlign w:val="superscript"/>
        </w:rPr>
        <w:t>2</w:t>
      </w:r>
      <w:r w:rsidRPr="003F179B">
        <w:rPr>
          <w:rFonts w:ascii="Times New Roman" w:eastAsia="Times New Roman" w:hAnsi="Times New Roman" w:cs="Times New Roman"/>
          <w:color w:val="000000"/>
          <w:sz w:val="24"/>
          <w:szCs w:val="24"/>
        </w:rPr>
        <w:t xml:space="preserve">, практически достижимый уровень удельного потребления для  зданий, построенных до 2000года  составляет </w:t>
      </w:r>
      <w:r w:rsidR="0033490C" w:rsidRPr="003F179B">
        <w:rPr>
          <w:rFonts w:ascii="Times New Roman" w:eastAsia="Times New Roman" w:hAnsi="Times New Roman" w:cs="Times New Roman"/>
          <w:sz w:val="24"/>
          <w:szCs w:val="24"/>
        </w:rPr>
        <w:t>0,14</w:t>
      </w:r>
      <w:r w:rsidRPr="003F179B">
        <w:rPr>
          <w:rFonts w:ascii="Times New Roman" w:eastAsia="Times New Roman" w:hAnsi="Times New Roman" w:cs="Times New Roman"/>
          <w:color w:val="000000"/>
          <w:sz w:val="24"/>
          <w:szCs w:val="24"/>
        </w:rPr>
        <w:t>Гкал/м</w:t>
      </w:r>
      <w:r w:rsidRPr="003F179B">
        <w:rPr>
          <w:rFonts w:ascii="Times New Roman" w:eastAsia="Times New Roman" w:hAnsi="Times New Roman" w:cs="Times New Roman"/>
          <w:color w:val="000000"/>
          <w:sz w:val="24"/>
          <w:szCs w:val="24"/>
          <w:vertAlign w:val="superscript"/>
        </w:rPr>
        <w:t>2</w:t>
      </w:r>
      <w:r w:rsidRPr="003F179B">
        <w:rPr>
          <w:rFonts w:ascii="Times New Roman" w:eastAsia="Times New Roman" w:hAnsi="Times New Roman" w:cs="Times New Roman"/>
          <w:color w:val="000000"/>
          <w:sz w:val="24"/>
          <w:szCs w:val="24"/>
        </w:rPr>
        <w:t xml:space="preserve">.   </w:t>
      </w:r>
    </w:p>
    <w:p w:rsidR="0033490C" w:rsidRPr="003F179B" w:rsidRDefault="003F51DD" w:rsidP="002C1E5E">
      <w:pPr>
        <w:spacing w:after="0" w:line="20" w:lineRule="atLeast"/>
        <w:jc w:val="both"/>
        <w:rPr>
          <w:rFonts w:ascii="Times New Roman" w:eastAsia="Times New Roman" w:hAnsi="Times New Roman" w:cs="Times New Roman"/>
          <w:color w:val="000000"/>
          <w:sz w:val="24"/>
          <w:szCs w:val="24"/>
        </w:rPr>
      </w:pPr>
      <w:r w:rsidRPr="003F179B">
        <w:rPr>
          <w:rFonts w:ascii="Times New Roman" w:eastAsia="Times New Roman" w:hAnsi="Times New Roman" w:cs="Times New Roman"/>
          <w:color w:val="000000"/>
          <w:sz w:val="24"/>
          <w:szCs w:val="24"/>
        </w:rPr>
        <w:t xml:space="preserve">      Основные потребители тепловой энергии, имеющие завышенный уровень удельного потребления  тепловой энергии:  </w:t>
      </w:r>
    </w:p>
    <w:p w:rsidR="00FF0F3F" w:rsidRPr="003F179B" w:rsidRDefault="00FF0F3F" w:rsidP="002C1E5E">
      <w:pPr>
        <w:spacing w:after="0" w:line="20" w:lineRule="atLeast"/>
        <w:jc w:val="both"/>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color w:val="000000"/>
          <w:sz w:val="18"/>
          <w:szCs w:val="18"/>
        </w:rPr>
        <w:t>-</w:t>
      </w:r>
      <w:r w:rsidRPr="003F179B">
        <w:rPr>
          <w:rFonts w:ascii="Times New Roman" w:eastAsia="Times New Roman" w:hAnsi="Times New Roman" w:cs="Times New Roman"/>
          <w:color w:val="000000"/>
          <w:sz w:val="18"/>
          <w:szCs w:val="18"/>
          <w:shd w:val="clear" w:color="auto" w:fill="FFFFFF"/>
          <w:lang w:eastAsia="ru-RU" w:bidi="ru-RU"/>
        </w:rPr>
        <w:t xml:space="preserve"> МКДОУ «Детский сад №2» (0,19</w:t>
      </w:r>
      <w:r w:rsidRPr="003F179B">
        <w:rPr>
          <w:rFonts w:ascii="Times New Roman" w:eastAsia="Times New Roman" w:hAnsi="Times New Roman" w:cs="Times New Roman"/>
          <w:color w:val="000000"/>
          <w:sz w:val="18"/>
          <w:szCs w:val="18"/>
        </w:rPr>
        <w:t xml:space="preserve"> Гкал/м</w:t>
      </w:r>
      <w:r w:rsidRPr="003F179B">
        <w:rPr>
          <w:rFonts w:ascii="Times New Roman" w:eastAsia="Times New Roman" w:hAnsi="Times New Roman" w:cs="Times New Roman"/>
          <w:color w:val="000000"/>
          <w:sz w:val="18"/>
          <w:szCs w:val="18"/>
          <w:vertAlign w:val="superscript"/>
        </w:rPr>
        <w:t>2</w:t>
      </w:r>
      <w:r w:rsidRPr="003F179B">
        <w:rPr>
          <w:rFonts w:ascii="Times New Roman" w:eastAsia="Times New Roman" w:hAnsi="Times New Roman" w:cs="Times New Roman"/>
          <w:color w:val="000000"/>
          <w:sz w:val="18"/>
          <w:szCs w:val="18"/>
        </w:rPr>
        <w:t>)</w:t>
      </w:r>
    </w:p>
    <w:p w:rsidR="00FF0F3F" w:rsidRPr="003F179B" w:rsidRDefault="00FF0F3F" w:rsidP="002C1E5E">
      <w:pPr>
        <w:spacing w:after="0" w:line="20" w:lineRule="atLeast"/>
        <w:jc w:val="both"/>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color w:val="000000"/>
          <w:sz w:val="18"/>
          <w:szCs w:val="18"/>
          <w:shd w:val="clear" w:color="auto" w:fill="FFFFFF"/>
          <w:lang w:eastAsia="ru-RU" w:bidi="ru-RU"/>
        </w:rPr>
        <w:t>- МКДОУ «Детский сад №5»  (0,18</w:t>
      </w:r>
      <w:r w:rsidRPr="003F179B">
        <w:rPr>
          <w:rFonts w:ascii="Times New Roman" w:eastAsia="Times New Roman" w:hAnsi="Times New Roman" w:cs="Times New Roman"/>
          <w:color w:val="000000"/>
          <w:sz w:val="18"/>
          <w:szCs w:val="18"/>
        </w:rPr>
        <w:t xml:space="preserve"> Гкал/м</w:t>
      </w:r>
      <w:r w:rsidRPr="003F179B">
        <w:rPr>
          <w:rFonts w:ascii="Times New Roman" w:eastAsia="Times New Roman" w:hAnsi="Times New Roman" w:cs="Times New Roman"/>
          <w:color w:val="000000"/>
          <w:sz w:val="18"/>
          <w:szCs w:val="18"/>
          <w:vertAlign w:val="superscript"/>
        </w:rPr>
        <w:t>2</w:t>
      </w:r>
      <w:r w:rsidRPr="003F179B">
        <w:rPr>
          <w:rFonts w:ascii="Times New Roman" w:eastAsia="Times New Roman" w:hAnsi="Times New Roman" w:cs="Times New Roman"/>
          <w:color w:val="000000"/>
          <w:sz w:val="18"/>
          <w:szCs w:val="18"/>
        </w:rPr>
        <w:t>)</w:t>
      </w:r>
    </w:p>
    <w:p w:rsidR="00FF0F3F" w:rsidRPr="003F179B" w:rsidRDefault="00FF0F3F" w:rsidP="002C1E5E">
      <w:pPr>
        <w:spacing w:after="0" w:line="20" w:lineRule="atLeast"/>
        <w:jc w:val="both"/>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shd w:val="clear" w:color="auto" w:fill="FFFFFF"/>
          <w:lang w:eastAsia="ru-RU" w:bidi="ru-RU"/>
        </w:rPr>
        <w:t>- МБУ ДО «Центр детского творчества»  (0,21</w:t>
      </w:r>
      <w:r w:rsidRPr="003F179B">
        <w:rPr>
          <w:rFonts w:ascii="Times New Roman" w:eastAsia="Times New Roman" w:hAnsi="Times New Roman" w:cs="Times New Roman"/>
          <w:color w:val="000000"/>
          <w:sz w:val="18"/>
          <w:szCs w:val="18"/>
        </w:rPr>
        <w:t xml:space="preserve"> Гкал/м</w:t>
      </w:r>
      <w:r w:rsidRPr="003F179B">
        <w:rPr>
          <w:rFonts w:ascii="Times New Roman" w:eastAsia="Times New Roman" w:hAnsi="Times New Roman" w:cs="Times New Roman"/>
          <w:color w:val="000000"/>
          <w:sz w:val="18"/>
          <w:szCs w:val="18"/>
          <w:vertAlign w:val="superscript"/>
        </w:rPr>
        <w:t>2</w:t>
      </w:r>
      <w:r w:rsidRPr="003F179B">
        <w:rPr>
          <w:rFonts w:ascii="Times New Roman" w:eastAsia="Times New Roman" w:hAnsi="Times New Roman" w:cs="Times New Roman"/>
          <w:color w:val="000000"/>
          <w:sz w:val="18"/>
          <w:szCs w:val="18"/>
        </w:rPr>
        <w:t>)</w:t>
      </w:r>
    </w:p>
    <w:p w:rsidR="00FF0F3F" w:rsidRPr="003F179B" w:rsidRDefault="00FF0F3F" w:rsidP="002C1E5E">
      <w:pPr>
        <w:spacing w:after="0" w:line="20" w:lineRule="atLeast"/>
        <w:jc w:val="both"/>
        <w:rPr>
          <w:rFonts w:ascii="Times New Roman" w:eastAsia="Times New Roman" w:hAnsi="Times New Roman" w:cs="Times New Roman"/>
          <w:color w:val="000000"/>
          <w:sz w:val="18"/>
          <w:szCs w:val="18"/>
        </w:rPr>
      </w:pPr>
      <w:r w:rsidRPr="003F179B">
        <w:rPr>
          <w:rFonts w:ascii="Times New Roman" w:eastAsia="Times New Roman" w:hAnsi="Times New Roman" w:cs="Times New Roman"/>
          <w:bCs/>
          <w:color w:val="000000"/>
          <w:sz w:val="18"/>
          <w:szCs w:val="18"/>
          <w:shd w:val="clear" w:color="auto" w:fill="FFFFFF"/>
          <w:lang w:eastAsia="ru-RU" w:bidi="ru-RU"/>
        </w:rPr>
        <w:t>-МКУК Межпоселенческая библиотека</w:t>
      </w:r>
      <w:r w:rsidRPr="003F179B">
        <w:rPr>
          <w:rFonts w:ascii="Times New Roman" w:eastAsia="Times New Roman" w:hAnsi="Times New Roman" w:cs="Times New Roman"/>
          <w:color w:val="000000"/>
          <w:sz w:val="18"/>
          <w:szCs w:val="18"/>
        </w:rPr>
        <w:t xml:space="preserve">       (0,27 Гкал/м</w:t>
      </w:r>
      <w:r w:rsidRPr="003F179B">
        <w:rPr>
          <w:rFonts w:ascii="Times New Roman" w:eastAsia="Times New Roman" w:hAnsi="Times New Roman" w:cs="Times New Roman"/>
          <w:color w:val="000000"/>
          <w:sz w:val="18"/>
          <w:szCs w:val="18"/>
          <w:vertAlign w:val="superscript"/>
        </w:rPr>
        <w:t>2</w:t>
      </w:r>
      <w:r w:rsidRPr="003F179B">
        <w:rPr>
          <w:rFonts w:ascii="Times New Roman" w:eastAsia="Times New Roman" w:hAnsi="Times New Roman" w:cs="Times New Roman"/>
          <w:color w:val="000000"/>
          <w:sz w:val="18"/>
          <w:szCs w:val="18"/>
        </w:rPr>
        <w:t>)</w:t>
      </w:r>
    </w:p>
    <w:p w:rsidR="00FF0F3F" w:rsidRPr="003F179B" w:rsidRDefault="00FF0F3F" w:rsidP="002C1E5E">
      <w:pPr>
        <w:spacing w:after="0" w:line="20" w:lineRule="atLeast"/>
        <w:jc w:val="both"/>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w:t>
      </w: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ЦДиК (0,19</w:t>
      </w:r>
      <w:r w:rsidRPr="003F179B">
        <w:rPr>
          <w:rFonts w:ascii="Times New Roman" w:eastAsia="Times New Roman" w:hAnsi="Times New Roman" w:cs="Times New Roman"/>
          <w:color w:val="000000"/>
          <w:sz w:val="18"/>
          <w:szCs w:val="18"/>
        </w:rPr>
        <w:t xml:space="preserve"> Гкал/м</w:t>
      </w:r>
      <w:r w:rsidRPr="003F179B">
        <w:rPr>
          <w:rFonts w:ascii="Times New Roman" w:eastAsia="Times New Roman" w:hAnsi="Times New Roman" w:cs="Times New Roman"/>
          <w:color w:val="000000"/>
          <w:sz w:val="18"/>
          <w:szCs w:val="18"/>
          <w:vertAlign w:val="superscript"/>
        </w:rPr>
        <w:t>2</w:t>
      </w:r>
      <w:r w:rsidRPr="003F179B">
        <w:rPr>
          <w:rFonts w:ascii="Times New Roman" w:eastAsia="Times New Roman" w:hAnsi="Times New Roman" w:cs="Times New Roman"/>
          <w:color w:val="000000"/>
          <w:sz w:val="18"/>
          <w:szCs w:val="18"/>
        </w:rPr>
        <w:t>)</w:t>
      </w:r>
    </w:p>
    <w:p w:rsidR="003F51DD" w:rsidRPr="003F179B" w:rsidRDefault="003F51DD" w:rsidP="002C1E5E">
      <w:pPr>
        <w:spacing w:after="0" w:line="20" w:lineRule="atLeast"/>
        <w:jc w:val="both"/>
        <w:rPr>
          <w:rFonts w:ascii="Times New Roman" w:eastAsia="Times New Roman" w:hAnsi="Times New Roman" w:cs="Times New Roman"/>
          <w:color w:val="000000"/>
          <w:sz w:val="24"/>
          <w:szCs w:val="24"/>
        </w:rPr>
      </w:pPr>
      <w:r w:rsidRPr="003F179B">
        <w:rPr>
          <w:rFonts w:ascii="Times New Roman" w:eastAsia="Times New Roman" w:hAnsi="Times New Roman" w:cs="Times New Roman"/>
          <w:color w:val="000000"/>
          <w:sz w:val="24"/>
          <w:szCs w:val="24"/>
        </w:rPr>
        <w:t xml:space="preserve">     При обеспечении  практически достижимого  уровня  удельного потребления  </w:t>
      </w:r>
      <w:r w:rsidR="00FF0F3F" w:rsidRPr="003F179B">
        <w:rPr>
          <w:rFonts w:ascii="Times New Roman" w:eastAsia="Times New Roman" w:hAnsi="Times New Roman" w:cs="Times New Roman"/>
          <w:sz w:val="24"/>
          <w:szCs w:val="24"/>
        </w:rPr>
        <w:t>0,14</w:t>
      </w:r>
      <w:r w:rsidRPr="003F179B">
        <w:rPr>
          <w:rFonts w:ascii="Times New Roman" w:eastAsia="Times New Roman" w:hAnsi="Times New Roman" w:cs="Times New Roman"/>
          <w:color w:val="000000"/>
          <w:sz w:val="24"/>
          <w:szCs w:val="24"/>
        </w:rPr>
        <w:t>Гкал/м</w:t>
      </w:r>
      <w:r w:rsidRPr="003F179B">
        <w:rPr>
          <w:rFonts w:ascii="Times New Roman" w:eastAsia="Times New Roman" w:hAnsi="Times New Roman" w:cs="Times New Roman"/>
          <w:color w:val="000000"/>
          <w:sz w:val="24"/>
          <w:szCs w:val="24"/>
          <w:vertAlign w:val="superscript"/>
        </w:rPr>
        <w:t>2</w:t>
      </w:r>
      <w:r w:rsidRPr="003F179B">
        <w:rPr>
          <w:rFonts w:ascii="Times New Roman" w:eastAsia="Times New Roman" w:hAnsi="Times New Roman" w:cs="Times New Roman"/>
          <w:color w:val="000000"/>
          <w:sz w:val="24"/>
          <w:szCs w:val="24"/>
        </w:rPr>
        <w:t xml:space="preserve"> необходимый объем потребления </w:t>
      </w:r>
      <w:r w:rsidR="00FF0F3F" w:rsidRPr="003F179B">
        <w:rPr>
          <w:rFonts w:ascii="Times New Roman" w:eastAsia="Times New Roman" w:hAnsi="Times New Roman" w:cs="Times New Roman"/>
          <w:color w:val="000000"/>
          <w:sz w:val="24"/>
          <w:szCs w:val="24"/>
        </w:rPr>
        <w:t>тепловой энергии составляет 2300</w:t>
      </w:r>
      <w:r w:rsidRPr="003F179B">
        <w:rPr>
          <w:rFonts w:ascii="Times New Roman" w:eastAsia="Times New Roman" w:hAnsi="Times New Roman" w:cs="Times New Roman"/>
          <w:color w:val="000000"/>
          <w:sz w:val="24"/>
          <w:szCs w:val="24"/>
        </w:rPr>
        <w:t>,0 Гкал, а</w:t>
      </w:r>
    </w:p>
    <w:p w:rsidR="003F51DD" w:rsidRPr="003F179B" w:rsidRDefault="003F51DD" w:rsidP="002C1E5E">
      <w:pPr>
        <w:spacing w:after="0" w:line="20" w:lineRule="atLeast"/>
        <w:jc w:val="both"/>
        <w:rPr>
          <w:rFonts w:ascii="Times New Roman" w:eastAsia="Times New Roman" w:hAnsi="Times New Roman" w:cs="Times New Roman"/>
          <w:b/>
          <w:color w:val="000000"/>
          <w:sz w:val="24"/>
          <w:szCs w:val="24"/>
        </w:rPr>
      </w:pPr>
      <w:r w:rsidRPr="003F179B">
        <w:rPr>
          <w:rFonts w:ascii="Times New Roman" w:eastAsia="Times New Roman" w:hAnsi="Times New Roman" w:cs="Times New Roman"/>
          <w:b/>
          <w:color w:val="000000"/>
          <w:sz w:val="24"/>
          <w:szCs w:val="24"/>
        </w:rPr>
        <w:t xml:space="preserve"> потенциал сокр</w:t>
      </w:r>
      <w:r w:rsidR="00FF0F3F" w:rsidRPr="003F179B">
        <w:rPr>
          <w:rFonts w:ascii="Times New Roman" w:eastAsia="Times New Roman" w:hAnsi="Times New Roman" w:cs="Times New Roman"/>
          <w:b/>
          <w:color w:val="000000"/>
          <w:sz w:val="24"/>
          <w:szCs w:val="24"/>
        </w:rPr>
        <w:t xml:space="preserve">ащения потребления  </w:t>
      </w:r>
      <w:r w:rsidR="00423671" w:rsidRPr="003F179B">
        <w:rPr>
          <w:rFonts w:ascii="Times New Roman" w:eastAsia="Times New Roman" w:hAnsi="Times New Roman" w:cs="Times New Roman"/>
          <w:b/>
          <w:color w:val="000000"/>
          <w:sz w:val="24"/>
          <w:szCs w:val="24"/>
        </w:rPr>
        <w:t>тепловой энергии составляет  230</w:t>
      </w:r>
      <w:r w:rsidRPr="003F179B">
        <w:rPr>
          <w:rFonts w:ascii="Times New Roman" w:eastAsia="Times New Roman" w:hAnsi="Times New Roman" w:cs="Times New Roman"/>
          <w:b/>
          <w:color w:val="000000"/>
          <w:sz w:val="24"/>
          <w:szCs w:val="24"/>
        </w:rPr>
        <w:t>,0Гкал.</w:t>
      </w:r>
      <w:r w:rsidR="00B16861" w:rsidRPr="003F179B">
        <w:rPr>
          <w:rFonts w:ascii="Times New Roman" w:eastAsia="Times New Roman" w:hAnsi="Times New Roman" w:cs="Times New Roman"/>
          <w:b/>
          <w:color w:val="000000"/>
          <w:sz w:val="24"/>
          <w:szCs w:val="24"/>
        </w:rPr>
        <w:t xml:space="preserve"> 2780,0х230= 639,4 тыс.руб.)</w:t>
      </w:r>
    </w:p>
    <w:p w:rsidR="00FF0F3F" w:rsidRPr="003F179B" w:rsidRDefault="00FF0F3F" w:rsidP="002C1E5E">
      <w:pPr>
        <w:spacing w:after="0" w:line="20" w:lineRule="atLeast"/>
        <w:jc w:val="both"/>
        <w:rPr>
          <w:rFonts w:ascii="Times New Roman" w:eastAsia="Times New Roman" w:hAnsi="Times New Roman" w:cs="Times New Roman"/>
          <w:b/>
          <w:color w:val="000000"/>
          <w:sz w:val="24"/>
          <w:szCs w:val="24"/>
        </w:rPr>
      </w:pPr>
    </w:p>
    <w:p w:rsidR="003F51DD" w:rsidRPr="003F179B" w:rsidRDefault="003F51DD" w:rsidP="00AD2FFC">
      <w:pPr>
        <w:tabs>
          <w:tab w:val="left" w:pos="978"/>
        </w:tabs>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12.2. . Отопление природным газом.</w:t>
      </w:r>
    </w:p>
    <w:p w:rsidR="002A0A22" w:rsidRPr="003F179B" w:rsidRDefault="002A0A22" w:rsidP="002C1E5E">
      <w:pPr>
        <w:tabs>
          <w:tab w:val="left" w:pos="978"/>
        </w:tabs>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-Районные бюджетные учреждения</w:t>
      </w:r>
    </w:p>
    <w:tbl>
      <w:tblPr>
        <w:tblStyle w:val="TableGrid2"/>
        <w:tblW w:w="10448" w:type="dxa"/>
        <w:tblInd w:w="-762" w:type="dxa"/>
        <w:tblLayout w:type="fixed"/>
        <w:tblCellMar>
          <w:left w:w="47" w:type="dxa"/>
          <w:bottom w:w="12" w:type="dxa"/>
          <w:right w:w="58" w:type="dxa"/>
        </w:tblCellMar>
        <w:tblLook w:val="04A0"/>
      </w:tblPr>
      <w:tblGrid>
        <w:gridCol w:w="426"/>
        <w:gridCol w:w="3218"/>
        <w:gridCol w:w="709"/>
        <w:gridCol w:w="709"/>
        <w:gridCol w:w="567"/>
        <w:gridCol w:w="567"/>
        <w:gridCol w:w="567"/>
        <w:gridCol w:w="709"/>
        <w:gridCol w:w="708"/>
        <w:gridCol w:w="567"/>
        <w:gridCol w:w="709"/>
        <w:gridCol w:w="992"/>
      </w:tblGrid>
      <w:tr w:rsidR="00AD2FFC" w:rsidRPr="003F179B" w:rsidTr="00823698">
        <w:trPr>
          <w:trHeight w:val="562"/>
        </w:trPr>
        <w:tc>
          <w:tcPr>
            <w:tcW w:w="426" w:type="dxa"/>
            <w:vMerge w:val="restart"/>
            <w:tcBorders>
              <w:top w:val="single" w:sz="2" w:space="0" w:color="000000"/>
              <w:left w:val="single" w:sz="2" w:space="0" w:color="000000"/>
              <w:right w:val="single" w:sz="2" w:space="0" w:color="000000"/>
            </w:tcBorders>
            <w:hideMark/>
          </w:tcPr>
          <w:p w:rsidR="00AD2FFC" w:rsidRPr="003F179B" w:rsidRDefault="00AD2FFC" w:rsidP="00B04821">
            <w:pPr>
              <w:spacing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п/п</w:t>
            </w:r>
          </w:p>
        </w:tc>
        <w:tc>
          <w:tcPr>
            <w:tcW w:w="3218" w:type="dxa"/>
            <w:vMerge w:val="restart"/>
            <w:tcBorders>
              <w:top w:val="single" w:sz="2" w:space="0" w:color="000000"/>
              <w:left w:val="single" w:sz="2" w:space="0" w:color="000000"/>
              <w:right w:val="single" w:sz="2" w:space="0" w:color="000000"/>
            </w:tcBorders>
            <w:hideMark/>
          </w:tcPr>
          <w:p w:rsidR="00AD2FFC" w:rsidRPr="003F179B" w:rsidRDefault="00AD2FFC"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учреждения</w:t>
            </w:r>
          </w:p>
        </w:tc>
        <w:tc>
          <w:tcPr>
            <w:tcW w:w="709" w:type="dxa"/>
            <w:vMerge w:val="restart"/>
            <w:tcBorders>
              <w:top w:val="single" w:sz="2" w:space="0" w:color="000000"/>
              <w:left w:val="single" w:sz="2" w:space="0" w:color="000000"/>
              <w:right w:val="single" w:sz="2" w:space="0" w:color="000000"/>
            </w:tcBorders>
            <w:hideMark/>
          </w:tcPr>
          <w:p w:rsidR="00AD2FFC" w:rsidRPr="003F179B" w:rsidRDefault="00AD2FFC" w:rsidP="00690914">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Общая площад, кв. м</w:t>
            </w:r>
          </w:p>
        </w:tc>
        <w:tc>
          <w:tcPr>
            <w:tcW w:w="709" w:type="dxa"/>
            <w:vMerge w:val="restart"/>
            <w:tcBorders>
              <w:top w:val="single" w:sz="2" w:space="0" w:color="000000"/>
              <w:left w:val="single" w:sz="2" w:space="0" w:color="000000"/>
              <w:right w:val="single" w:sz="2" w:space="0" w:color="000000"/>
            </w:tcBorders>
            <w:hideMark/>
          </w:tcPr>
          <w:p w:rsidR="00AD2FFC" w:rsidRPr="003F179B" w:rsidRDefault="00AD2FFC"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Отапливаемая площадь,</w:t>
            </w:r>
          </w:p>
          <w:p w:rsidR="00AD2FFC" w:rsidRPr="003F179B" w:rsidRDefault="00AD2FFC"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кв.м.</w:t>
            </w:r>
          </w:p>
        </w:tc>
        <w:tc>
          <w:tcPr>
            <w:tcW w:w="1134" w:type="dxa"/>
            <w:gridSpan w:val="2"/>
            <w:vMerge w:val="restart"/>
            <w:tcBorders>
              <w:top w:val="single" w:sz="2" w:space="0" w:color="000000"/>
              <w:left w:val="single" w:sz="2" w:space="0" w:color="000000"/>
              <w:right w:val="single" w:sz="2" w:space="0" w:color="000000"/>
            </w:tcBorders>
            <w:hideMark/>
          </w:tcPr>
          <w:p w:rsidR="00AD2FFC" w:rsidRPr="003F179B" w:rsidRDefault="00AD2FFC"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тепловой энергии,</w:t>
            </w:r>
          </w:p>
          <w:p w:rsidR="00AD2FFC" w:rsidRPr="003F179B" w:rsidRDefault="00AD2FFC"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Гкал</w:t>
            </w:r>
          </w:p>
        </w:tc>
        <w:tc>
          <w:tcPr>
            <w:tcW w:w="1276" w:type="dxa"/>
            <w:gridSpan w:val="2"/>
            <w:vMerge w:val="restart"/>
            <w:tcBorders>
              <w:top w:val="single" w:sz="2" w:space="0" w:color="000000"/>
              <w:left w:val="single" w:sz="2" w:space="0" w:color="000000"/>
              <w:right w:val="single" w:sz="2" w:space="0" w:color="000000"/>
            </w:tcBorders>
            <w:hideMark/>
          </w:tcPr>
          <w:p w:rsidR="00AD2FFC" w:rsidRPr="003F179B" w:rsidRDefault="00AD2FFC" w:rsidP="00B04821">
            <w:pPr>
              <w:spacing w:line="20" w:lineRule="atLeast"/>
              <w:ind w:right="72"/>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природного газа,</w:t>
            </w:r>
          </w:p>
          <w:p w:rsidR="00AD2FFC" w:rsidRPr="003F179B" w:rsidRDefault="00AD2FFC" w:rsidP="00B04821">
            <w:pPr>
              <w:spacing w:line="20" w:lineRule="atLeast"/>
              <w:ind w:right="72"/>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куб. м.</w:t>
            </w:r>
          </w:p>
        </w:tc>
        <w:tc>
          <w:tcPr>
            <w:tcW w:w="1275" w:type="dxa"/>
            <w:gridSpan w:val="2"/>
            <w:vMerge w:val="restart"/>
            <w:tcBorders>
              <w:top w:val="single" w:sz="2" w:space="0" w:color="000000"/>
              <w:left w:val="single" w:sz="2" w:space="0" w:color="000000"/>
              <w:right w:val="single" w:sz="2" w:space="0" w:color="000000"/>
            </w:tcBorders>
            <w:hideMark/>
          </w:tcPr>
          <w:p w:rsidR="00AD2FFC" w:rsidRPr="003F179B" w:rsidRDefault="00AD2FFC"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твердого топ.</w:t>
            </w:r>
          </w:p>
          <w:p w:rsidR="00AD2FFC" w:rsidRPr="003F179B" w:rsidRDefault="00AD2FFC"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(уголь),</w:t>
            </w:r>
          </w:p>
          <w:p w:rsidR="00AD2FFC" w:rsidRPr="003F179B" w:rsidRDefault="00AD2FFC"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тонн</w:t>
            </w:r>
          </w:p>
        </w:tc>
        <w:tc>
          <w:tcPr>
            <w:tcW w:w="1701" w:type="dxa"/>
            <w:gridSpan w:val="2"/>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Удельное потребление тепловой энергии,</w:t>
            </w:r>
          </w:p>
          <w:p w:rsidR="00AD2FFC" w:rsidRPr="003F179B" w:rsidRDefault="00AD2FFC" w:rsidP="00B04821">
            <w:pPr>
              <w:spacing w:line="20" w:lineRule="atLeast"/>
              <w:jc w:val="center"/>
              <w:rPr>
                <w:rFonts w:ascii="Times New Roman" w:eastAsia="Times New Roman" w:hAnsi="Times New Roman" w:cs="Times New Roman"/>
                <w:b/>
                <w:color w:val="000000"/>
                <w:sz w:val="16"/>
                <w:szCs w:val="16"/>
                <w:vertAlign w:val="superscript"/>
                <w:lang w:eastAsia="ru-RU"/>
              </w:rPr>
            </w:pPr>
            <w:r w:rsidRPr="003F179B">
              <w:rPr>
                <w:rFonts w:ascii="Times New Roman" w:eastAsia="Times New Roman" w:hAnsi="Times New Roman" w:cs="Times New Roman"/>
                <w:b/>
                <w:color w:val="000000"/>
                <w:sz w:val="16"/>
                <w:szCs w:val="16"/>
                <w:lang w:eastAsia="ru-RU"/>
              </w:rPr>
              <w:t>Гкал/м</w:t>
            </w:r>
            <w:r w:rsidRPr="003F179B">
              <w:rPr>
                <w:rFonts w:ascii="Times New Roman" w:eastAsia="Times New Roman" w:hAnsi="Times New Roman" w:cs="Times New Roman"/>
                <w:b/>
                <w:color w:val="000000"/>
                <w:sz w:val="16"/>
                <w:szCs w:val="16"/>
                <w:vertAlign w:val="superscript"/>
                <w:lang w:eastAsia="ru-RU"/>
              </w:rPr>
              <w:t>2</w:t>
            </w:r>
          </w:p>
        </w:tc>
      </w:tr>
      <w:tr w:rsidR="00AD2FFC" w:rsidRPr="003F179B" w:rsidTr="00823698">
        <w:trPr>
          <w:trHeight w:val="133"/>
        </w:trPr>
        <w:tc>
          <w:tcPr>
            <w:tcW w:w="426" w:type="dxa"/>
            <w:vMerge/>
            <w:tcBorders>
              <w:left w:val="single" w:sz="2" w:space="0" w:color="000000"/>
              <w:right w:val="single" w:sz="2" w:space="0" w:color="000000"/>
            </w:tcBorders>
            <w:vAlign w:val="center"/>
            <w:hideMark/>
          </w:tcPr>
          <w:p w:rsidR="00AD2FFC" w:rsidRPr="003F179B" w:rsidRDefault="00AD2FFC" w:rsidP="00B04821">
            <w:pPr>
              <w:spacing w:line="20" w:lineRule="atLeast"/>
              <w:rPr>
                <w:rFonts w:ascii="Times New Roman" w:eastAsia="Times New Roman" w:hAnsi="Times New Roman" w:cs="Times New Roman"/>
                <w:color w:val="000000"/>
                <w:sz w:val="14"/>
                <w:szCs w:val="14"/>
                <w:lang w:eastAsia="ru-RU"/>
              </w:rPr>
            </w:pPr>
          </w:p>
        </w:tc>
        <w:tc>
          <w:tcPr>
            <w:tcW w:w="3218" w:type="dxa"/>
            <w:vMerge/>
            <w:tcBorders>
              <w:left w:val="single" w:sz="2" w:space="0" w:color="000000"/>
              <w:right w:val="single" w:sz="2" w:space="0" w:color="000000"/>
            </w:tcBorders>
            <w:vAlign w:val="center"/>
            <w:hideMark/>
          </w:tcPr>
          <w:p w:rsidR="00AD2FFC" w:rsidRPr="003F179B" w:rsidRDefault="00AD2FFC" w:rsidP="00B04821">
            <w:pPr>
              <w:spacing w:line="20" w:lineRule="atLeast"/>
              <w:rPr>
                <w:rFonts w:ascii="Times New Roman" w:eastAsia="Times New Roman" w:hAnsi="Times New Roman" w:cs="Times New Roman"/>
                <w:color w:val="000000"/>
                <w:sz w:val="14"/>
                <w:szCs w:val="14"/>
                <w:lang w:eastAsia="ru-RU"/>
              </w:rPr>
            </w:pPr>
          </w:p>
        </w:tc>
        <w:tc>
          <w:tcPr>
            <w:tcW w:w="709" w:type="dxa"/>
            <w:vMerge/>
            <w:tcBorders>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p>
        </w:tc>
        <w:tc>
          <w:tcPr>
            <w:tcW w:w="709" w:type="dxa"/>
            <w:vMerge/>
            <w:tcBorders>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p>
        </w:tc>
        <w:tc>
          <w:tcPr>
            <w:tcW w:w="1134" w:type="dxa"/>
            <w:gridSpan w:val="2"/>
            <w:vMerge/>
            <w:tcBorders>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p>
        </w:tc>
        <w:tc>
          <w:tcPr>
            <w:tcW w:w="1276" w:type="dxa"/>
            <w:gridSpan w:val="2"/>
            <w:vMerge/>
            <w:tcBorders>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p>
        </w:tc>
        <w:tc>
          <w:tcPr>
            <w:tcW w:w="1275" w:type="dxa"/>
            <w:gridSpan w:val="2"/>
            <w:vMerge/>
            <w:tcBorders>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Факт</w:t>
            </w:r>
          </w:p>
        </w:tc>
        <w:tc>
          <w:tcPr>
            <w:tcW w:w="992"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Норматив</w:t>
            </w:r>
          </w:p>
        </w:tc>
      </w:tr>
      <w:tr w:rsidR="00AD2FFC" w:rsidRPr="003F179B" w:rsidTr="00823698">
        <w:trPr>
          <w:trHeight w:val="235"/>
        </w:trPr>
        <w:tc>
          <w:tcPr>
            <w:tcW w:w="426" w:type="dxa"/>
            <w:vMerge/>
            <w:tcBorders>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p>
        </w:tc>
        <w:tc>
          <w:tcPr>
            <w:tcW w:w="3218" w:type="dxa"/>
            <w:vMerge/>
            <w:tcBorders>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2022</w:t>
            </w:r>
          </w:p>
        </w:tc>
        <w:tc>
          <w:tcPr>
            <w:tcW w:w="709"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2022</w:t>
            </w:r>
          </w:p>
        </w:tc>
        <w:tc>
          <w:tcPr>
            <w:tcW w:w="567"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567"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709"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708"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709"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AD2FFC"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p>
        </w:tc>
      </w:tr>
      <w:tr w:rsidR="002A0A22" w:rsidRPr="003F179B" w:rsidTr="00690914">
        <w:trPr>
          <w:trHeight w:val="235"/>
        </w:trPr>
        <w:tc>
          <w:tcPr>
            <w:tcW w:w="42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w:t>
            </w:r>
          </w:p>
        </w:tc>
        <w:tc>
          <w:tcPr>
            <w:tcW w:w="3218"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w:t>
            </w:r>
          </w:p>
        </w:tc>
        <w:tc>
          <w:tcPr>
            <w:tcW w:w="709"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3</w:t>
            </w:r>
          </w:p>
        </w:tc>
        <w:tc>
          <w:tcPr>
            <w:tcW w:w="709"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4</w:t>
            </w:r>
          </w:p>
        </w:tc>
        <w:tc>
          <w:tcPr>
            <w:tcW w:w="567"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9</w:t>
            </w:r>
          </w:p>
        </w:tc>
        <w:tc>
          <w:tcPr>
            <w:tcW w:w="567"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10</w:t>
            </w:r>
          </w:p>
        </w:tc>
        <w:tc>
          <w:tcPr>
            <w:tcW w:w="567"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11</w:t>
            </w:r>
          </w:p>
        </w:tc>
        <w:tc>
          <w:tcPr>
            <w:tcW w:w="709"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12</w:t>
            </w:r>
          </w:p>
        </w:tc>
        <w:tc>
          <w:tcPr>
            <w:tcW w:w="708" w:type="dxa"/>
            <w:tcBorders>
              <w:top w:val="single" w:sz="2" w:space="0" w:color="000000"/>
              <w:left w:val="single" w:sz="2" w:space="0" w:color="000000"/>
              <w:bottom w:val="single" w:sz="2" w:space="0" w:color="000000"/>
              <w:right w:val="single" w:sz="2" w:space="0" w:color="000000"/>
            </w:tcBorders>
          </w:tcPr>
          <w:p w:rsidR="002A0A22" w:rsidRPr="003F179B" w:rsidRDefault="00690914"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13</w:t>
            </w:r>
          </w:p>
        </w:tc>
        <w:tc>
          <w:tcPr>
            <w:tcW w:w="567" w:type="dxa"/>
            <w:tcBorders>
              <w:top w:val="single" w:sz="2" w:space="0" w:color="000000"/>
              <w:left w:val="single" w:sz="2" w:space="0" w:color="000000"/>
              <w:bottom w:val="single" w:sz="2" w:space="0" w:color="000000"/>
              <w:right w:val="single" w:sz="2" w:space="0" w:color="000000"/>
            </w:tcBorders>
          </w:tcPr>
          <w:p w:rsidR="002A0A22" w:rsidRPr="003F179B" w:rsidRDefault="00690914"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14</w:t>
            </w:r>
          </w:p>
        </w:tc>
        <w:tc>
          <w:tcPr>
            <w:tcW w:w="709" w:type="dxa"/>
            <w:tcBorders>
              <w:top w:val="single" w:sz="2" w:space="0" w:color="000000"/>
              <w:left w:val="single" w:sz="2" w:space="0" w:color="000000"/>
              <w:bottom w:val="single" w:sz="2" w:space="0" w:color="000000"/>
              <w:right w:val="single" w:sz="2" w:space="0" w:color="000000"/>
            </w:tcBorders>
          </w:tcPr>
          <w:p w:rsidR="002A0A22" w:rsidRPr="003F179B" w:rsidRDefault="00690914"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15</w:t>
            </w:r>
          </w:p>
        </w:tc>
        <w:tc>
          <w:tcPr>
            <w:tcW w:w="992" w:type="dxa"/>
            <w:tcBorders>
              <w:top w:val="single" w:sz="2" w:space="0" w:color="000000"/>
              <w:left w:val="single" w:sz="2" w:space="0" w:color="000000"/>
              <w:bottom w:val="single" w:sz="2" w:space="0" w:color="000000"/>
              <w:right w:val="single" w:sz="2" w:space="0" w:color="000000"/>
            </w:tcBorders>
          </w:tcPr>
          <w:p w:rsidR="002A0A22" w:rsidRPr="003F179B" w:rsidRDefault="00690914"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16</w:t>
            </w:r>
          </w:p>
        </w:tc>
      </w:tr>
      <w:tr w:rsidR="002A0A22" w:rsidRPr="003F179B" w:rsidTr="00690914">
        <w:trPr>
          <w:trHeight w:val="245"/>
        </w:trPr>
        <w:tc>
          <w:tcPr>
            <w:tcW w:w="426" w:type="dxa"/>
            <w:tcBorders>
              <w:top w:val="single" w:sz="2" w:space="0" w:color="000000"/>
              <w:left w:val="single" w:sz="2" w:space="0" w:color="000000"/>
              <w:bottom w:val="single" w:sz="2" w:space="0" w:color="000000"/>
              <w:right w:val="single" w:sz="2" w:space="0" w:color="000000"/>
            </w:tcBorders>
            <w:hideMark/>
          </w:tcPr>
          <w:p w:rsidR="002A0A22"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w:t>
            </w:r>
          </w:p>
        </w:tc>
        <w:tc>
          <w:tcPr>
            <w:tcW w:w="3218"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«Березовская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2120,0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1845,6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42,2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50,9</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0,2</w:t>
            </w:r>
          </w:p>
        </w:tc>
        <w:tc>
          <w:tcPr>
            <w:tcW w:w="992"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p>
        </w:tc>
      </w:tr>
      <w:tr w:rsidR="002A0A22" w:rsidRPr="003F179B" w:rsidTr="00690914">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2A0A22"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2</w:t>
            </w:r>
          </w:p>
        </w:tc>
        <w:tc>
          <w:tcPr>
            <w:tcW w:w="3218"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«Крупецкая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2700,0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1850,0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48,0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55,7</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0,2</w:t>
            </w:r>
          </w:p>
        </w:tc>
        <w:tc>
          <w:tcPr>
            <w:tcW w:w="992"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p>
        </w:tc>
      </w:tr>
      <w:tr w:rsidR="002A0A22" w:rsidRPr="003F179B" w:rsidTr="00690914">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2A0A22"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3</w:t>
            </w:r>
          </w:p>
        </w:tc>
        <w:tc>
          <w:tcPr>
            <w:tcW w:w="3218"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МКОУ«Первоавгустовская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4815,4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3890,3</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105,0</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0,19</w:t>
            </w:r>
          </w:p>
        </w:tc>
        <w:tc>
          <w:tcPr>
            <w:tcW w:w="992"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p>
        </w:tc>
      </w:tr>
      <w:tr w:rsidR="002A0A22" w:rsidRPr="003F179B" w:rsidTr="00690914">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2A0A22"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4</w:t>
            </w:r>
          </w:p>
        </w:tc>
        <w:tc>
          <w:tcPr>
            <w:tcW w:w="3218"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0482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«Селинская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927,0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712,7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26,2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709"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0,27</w:t>
            </w:r>
          </w:p>
        </w:tc>
        <w:tc>
          <w:tcPr>
            <w:tcW w:w="992"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color w:val="000000"/>
                <w:sz w:val="16"/>
                <w:szCs w:val="16"/>
                <w:lang w:eastAsia="ru-RU"/>
              </w:rPr>
            </w:pPr>
          </w:p>
        </w:tc>
      </w:tr>
      <w:tr w:rsidR="002A0A22" w:rsidRPr="003F179B" w:rsidTr="00690914">
        <w:trPr>
          <w:trHeight w:val="222"/>
        </w:trPr>
        <w:tc>
          <w:tcPr>
            <w:tcW w:w="426"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color w:val="000000"/>
                <w:sz w:val="14"/>
                <w:szCs w:val="14"/>
                <w:lang w:eastAsia="ru-RU"/>
              </w:rPr>
            </w:pPr>
          </w:p>
        </w:tc>
        <w:tc>
          <w:tcPr>
            <w:tcW w:w="3218"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ind w:right="19"/>
              <w:rPr>
                <w:rFonts w:ascii="Times New Roman" w:eastAsia="Times New Roman" w:hAnsi="Times New Roman" w:cs="Times New Roman"/>
                <w:bCs/>
                <w:color w:val="000000"/>
                <w:sz w:val="18"/>
                <w:szCs w:val="18"/>
                <w:shd w:val="clear" w:color="auto" w:fill="FFFFFF"/>
                <w:lang w:eastAsia="ru-RU" w:bidi="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8A225D"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2A0A22"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2A0A22" w:rsidRPr="003F179B">
              <w:rPr>
                <w:rFonts w:ascii="Times New Roman" w:eastAsia="Times New Roman" w:hAnsi="Times New Roman" w:cs="Times New Roman"/>
                <w:b/>
                <w:noProof/>
                <w:color w:val="000000"/>
                <w:sz w:val="16"/>
                <w:szCs w:val="16"/>
                <w:lang w:eastAsia="ru-RU"/>
              </w:rPr>
              <w:t>10562,4</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8A225D"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2A0A22"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2A0A22" w:rsidRPr="003F179B">
              <w:rPr>
                <w:rFonts w:ascii="Times New Roman" w:eastAsia="Times New Roman" w:hAnsi="Times New Roman" w:cs="Times New Roman"/>
                <w:b/>
                <w:noProof/>
                <w:color w:val="000000"/>
                <w:sz w:val="16"/>
                <w:szCs w:val="16"/>
                <w:lang w:eastAsia="ru-RU"/>
              </w:rPr>
              <w:t>8298,6</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8A225D"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2A0A22"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2A0A22" w:rsidRPr="003F179B">
              <w:rPr>
                <w:rFonts w:ascii="Times New Roman" w:eastAsia="Times New Roman" w:hAnsi="Times New Roman" w:cs="Times New Roman"/>
                <w:b/>
                <w:noProof/>
                <w:color w:val="000000"/>
                <w:sz w:val="16"/>
                <w:szCs w:val="16"/>
                <w:lang w:eastAsia="ru-RU"/>
              </w:rPr>
              <w:t>214,7</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8A225D"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2A0A22"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2A0A22" w:rsidRPr="003F179B">
              <w:rPr>
                <w:rFonts w:ascii="Times New Roman" w:eastAsia="Times New Roman" w:hAnsi="Times New Roman" w:cs="Times New Roman"/>
                <w:b/>
                <w:noProof/>
                <w:color w:val="000000"/>
                <w:sz w:val="16"/>
                <w:szCs w:val="16"/>
                <w:lang w:eastAsia="ru-RU"/>
              </w:rPr>
              <w:t>237,8</w:t>
            </w:r>
            <w:r w:rsidRPr="003F179B">
              <w:rPr>
                <w:rFonts w:ascii="Times New Roman" w:eastAsia="Times New Roman" w:hAnsi="Times New Roman" w:cs="Times New Roman"/>
                <w:b/>
                <w:color w:val="000000"/>
                <w:sz w:val="16"/>
                <w:szCs w:val="16"/>
                <w:lang w:eastAsia="ru-RU"/>
              </w:rPr>
              <w:fldChar w:fldCharType="end"/>
            </w:r>
          </w:p>
        </w:tc>
        <w:tc>
          <w:tcPr>
            <w:tcW w:w="708"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Среднее</w:t>
            </w:r>
          </w:p>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0,21</w:t>
            </w:r>
          </w:p>
        </w:tc>
        <w:tc>
          <w:tcPr>
            <w:tcW w:w="992"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0,14</w:t>
            </w:r>
          </w:p>
        </w:tc>
      </w:tr>
      <w:tr w:rsidR="002A0A22" w:rsidRPr="003F179B" w:rsidTr="00690914">
        <w:trPr>
          <w:trHeight w:val="121"/>
        </w:trPr>
        <w:tc>
          <w:tcPr>
            <w:tcW w:w="426"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rPr>
                <w:rFonts w:ascii="Times New Roman" w:eastAsia="Times New Roman" w:hAnsi="Times New Roman" w:cs="Times New Roman"/>
                <w:b/>
                <w:color w:val="000000"/>
                <w:sz w:val="24"/>
                <w:szCs w:val="24"/>
                <w:lang w:eastAsia="ru-RU"/>
              </w:rPr>
            </w:pPr>
          </w:p>
        </w:tc>
        <w:tc>
          <w:tcPr>
            <w:tcW w:w="3218"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ind w:right="19"/>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Тариф</w:t>
            </w: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2518,0</w:t>
            </w: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2664,4</w:t>
            </w: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7,24</w:t>
            </w: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7,8</w:t>
            </w:r>
          </w:p>
        </w:tc>
        <w:tc>
          <w:tcPr>
            <w:tcW w:w="708"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04821">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color w:val="000000"/>
                <w:sz w:val="18"/>
                <w:szCs w:val="18"/>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2A0A22" w:rsidRPr="003F179B" w:rsidRDefault="002A0A22" w:rsidP="00B04821">
            <w:pPr>
              <w:spacing w:line="20" w:lineRule="atLeast"/>
              <w:jc w:val="center"/>
              <w:rPr>
                <w:rFonts w:ascii="Times New Roman" w:eastAsia="Times New Roman" w:hAnsi="Times New Roman" w:cs="Times New Roman"/>
                <w:color w:val="000000"/>
                <w:sz w:val="18"/>
                <w:szCs w:val="18"/>
                <w:lang w:eastAsia="ru-RU"/>
              </w:rPr>
            </w:pPr>
          </w:p>
        </w:tc>
      </w:tr>
    </w:tbl>
    <w:p w:rsidR="002A0A22" w:rsidRPr="003F179B" w:rsidRDefault="002A0A22" w:rsidP="002C1E5E">
      <w:pPr>
        <w:tabs>
          <w:tab w:val="left" w:pos="978"/>
        </w:tabs>
        <w:spacing w:after="0" w:line="20" w:lineRule="atLeast"/>
        <w:jc w:val="both"/>
        <w:rPr>
          <w:rFonts w:ascii="Times New Roman" w:eastAsia="Times New Roman" w:hAnsi="Times New Roman" w:cs="Times New Roman"/>
          <w:b/>
          <w:sz w:val="24"/>
          <w:szCs w:val="24"/>
        </w:rPr>
      </w:pPr>
    </w:p>
    <w:p w:rsidR="002A0A22" w:rsidRPr="003F179B" w:rsidRDefault="00AD2FFC" w:rsidP="002C1E5E">
      <w:pPr>
        <w:tabs>
          <w:tab w:val="left" w:pos="978"/>
        </w:tabs>
        <w:spacing w:after="0" w:line="20" w:lineRule="atLeast"/>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С</w:t>
      </w:r>
      <w:r w:rsidR="002A0A22" w:rsidRPr="003F179B">
        <w:rPr>
          <w:rFonts w:ascii="Times New Roman" w:eastAsia="Times New Roman" w:hAnsi="Times New Roman" w:cs="Times New Roman"/>
          <w:b/>
          <w:sz w:val="20"/>
          <w:szCs w:val="20"/>
        </w:rPr>
        <w:t>ельские поселения</w:t>
      </w:r>
    </w:p>
    <w:tbl>
      <w:tblPr>
        <w:tblStyle w:val="TableGrid6"/>
        <w:tblW w:w="10065" w:type="dxa"/>
        <w:tblInd w:w="-520" w:type="dxa"/>
        <w:tblLayout w:type="fixed"/>
        <w:tblCellMar>
          <w:left w:w="47" w:type="dxa"/>
          <w:bottom w:w="12" w:type="dxa"/>
          <w:right w:w="58" w:type="dxa"/>
        </w:tblCellMar>
        <w:tblLook w:val="04A0"/>
      </w:tblPr>
      <w:tblGrid>
        <w:gridCol w:w="425"/>
        <w:gridCol w:w="3686"/>
        <w:gridCol w:w="709"/>
        <w:gridCol w:w="709"/>
        <w:gridCol w:w="567"/>
        <w:gridCol w:w="567"/>
        <w:gridCol w:w="708"/>
        <w:gridCol w:w="709"/>
        <w:gridCol w:w="851"/>
        <w:gridCol w:w="1134"/>
      </w:tblGrid>
      <w:tr w:rsidR="002A0A22" w:rsidRPr="003F179B" w:rsidTr="00BC0FAE">
        <w:trPr>
          <w:trHeight w:val="888"/>
        </w:trPr>
        <w:tc>
          <w:tcPr>
            <w:tcW w:w="425" w:type="dxa"/>
            <w:vMerge w:val="restart"/>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rPr>
                <w:rFonts w:ascii="Times New Roman" w:eastAsia="Times New Roman" w:hAnsi="Times New Roman" w:cs="Times New Roman"/>
                <w:color w:val="000000"/>
                <w:sz w:val="20"/>
                <w:lang w:eastAsia="ru-RU"/>
              </w:rPr>
            </w:pPr>
            <w:r w:rsidRPr="003F179B">
              <w:rPr>
                <w:rFonts w:ascii="Times New Roman" w:eastAsia="Times New Roman" w:hAnsi="Times New Roman" w:cs="Times New Roman"/>
                <w:color w:val="000000"/>
                <w:sz w:val="12"/>
                <w:lang w:eastAsia="ru-RU"/>
              </w:rPr>
              <w:t>п/п</w:t>
            </w:r>
          </w:p>
        </w:tc>
        <w:tc>
          <w:tcPr>
            <w:tcW w:w="3686" w:type="dxa"/>
            <w:vMerge w:val="restart"/>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Наименование учреждения</w:t>
            </w:r>
          </w:p>
        </w:tc>
        <w:tc>
          <w:tcPr>
            <w:tcW w:w="709"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Общая площадь, кв. м</w:t>
            </w:r>
          </w:p>
        </w:tc>
        <w:tc>
          <w:tcPr>
            <w:tcW w:w="709"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Отапливаемая площадь,</w:t>
            </w:r>
          </w:p>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Кв.м.</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 тепловой энергии,</w:t>
            </w:r>
          </w:p>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Гкал</w:t>
            </w:r>
          </w:p>
        </w:tc>
        <w:tc>
          <w:tcPr>
            <w:tcW w:w="1417" w:type="dxa"/>
            <w:gridSpan w:val="2"/>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ind w:right="72"/>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 природного газа,</w:t>
            </w:r>
          </w:p>
          <w:p w:rsidR="002A0A22" w:rsidRPr="003F179B" w:rsidRDefault="002A0A22" w:rsidP="00BC0FAE">
            <w:pPr>
              <w:spacing w:line="20" w:lineRule="atLeast"/>
              <w:ind w:right="72"/>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куб. м.</w:t>
            </w:r>
          </w:p>
        </w:tc>
        <w:tc>
          <w:tcPr>
            <w:tcW w:w="1985" w:type="dxa"/>
            <w:gridSpan w:val="2"/>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xml:space="preserve">Удельное потребление тепловой энергии </w:t>
            </w:r>
          </w:p>
          <w:p w:rsidR="002A0A22" w:rsidRPr="003F179B" w:rsidRDefault="002A0A22" w:rsidP="00BC0FAE">
            <w:pPr>
              <w:spacing w:line="20" w:lineRule="atLeast"/>
              <w:jc w:val="center"/>
              <w:rPr>
                <w:rFonts w:ascii="Times New Roman" w:eastAsia="Times New Roman" w:hAnsi="Times New Roman" w:cs="Times New Roman"/>
                <w:color w:val="000000"/>
                <w:sz w:val="16"/>
                <w:szCs w:val="16"/>
                <w:vertAlign w:val="superscript"/>
                <w:lang w:eastAsia="ru-RU"/>
              </w:rPr>
            </w:pPr>
            <w:r w:rsidRPr="003F179B">
              <w:rPr>
                <w:rFonts w:ascii="Times New Roman" w:eastAsia="Times New Roman" w:hAnsi="Times New Roman" w:cs="Times New Roman"/>
                <w:color w:val="000000"/>
                <w:sz w:val="16"/>
                <w:szCs w:val="16"/>
                <w:lang w:eastAsia="ru-RU"/>
              </w:rPr>
              <w:t>Гкал/м</w:t>
            </w:r>
            <w:r w:rsidRPr="003F179B">
              <w:rPr>
                <w:rFonts w:ascii="Times New Roman" w:eastAsia="Times New Roman" w:hAnsi="Times New Roman" w:cs="Times New Roman"/>
                <w:color w:val="000000"/>
                <w:sz w:val="16"/>
                <w:szCs w:val="16"/>
                <w:vertAlign w:val="superscript"/>
                <w:lang w:eastAsia="ru-RU"/>
              </w:rPr>
              <w:t>2</w:t>
            </w:r>
          </w:p>
        </w:tc>
      </w:tr>
      <w:tr w:rsidR="002A0A22" w:rsidRPr="003F179B" w:rsidTr="00BC0FAE">
        <w:trPr>
          <w:trHeight w:val="133"/>
        </w:trPr>
        <w:tc>
          <w:tcPr>
            <w:tcW w:w="425" w:type="dxa"/>
            <w:vMerge/>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rPr>
                <w:rFonts w:ascii="Times New Roman" w:eastAsia="Times New Roman" w:hAnsi="Times New Roman" w:cs="Times New Roman"/>
                <w:color w:val="000000"/>
                <w:sz w:val="20"/>
                <w:lang w:eastAsia="ru-RU"/>
              </w:rPr>
            </w:pPr>
          </w:p>
        </w:tc>
        <w:tc>
          <w:tcPr>
            <w:tcW w:w="3686" w:type="dxa"/>
            <w:vMerge/>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2022г</w:t>
            </w:r>
          </w:p>
        </w:tc>
        <w:tc>
          <w:tcPr>
            <w:tcW w:w="709"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2022г</w:t>
            </w:r>
          </w:p>
        </w:tc>
        <w:tc>
          <w:tcPr>
            <w:tcW w:w="567"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567"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2021</w:t>
            </w:r>
          </w:p>
        </w:tc>
        <w:tc>
          <w:tcPr>
            <w:tcW w:w="708"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709"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noProof/>
                <w:color w:val="000000"/>
                <w:sz w:val="16"/>
                <w:szCs w:val="16"/>
                <w:lang w:eastAsia="ru-RU"/>
              </w:rPr>
              <w:t>2021</w:t>
            </w:r>
          </w:p>
        </w:tc>
        <w:tc>
          <w:tcPr>
            <w:tcW w:w="851"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2020</w:t>
            </w:r>
          </w:p>
        </w:tc>
        <w:tc>
          <w:tcPr>
            <w:tcW w:w="1134"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2021</w:t>
            </w:r>
          </w:p>
        </w:tc>
      </w:tr>
      <w:tr w:rsidR="002A0A22" w:rsidRPr="003F179B" w:rsidTr="00BC0FAE">
        <w:trPr>
          <w:trHeight w:val="235"/>
        </w:trPr>
        <w:tc>
          <w:tcPr>
            <w:tcW w:w="425"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2</w:t>
            </w:r>
          </w:p>
        </w:tc>
        <w:tc>
          <w:tcPr>
            <w:tcW w:w="709"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3</w:t>
            </w:r>
          </w:p>
        </w:tc>
        <w:tc>
          <w:tcPr>
            <w:tcW w:w="709"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4</w:t>
            </w:r>
          </w:p>
        </w:tc>
        <w:tc>
          <w:tcPr>
            <w:tcW w:w="567"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9</w:t>
            </w:r>
          </w:p>
        </w:tc>
        <w:tc>
          <w:tcPr>
            <w:tcW w:w="567"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10</w:t>
            </w:r>
          </w:p>
        </w:tc>
        <w:tc>
          <w:tcPr>
            <w:tcW w:w="708"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11</w:t>
            </w:r>
          </w:p>
        </w:tc>
        <w:tc>
          <w:tcPr>
            <w:tcW w:w="709"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12</w:t>
            </w:r>
          </w:p>
        </w:tc>
        <w:tc>
          <w:tcPr>
            <w:tcW w:w="851"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19</w:t>
            </w:r>
          </w:p>
        </w:tc>
        <w:tc>
          <w:tcPr>
            <w:tcW w:w="1134"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jc w:val="center"/>
              <w:rPr>
                <w:rFonts w:ascii="Times New Roman" w:eastAsia="Times New Roman" w:hAnsi="Times New Roman" w:cs="Times New Roman"/>
                <w:b/>
                <w:color w:val="000000"/>
                <w:sz w:val="20"/>
                <w:lang w:eastAsia="ru-RU"/>
              </w:rPr>
            </w:pPr>
            <w:r w:rsidRPr="003F179B">
              <w:rPr>
                <w:rFonts w:ascii="Times New Roman" w:eastAsia="Times New Roman" w:hAnsi="Times New Roman" w:cs="Times New Roman"/>
                <w:b/>
                <w:color w:val="000000"/>
                <w:sz w:val="20"/>
                <w:lang w:eastAsia="ru-RU"/>
              </w:rPr>
              <w:t>20</w:t>
            </w:r>
          </w:p>
        </w:tc>
      </w:tr>
      <w:tr w:rsidR="002A0A22" w:rsidRPr="003F179B" w:rsidTr="00BC0FAE">
        <w:trPr>
          <w:trHeight w:val="192"/>
        </w:trPr>
        <w:tc>
          <w:tcPr>
            <w:tcW w:w="425" w:type="dxa"/>
            <w:tcBorders>
              <w:top w:val="single" w:sz="2" w:space="0" w:color="000000"/>
              <w:left w:val="single" w:sz="2" w:space="0" w:color="000000"/>
              <w:bottom w:val="single" w:sz="2" w:space="0" w:color="000000"/>
              <w:right w:val="single" w:sz="2" w:space="0" w:color="000000"/>
            </w:tcBorders>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2A0A22" w:rsidRPr="003F179B" w:rsidRDefault="002A0A22" w:rsidP="00BC0FAE">
            <w:pPr>
              <w:spacing w:line="20" w:lineRule="atLeast"/>
              <w:rPr>
                <w:rFonts w:ascii="Times New Roman" w:hAnsi="Times New Roman" w:cs="Times New Roman"/>
                <w:b/>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p>
        </w:tc>
      </w:tr>
      <w:tr w:rsidR="002A0A22" w:rsidRPr="003F179B" w:rsidTr="00BC0FAE">
        <w:trPr>
          <w:trHeight w:val="259"/>
        </w:trPr>
        <w:tc>
          <w:tcPr>
            <w:tcW w:w="425" w:type="dxa"/>
            <w:tcBorders>
              <w:top w:val="single" w:sz="2" w:space="0" w:color="000000"/>
              <w:left w:val="single" w:sz="2" w:space="0" w:color="000000"/>
              <w:bottom w:val="single" w:sz="2" w:space="0" w:color="000000"/>
              <w:right w:val="single" w:sz="2" w:space="0" w:color="000000"/>
            </w:tcBorders>
            <w:hideMark/>
          </w:tcPr>
          <w:p w:rsidR="002A0A22" w:rsidRPr="00AD2FFC" w:rsidRDefault="00AD2FFC" w:rsidP="00AD2FFC">
            <w:pPr>
              <w:spacing w:line="20" w:lineRule="atLeast"/>
              <w:jc w:val="center"/>
              <w:rPr>
                <w:rFonts w:ascii="Times New Roman" w:eastAsia="Times New Roman" w:hAnsi="Times New Roman" w:cs="Times New Roman"/>
                <w:color w:val="000000"/>
                <w:sz w:val="16"/>
                <w:szCs w:val="16"/>
                <w:lang w:eastAsia="ru-RU"/>
              </w:rPr>
            </w:pPr>
            <w:r w:rsidRPr="00AD2FFC">
              <w:rPr>
                <w:rFonts w:ascii="Times New Roman" w:eastAsia="Times New Roman" w:hAnsi="Times New Roman" w:cs="Times New Roman"/>
                <w:color w:val="000000"/>
                <w:sz w:val="16"/>
                <w:szCs w:val="16"/>
                <w:lang w:eastAsia="ru-RU"/>
              </w:rPr>
              <w:t>1</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ind w:right="62"/>
              <w:rPr>
                <w:rFonts w:ascii="Times New Roman" w:eastAsia="Times New Roman" w:hAnsi="Times New Roman" w:cs="Times New Roman"/>
                <w:b/>
                <w:color w:val="000000"/>
                <w:sz w:val="14"/>
                <w:szCs w:val="14"/>
                <w:lang w:eastAsia="ru-RU"/>
              </w:rPr>
            </w:pPr>
            <w:r w:rsidRPr="003F179B">
              <w:rPr>
                <w:rFonts w:ascii="Times New Roman" w:hAnsi="Times New Roman" w:cs="Times New Roman"/>
                <w:b/>
                <w:sz w:val="14"/>
                <w:szCs w:val="14"/>
                <w:lang w:eastAsia="ru-RU"/>
              </w:rPr>
              <w:t>Администрация Крупецкого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162,5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162,5</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4,8</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C8756D"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0,22</w:t>
            </w:r>
          </w:p>
        </w:tc>
      </w:tr>
      <w:tr w:rsidR="002A0A22" w:rsidRPr="003F179B" w:rsidTr="00BC0FAE">
        <w:trPr>
          <w:trHeight w:val="178"/>
        </w:trPr>
        <w:tc>
          <w:tcPr>
            <w:tcW w:w="425" w:type="dxa"/>
            <w:tcBorders>
              <w:top w:val="single" w:sz="2" w:space="0" w:color="000000"/>
              <w:left w:val="single" w:sz="2" w:space="0" w:color="000000"/>
              <w:bottom w:val="single" w:sz="2" w:space="0" w:color="000000"/>
              <w:right w:val="single" w:sz="2" w:space="0" w:color="000000"/>
            </w:tcBorders>
            <w:hideMark/>
          </w:tcPr>
          <w:p w:rsidR="002A0A22" w:rsidRPr="00AD2FFC" w:rsidRDefault="00AD2FFC" w:rsidP="00AD2FFC">
            <w:pPr>
              <w:spacing w:line="20" w:lineRule="atLeast"/>
              <w:jc w:val="center"/>
              <w:rPr>
                <w:rFonts w:ascii="Times New Roman" w:eastAsia="Times New Roman" w:hAnsi="Times New Roman" w:cs="Times New Roman"/>
                <w:color w:val="000000"/>
                <w:sz w:val="16"/>
                <w:szCs w:val="16"/>
                <w:lang w:eastAsia="ru-RU"/>
              </w:rPr>
            </w:pPr>
            <w:r w:rsidRPr="00AD2FFC">
              <w:rPr>
                <w:rFonts w:ascii="Times New Roman" w:eastAsia="Times New Roman" w:hAnsi="Times New Roman" w:cs="Times New Roman"/>
                <w:color w:val="000000"/>
                <w:sz w:val="16"/>
                <w:szCs w:val="16"/>
                <w:lang w:eastAsia="ru-RU"/>
              </w:rPr>
              <w:t>2</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МКУК «Крупецкой  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178,2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178,2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7,2</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C8756D"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0,29</w:t>
            </w:r>
          </w:p>
        </w:tc>
      </w:tr>
      <w:tr w:rsidR="002A0A22" w:rsidRPr="003F179B" w:rsidTr="00BC0FAE">
        <w:trPr>
          <w:trHeight w:val="61"/>
        </w:trPr>
        <w:tc>
          <w:tcPr>
            <w:tcW w:w="425" w:type="dxa"/>
            <w:tcBorders>
              <w:top w:val="single" w:sz="2" w:space="0" w:color="000000"/>
              <w:left w:val="single" w:sz="2" w:space="0" w:color="000000"/>
              <w:bottom w:val="single" w:sz="2" w:space="0" w:color="000000"/>
              <w:right w:val="single" w:sz="2" w:space="0" w:color="000000"/>
            </w:tcBorders>
            <w:hideMark/>
          </w:tcPr>
          <w:p w:rsidR="002A0A22" w:rsidRPr="00AD2FFC" w:rsidRDefault="00AD2FFC" w:rsidP="00AD2FFC">
            <w:pPr>
              <w:spacing w:line="20" w:lineRule="atLeast"/>
              <w:jc w:val="center"/>
              <w:rPr>
                <w:rFonts w:ascii="Times New Roman" w:eastAsia="Times New Roman" w:hAnsi="Times New Roman" w:cs="Times New Roman"/>
                <w:color w:val="000000"/>
                <w:sz w:val="16"/>
                <w:szCs w:val="16"/>
                <w:lang w:eastAsia="ru-RU"/>
              </w:rPr>
            </w:pPr>
            <w:r w:rsidRPr="00AD2FFC">
              <w:rPr>
                <w:rFonts w:ascii="Times New Roman" w:eastAsia="Times New Roman" w:hAnsi="Times New Roman" w:cs="Times New Roman"/>
                <w:color w:val="000000"/>
                <w:sz w:val="16"/>
                <w:szCs w:val="16"/>
                <w:lang w:eastAsia="ru-RU"/>
              </w:rPr>
              <w:t>3</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ind w:right="62"/>
              <w:rPr>
                <w:rFonts w:ascii="Times New Roman" w:hAnsi="Times New Roman" w:cs="Times New Roman"/>
                <w:sz w:val="14"/>
                <w:szCs w:val="14"/>
                <w:lang w:eastAsia="ru-RU"/>
              </w:rPr>
            </w:pPr>
            <w:r w:rsidRPr="003F179B">
              <w:rPr>
                <w:rFonts w:ascii="Times New Roman" w:hAnsi="Times New Roman" w:cs="Times New Roman"/>
                <w:sz w:val="14"/>
                <w:szCs w:val="14"/>
                <w:lang w:eastAsia="ru-RU"/>
              </w:rPr>
              <w:t>МКУК «Первоавгустовский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530,0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530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6,0</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C8756D"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w:t>
            </w:r>
          </w:p>
        </w:tc>
      </w:tr>
      <w:tr w:rsidR="002A0A22" w:rsidRPr="003F179B" w:rsidTr="00BC0FAE">
        <w:trPr>
          <w:trHeight w:val="140"/>
        </w:trPr>
        <w:tc>
          <w:tcPr>
            <w:tcW w:w="425" w:type="dxa"/>
            <w:tcBorders>
              <w:top w:val="single" w:sz="2" w:space="0" w:color="000000"/>
              <w:left w:val="single" w:sz="2" w:space="0" w:color="000000"/>
              <w:bottom w:val="single" w:sz="2" w:space="0" w:color="000000"/>
              <w:right w:val="single" w:sz="2" w:space="0" w:color="000000"/>
            </w:tcBorders>
            <w:hideMark/>
          </w:tcPr>
          <w:p w:rsidR="002A0A22" w:rsidRPr="00AD2FFC" w:rsidRDefault="00AD2FFC" w:rsidP="00AD2FFC">
            <w:pPr>
              <w:spacing w:line="20" w:lineRule="atLeast"/>
              <w:jc w:val="center"/>
              <w:rPr>
                <w:rFonts w:ascii="Times New Roman" w:eastAsia="Times New Roman" w:hAnsi="Times New Roman" w:cs="Times New Roman"/>
                <w:color w:val="000000"/>
                <w:sz w:val="16"/>
                <w:szCs w:val="16"/>
                <w:lang w:eastAsia="ru-RU"/>
              </w:rPr>
            </w:pPr>
            <w:r w:rsidRPr="00AD2FFC">
              <w:rPr>
                <w:rFonts w:ascii="Times New Roman" w:eastAsia="Times New Roman" w:hAnsi="Times New Roman" w:cs="Times New Roman"/>
                <w:color w:val="000000"/>
                <w:sz w:val="16"/>
                <w:szCs w:val="16"/>
                <w:lang w:eastAsia="ru-RU"/>
              </w:rPr>
              <w:t>4</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Администрация Почепского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136</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5,8</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C8756D"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0,3</w:t>
            </w:r>
          </w:p>
        </w:tc>
      </w:tr>
      <w:tr w:rsidR="002A0A22" w:rsidRPr="003F179B" w:rsidTr="00BC0FAE">
        <w:trPr>
          <w:trHeight w:val="71"/>
        </w:trPr>
        <w:tc>
          <w:tcPr>
            <w:tcW w:w="425" w:type="dxa"/>
            <w:tcBorders>
              <w:top w:val="single" w:sz="2" w:space="0" w:color="000000"/>
              <w:left w:val="single" w:sz="2" w:space="0" w:color="000000"/>
              <w:bottom w:val="single" w:sz="2" w:space="0" w:color="000000"/>
              <w:right w:val="single" w:sz="2" w:space="0" w:color="000000"/>
            </w:tcBorders>
            <w:hideMark/>
          </w:tcPr>
          <w:p w:rsidR="002A0A22" w:rsidRPr="00AD2FFC" w:rsidRDefault="00AD2FFC" w:rsidP="00AD2FFC">
            <w:pPr>
              <w:spacing w:line="20" w:lineRule="atLeast"/>
              <w:jc w:val="center"/>
              <w:rPr>
                <w:rFonts w:ascii="Times New Roman" w:eastAsia="Times New Roman" w:hAnsi="Times New Roman" w:cs="Times New Roman"/>
                <w:color w:val="000000"/>
                <w:sz w:val="16"/>
                <w:szCs w:val="16"/>
                <w:lang w:eastAsia="ru-RU"/>
              </w:rPr>
            </w:pPr>
            <w:r w:rsidRPr="00AD2FFC">
              <w:rPr>
                <w:rFonts w:ascii="Times New Roman" w:eastAsia="Times New Roman" w:hAnsi="Times New Roman" w:cs="Times New Roman"/>
                <w:color w:val="000000"/>
                <w:sz w:val="16"/>
                <w:szCs w:val="16"/>
                <w:lang w:eastAsia="ru-RU"/>
              </w:rPr>
              <w:t>5</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sz w:val="14"/>
                <w:szCs w:val="14"/>
                <w:lang w:eastAsia="ru-RU"/>
              </w:rPr>
              <w:t>МКУК «Почепской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1,94</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C8756D"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0,46</w:t>
            </w:r>
          </w:p>
        </w:tc>
      </w:tr>
      <w:tr w:rsidR="002A0A22" w:rsidRPr="003F179B" w:rsidTr="00BC0FAE">
        <w:trPr>
          <w:trHeight w:val="61"/>
        </w:trPr>
        <w:tc>
          <w:tcPr>
            <w:tcW w:w="425" w:type="dxa"/>
            <w:tcBorders>
              <w:top w:val="single" w:sz="2" w:space="0" w:color="000000"/>
              <w:left w:val="single" w:sz="2" w:space="0" w:color="000000"/>
              <w:bottom w:val="single" w:sz="2" w:space="0" w:color="000000"/>
              <w:right w:val="single" w:sz="2" w:space="0" w:color="000000"/>
            </w:tcBorders>
            <w:hideMark/>
          </w:tcPr>
          <w:p w:rsidR="002A0A22" w:rsidRPr="00AD2FFC" w:rsidRDefault="00AD2FFC" w:rsidP="00AD2FFC">
            <w:pPr>
              <w:spacing w:line="20" w:lineRule="atLeast"/>
              <w:jc w:val="center"/>
              <w:rPr>
                <w:rFonts w:ascii="Times New Roman" w:eastAsia="Times New Roman" w:hAnsi="Times New Roman" w:cs="Times New Roman"/>
                <w:color w:val="000000"/>
                <w:sz w:val="16"/>
                <w:szCs w:val="16"/>
                <w:lang w:eastAsia="ru-RU"/>
              </w:rPr>
            </w:pPr>
            <w:r w:rsidRPr="00AD2FFC">
              <w:rPr>
                <w:rFonts w:ascii="Times New Roman" w:eastAsia="Times New Roman" w:hAnsi="Times New Roman" w:cs="Times New Roman"/>
                <w:color w:val="000000"/>
                <w:sz w:val="16"/>
                <w:szCs w:val="16"/>
                <w:lang w:eastAsia="ru-RU"/>
              </w:rPr>
              <w:t>6</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ind w:right="62"/>
              <w:rPr>
                <w:rFonts w:ascii="Times New Roman" w:hAnsi="Times New Roman" w:cs="Times New Roman"/>
                <w:sz w:val="14"/>
                <w:szCs w:val="14"/>
                <w:lang w:eastAsia="ru-RU"/>
              </w:rPr>
            </w:pPr>
            <w:r w:rsidRPr="003F179B">
              <w:rPr>
                <w:rFonts w:ascii="Times New Roman" w:hAnsi="Times New Roman" w:cs="Times New Roman"/>
                <w:color w:val="000000"/>
                <w:sz w:val="14"/>
                <w:szCs w:val="14"/>
                <w:lang w:eastAsia="ru-RU"/>
              </w:rPr>
              <w:t>Селинский СДК - филиал МКУК "Почепской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1,94</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C8756D"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0,47</w:t>
            </w:r>
          </w:p>
        </w:tc>
      </w:tr>
      <w:tr w:rsidR="002A0A22" w:rsidRPr="003F179B" w:rsidTr="00BC0FAE">
        <w:trPr>
          <w:trHeight w:val="215"/>
        </w:trPr>
        <w:tc>
          <w:tcPr>
            <w:tcW w:w="425" w:type="dxa"/>
            <w:tcBorders>
              <w:top w:val="single" w:sz="2" w:space="0" w:color="000000"/>
              <w:left w:val="single" w:sz="2" w:space="0" w:color="000000"/>
              <w:bottom w:val="single" w:sz="2" w:space="0" w:color="000000"/>
              <w:right w:val="single" w:sz="2" w:space="0" w:color="000000"/>
            </w:tcBorders>
            <w:hideMark/>
          </w:tcPr>
          <w:p w:rsidR="002A0A22" w:rsidRPr="00AD2FFC" w:rsidRDefault="00AD2FFC" w:rsidP="00AD2FFC">
            <w:pPr>
              <w:spacing w:line="20" w:lineRule="atLeast"/>
              <w:jc w:val="center"/>
              <w:rPr>
                <w:rFonts w:ascii="Times New Roman" w:eastAsia="Times New Roman" w:hAnsi="Times New Roman" w:cs="Times New Roman"/>
                <w:color w:val="000000"/>
                <w:sz w:val="16"/>
                <w:szCs w:val="16"/>
                <w:lang w:eastAsia="ru-RU"/>
              </w:rPr>
            </w:pPr>
            <w:r w:rsidRPr="00AD2FFC">
              <w:rPr>
                <w:rFonts w:ascii="Times New Roman" w:eastAsia="Times New Roman" w:hAnsi="Times New Roman" w:cs="Times New Roman"/>
                <w:color w:val="000000"/>
                <w:sz w:val="16"/>
                <w:szCs w:val="16"/>
                <w:lang w:eastAsia="ru-RU"/>
              </w:rPr>
              <w:t>7</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ind w:right="62"/>
              <w:rPr>
                <w:rFonts w:ascii="Times New Roman" w:hAnsi="Times New Roman" w:cs="Times New Roman"/>
                <w:color w:val="000000"/>
                <w:sz w:val="14"/>
                <w:szCs w:val="14"/>
                <w:lang w:eastAsia="ru-RU"/>
              </w:rPr>
            </w:pPr>
            <w:r w:rsidRPr="003F179B">
              <w:rPr>
                <w:rFonts w:ascii="Times New Roman" w:hAnsi="Times New Roman" w:cs="Times New Roman"/>
                <w:color w:val="000000"/>
                <w:sz w:val="14"/>
                <w:szCs w:val="14"/>
                <w:lang w:eastAsia="ru-RU"/>
              </w:rPr>
              <w:t>Фатеевский СДК - филиал МКУК "Почепской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29,0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29</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1,94</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C8756D"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0,47</w:t>
            </w:r>
          </w:p>
        </w:tc>
      </w:tr>
      <w:tr w:rsidR="002A0A22" w:rsidRPr="003F179B" w:rsidTr="00BC0FAE">
        <w:trPr>
          <w:trHeight w:val="151"/>
        </w:trPr>
        <w:tc>
          <w:tcPr>
            <w:tcW w:w="425" w:type="dxa"/>
            <w:tcBorders>
              <w:top w:val="single" w:sz="2" w:space="0" w:color="000000"/>
              <w:left w:val="single" w:sz="2" w:space="0" w:color="000000"/>
              <w:bottom w:val="single" w:sz="2" w:space="0" w:color="000000"/>
              <w:right w:val="single" w:sz="2" w:space="0" w:color="000000"/>
            </w:tcBorders>
            <w:hideMark/>
          </w:tcPr>
          <w:p w:rsidR="002A0A22" w:rsidRPr="00AD2FFC" w:rsidRDefault="00AD2FFC" w:rsidP="00AD2FFC">
            <w:pPr>
              <w:spacing w:line="20" w:lineRule="atLeast"/>
              <w:jc w:val="center"/>
              <w:rPr>
                <w:rFonts w:ascii="Times New Roman" w:eastAsia="Times New Roman" w:hAnsi="Times New Roman" w:cs="Times New Roman"/>
                <w:color w:val="000000"/>
                <w:sz w:val="16"/>
                <w:szCs w:val="16"/>
                <w:lang w:eastAsia="ru-RU"/>
              </w:rPr>
            </w:pPr>
            <w:r w:rsidRPr="00AD2FFC">
              <w:rPr>
                <w:rFonts w:ascii="Times New Roman" w:eastAsia="Times New Roman" w:hAnsi="Times New Roman" w:cs="Times New Roman"/>
                <w:color w:val="000000"/>
                <w:sz w:val="16"/>
                <w:szCs w:val="16"/>
                <w:lang w:eastAsia="ru-RU"/>
              </w:rPr>
              <w:t>8</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ind w:right="62"/>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Администрация Дерюгинского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187,0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187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6,4</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C8756D"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0,25</w:t>
            </w:r>
          </w:p>
        </w:tc>
      </w:tr>
      <w:tr w:rsidR="002A0A22" w:rsidRPr="003F179B" w:rsidTr="00BC0FAE">
        <w:trPr>
          <w:trHeight w:val="98"/>
        </w:trPr>
        <w:tc>
          <w:tcPr>
            <w:tcW w:w="425" w:type="dxa"/>
            <w:tcBorders>
              <w:top w:val="single" w:sz="2" w:space="0" w:color="000000"/>
              <w:left w:val="single" w:sz="2" w:space="0" w:color="000000"/>
              <w:bottom w:val="single" w:sz="2" w:space="0" w:color="000000"/>
              <w:right w:val="single" w:sz="2" w:space="0" w:color="000000"/>
            </w:tcBorders>
            <w:hideMark/>
          </w:tcPr>
          <w:p w:rsidR="002A0A22" w:rsidRPr="00AD2FFC" w:rsidRDefault="00AD2FFC" w:rsidP="00AD2FFC">
            <w:pPr>
              <w:spacing w:line="20" w:lineRule="atLeast"/>
              <w:jc w:val="center"/>
              <w:rPr>
                <w:rFonts w:ascii="Times New Roman" w:eastAsia="Times New Roman" w:hAnsi="Times New Roman" w:cs="Times New Roman"/>
                <w:color w:val="000000"/>
                <w:sz w:val="16"/>
                <w:szCs w:val="16"/>
                <w:lang w:eastAsia="ru-RU"/>
              </w:rPr>
            </w:pPr>
            <w:r w:rsidRPr="00AD2FFC">
              <w:rPr>
                <w:rFonts w:ascii="Times New Roman" w:eastAsia="Times New Roman" w:hAnsi="Times New Roman" w:cs="Times New Roman"/>
                <w:color w:val="000000"/>
                <w:sz w:val="16"/>
                <w:szCs w:val="16"/>
                <w:lang w:eastAsia="ru-RU"/>
              </w:rPr>
              <w:t>9</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rPr>
                <w:rFonts w:ascii="Times New Roman" w:eastAsia="Times New Roman" w:hAnsi="Times New Roman" w:cs="Times New Roman"/>
                <w:color w:val="000000"/>
                <w:sz w:val="14"/>
                <w:szCs w:val="14"/>
                <w:lang w:eastAsia="ru-RU"/>
              </w:rPr>
            </w:pPr>
            <w:r w:rsidRPr="003F179B">
              <w:rPr>
                <w:rFonts w:ascii="Times New Roman" w:hAnsi="Times New Roman" w:cs="Times New Roman"/>
                <w:sz w:val="14"/>
                <w:szCs w:val="14"/>
                <w:lang w:eastAsia="ru-RU"/>
              </w:rPr>
              <w:t>МКУК «Дерюгинский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280,0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7,2</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C8756D"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0,19</w:t>
            </w:r>
          </w:p>
        </w:tc>
      </w:tr>
      <w:tr w:rsidR="002A0A22" w:rsidRPr="003F179B" w:rsidTr="00BC0FAE">
        <w:trPr>
          <w:trHeight w:val="61"/>
        </w:trPr>
        <w:tc>
          <w:tcPr>
            <w:tcW w:w="425" w:type="dxa"/>
            <w:tcBorders>
              <w:top w:val="single" w:sz="2" w:space="0" w:color="000000"/>
              <w:left w:val="single" w:sz="2" w:space="0" w:color="000000"/>
              <w:bottom w:val="single" w:sz="2" w:space="0" w:color="000000"/>
              <w:right w:val="single" w:sz="2" w:space="0" w:color="000000"/>
            </w:tcBorders>
            <w:hideMark/>
          </w:tcPr>
          <w:p w:rsidR="002A0A22" w:rsidRPr="00AD2FFC" w:rsidRDefault="00AD2FFC" w:rsidP="00AD2FFC">
            <w:pPr>
              <w:spacing w:line="20" w:lineRule="atLeast"/>
              <w:jc w:val="center"/>
              <w:rPr>
                <w:rFonts w:ascii="Times New Roman" w:eastAsia="Times New Roman" w:hAnsi="Times New Roman" w:cs="Times New Roman"/>
                <w:color w:val="000000"/>
                <w:sz w:val="16"/>
                <w:szCs w:val="16"/>
                <w:lang w:eastAsia="ru-RU"/>
              </w:rPr>
            </w:pPr>
            <w:r w:rsidRPr="00AD2FFC">
              <w:rPr>
                <w:rFonts w:ascii="Times New Roman" w:eastAsia="Times New Roman" w:hAnsi="Times New Roman" w:cs="Times New Roman"/>
                <w:color w:val="000000"/>
                <w:sz w:val="16"/>
                <w:szCs w:val="16"/>
                <w:lang w:eastAsia="ru-RU"/>
              </w:rPr>
              <w:t>10</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rPr>
                <w:rFonts w:ascii="Times New Roman" w:hAnsi="Times New Roman" w:cs="Times New Roman"/>
                <w:b/>
                <w:sz w:val="14"/>
                <w:szCs w:val="14"/>
                <w:lang w:eastAsia="ru-RU"/>
              </w:rPr>
            </w:pPr>
            <w:r w:rsidRPr="003F179B">
              <w:rPr>
                <w:rFonts w:ascii="Times New Roman" w:hAnsi="Times New Roman" w:cs="Times New Roman"/>
                <w:b/>
                <w:sz w:val="14"/>
                <w:szCs w:val="14"/>
                <w:lang w:eastAsia="ru-RU"/>
              </w:rPr>
              <w:t>Администрация Новопершинского сельсовета</w:t>
            </w: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50,0</w:t>
            </w: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50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C8756D"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0,49</w:t>
            </w:r>
          </w:p>
        </w:tc>
      </w:tr>
      <w:tr w:rsidR="002A0A22" w:rsidRPr="003F179B" w:rsidTr="00BC0FAE">
        <w:trPr>
          <w:trHeight w:val="117"/>
        </w:trPr>
        <w:tc>
          <w:tcPr>
            <w:tcW w:w="425" w:type="dxa"/>
            <w:tcBorders>
              <w:top w:val="single" w:sz="2" w:space="0" w:color="000000"/>
              <w:left w:val="single" w:sz="2" w:space="0" w:color="000000"/>
              <w:bottom w:val="single" w:sz="2" w:space="0" w:color="000000"/>
              <w:right w:val="single" w:sz="2" w:space="0" w:color="000000"/>
            </w:tcBorders>
            <w:hideMark/>
          </w:tcPr>
          <w:p w:rsidR="002A0A22" w:rsidRPr="00AD2FFC" w:rsidRDefault="00AD2FFC" w:rsidP="00AD2FFC">
            <w:pPr>
              <w:spacing w:line="20" w:lineRule="atLeast"/>
              <w:jc w:val="center"/>
              <w:rPr>
                <w:rFonts w:ascii="Times New Roman" w:eastAsia="Times New Roman" w:hAnsi="Times New Roman" w:cs="Times New Roman"/>
                <w:color w:val="000000"/>
                <w:sz w:val="16"/>
                <w:szCs w:val="16"/>
                <w:lang w:eastAsia="ru-RU"/>
              </w:rPr>
            </w:pPr>
            <w:r w:rsidRPr="00AD2FFC">
              <w:rPr>
                <w:rFonts w:ascii="Times New Roman" w:eastAsia="Times New Roman" w:hAnsi="Times New Roman" w:cs="Times New Roman"/>
                <w:color w:val="000000"/>
                <w:sz w:val="16"/>
                <w:szCs w:val="16"/>
                <w:lang w:eastAsia="ru-RU"/>
              </w:rPr>
              <w:t>11</w:t>
            </w:r>
          </w:p>
        </w:tc>
        <w:tc>
          <w:tcPr>
            <w:tcW w:w="3686" w:type="dxa"/>
            <w:tcBorders>
              <w:top w:val="single" w:sz="2" w:space="0" w:color="000000"/>
              <w:left w:val="single" w:sz="2" w:space="0" w:color="000000"/>
              <w:bottom w:val="single" w:sz="2" w:space="0" w:color="000000"/>
              <w:right w:val="single" w:sz="2" w:space="0" w:color="000000"/>
            </w:tcBorders>
            <w:hideMark/>
          </w:tcPr>
          <w:p w:rsidR="002A0A22" w:rsidRPr="003F179B" w:rsidRDefault="002A0A22" w:rsidP="00BC0FAE">
            <w:pPr>
              <w:spacing w:line="20" w:lineRule="atLeast"/>
              <w:ind w:right="19"/>
              <w:rPr>
                <w:rFonts w:ascii="Times New Roman" w:eastAsia="Times New Roman" w:hAnsi="Times New Roman" w:cs="Times New Roman"/>
                <w:color w:val="000000"/>
                <w:sz w:val="14"/>
                <w:szCs w:val="14"/>
                <w:lang w:eastAsia="ru-RU"/>
              </w:rPr>
            </w:pPr>
            <w:r w:rsidRPr="003F179B">
              <w:rPr>
                <w:rFonts w:ascii="Times New Roman" w:hAnsi="Times New Roman" w:cs="Times New Roman"/>
                <w:sz w:val="14"/>
                <w:szCs w:val="14"/>
                <w:lang w:eastAsia="ru-RU"/>
              </w:rPr>
              <w:t>Новопершинский ЦСДК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267,4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267,4</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2A0A22" w:rsidRPr="003F179B" w:rsidRDefault="00C8756D" w:rsidP="00BC0FAE">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w:t>
            </w:r>
          </w:p>
        </w:tc>
      </w:tr>
      <w:tr w:rsidR="002A0A22" w:rsidRPr="003F179B" w:rsidTr="00BC0FAE">
        <w:trPr>
          <w:trHeight w:val="218"/>
        </w:trPr>
        <w:tc>
          <w:tcPr>
            <w:tcW w:w="425" w:type="dxa"/>
            <w:tcBorders>
              <w:top w:val="single" w:sz="2" w:space="0" w:color="000000"/>
              <w:left w:val="single" w:sz="2" w:space="0" w:color="000000"/>
              <w:bottom w:val="single" w:sz="2" w:space="0" w:color="000000"/>
              <w:right w:val="single" w:sz="2" w:space="0" w:color="000000"/>
            </w:tcBorders>
          </w:tcPr>
          <w:p w:rsidR="002A0A22" w:rsidRPr="003F179B" w:rsidRDefault="002A0A22" w:rsidP="00BC0FAE">
            <w:pPr>
              <w:spacing w:line="20" w:lineRule="atLeast"/>
              <w:jc w:val="center"/>
              <w:rPr>
                <w:rFonts w:ascii="Times New Roman" w:eastAsia="Times New Roman" w:hAnsi="Times New Roman" w:cs="Times New Roman"/>
                <w:color w:val="000000"/>
                <w:sz w:val="16"/>
                <w:szCs w:val="16"/>
                <w:lang w:eastAsia="ru-RU"/>
              </w:rPr>
            </w:pPr>
          </w:p>
        </w:tc>
        <w:tc>
          <w:tcPr>
            <w:tcW w:w="3686" w:type="dxa"/>
            <w:tcBorders>
              <w:top w:val="single" w:sz="2" w:space="0" w:color="000000"/>
              <w:left w:val="single" w:sz="2" w:space="0" w:color="000000"/>
              <w:bottom w:val="single" w:sz="2" w:space="0" w:color="000000"/>
              <w:right w:val="single" w:sz="2" w:space="0" w:color="000000"/>
            </w:tcBorders>
          </w:tcPr>
          <w:p w:rsidR="002A0A22" w:rsidRPr="003F179B" w:rsidRDefault="002A0A22" w:rsidP="00BC0FAE">
            <w:pPr>
              <w:spacing w:line="20" w:lineRule="atLeast"/>
              <w:ind w:right="19"/>
              <w:rPr>
                <w:rFonts w:ascii="Times New Roman" w:hAnsi="Times New Roman" w:cs="Times New Roman"/>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8A225D"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2A0A22"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2A0A22" w:rsidRPr="003F179B">
              <w:rPr>
                <w:rFonts w:ascii="Times New Roman" w:eastAsia="Times New Roman" w:hAnsi="Times New Roman" w:cs="Times New Roman"/>
                <w:b/>
                <w:noProof/>
                <w:color w:val="000000"/>
                <w:sz w:val="16"/>
                <w:szCs w:val="16"/>
                <w:lang w:eastAsia="ru-RU"/>
              </w:rPr>
              <w:t>1880,1</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8A225D"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2A0A22"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2A0A22" w:rsidRPr="003F179B">
              <w:rPr>
                <w:rFonts w:ascii="Times New Roman" w:eastAsia="Times New Roman" w:hAnsi="Times New Roman" w:cs="Times New Roman"/>
                <w:b/>
                <w:noProof/>
                <w:color w:val="000000"/>
                <w:sz w:val="16"/>
                <w:szCs w:val="16"/>
                <w:lang w:eastAsia="ru-RU"/>
              </w:rPr>
              <w:t>1880,1</w:t>
            </w:r>
            <w:r w:rsidRPr="003F179B">
              <w:rPr>
                <w:rFonts w:ascii="Times New Roman" w:eastAsia="Times New Roman" w:hAnsi="Times New Roman" w:cs="Times New Roman"/>
                <w:b/>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8A225D"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2A0A22"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2A0A22" w:rsidRPr="003F179B">
              <w:rPr>
                <w:rFonts w:ascii="Times New Roman" w:eastAsia="Times New Roman" w:hAnsi="Times New Roman" w:cs="Times New Roman"/>
                <w:b/>
                <w:noProof/>
                <w:color w:val="000000"/>
                <w:sz w:val="16"/>
                <w:szCs w:val="16"/>
                <w:lang w:eastAsia="ru-RU"/>
              </w:rPr>
              <w:t>50,65</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8A225D"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2A0A22"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2A0A22" w:rsidRPr="003F179B">
              <w:rPr>
                <w:rFonts w:ascii="Times New Roman" w:eastAsia="Times New Roman" w:hAnsi="Times New Roman" w:cs="Times New Roman"/>
                <w:b/>
                <w:noProof/>
                <w:color w:val="000000"/>
                <w:sz w:val="16"/>
                <w:szCs w:val="16"/>
                <w:lang w:eastAsia="ru-RU"/>
              </w:rPr>
              <w:t>50,02</w:t>
            </w:r>
            <w:r w:rsidRPr="003F179B">
              <w:rPr>
                <w:rFonts w:ascii="Times New Roman" w:eastAsia="Times New Roman" w:hAnsi="Times New Roman" w:cs="Times New Roman"/>
                <w:b/>
                <w:color w:val="000000"/>
                <w:sz w:val="16"/>
                <w:szCs w:val="16"/>
                <w:lang w:eastAsia="ru-RU"/>
              </w:rPr>
              <w:fldChar w:fldCharType="end"/>
            </w:r>
          </w:p>
        </w:tc>
        <w:tc>
          <w:tcPr>
            <w:tcW w:w="851"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vAlign w:val="center"/>
          </w:tcPr>
          <w:p w:rsidR="002A0A22" w:rsidRPr="003F179B" w:rsidRDefault="002A0A22"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0,19</w:t>
            </w:r>
          </w:p>
        </w:tc>
      </w:tr>
    </w:tbl>
    <w:p w:rsidR="003F51DD" w:rsidRPr="003F179B" w:rsidRDefault="003F51DD" w:rsidP="00BC0FAE">
      <w:pPr>
        <w:spacing w:after="0" w:line="20" w:lineRule="atLeast"/>
        <w:jc w:val="both"/>
        <w:rPr>
          <w:rFonts w:ascii="Times New Roman" w:eastAsia="Times New Roman" w:hAnsi="Times New Roman" w:cs="Times New Roman"/>
          <w:color w:val="000000"/>
          <w:sz w:val="24"/>
          <w:szCs w:val="24"/>
        </w:rPr>
      </w:pPr>
      <w:r w:rsidRPr="003F179B">
        <w:rPr>
          <w:rFonts w:ascii="Times New Roman" w:eastAsia="Times New Roman" w:hAnsi="Times New Roman" w:cs="Times New Roman"/>
          <w:sz w:val="24"/>
          <w:szCs w:val="24"/>
        </w:rPr>
        <w:t xml:space="preserve">   1.1.  Бюджетные учреждения, финансируемые из б</w:t>
      </w:r>
      <w:r w:rsidR="00DF6870" w:rsidRPr="003F179B">
        <w:rPr>
          <w:rFonts w:ascii="Times New Roman" w:eastAsia="Times New Roman" w:hAnsi="Times New Roman" w:cs="Times New Roman"/>
          <w:sz w:val="24"/>
          <w:szCs w:val="24"/>
        </w:rPr>
        <w:t>юджета района, потребляют  237,8</w:t>
      </w:r>
      <w:r w:rsidRPr="003F179B">
        <w:rPr>
          <w:rFonts w:ascii="Times New Roman" w:eastAsia="Times New Roman" w:hAnsi="Times New Roman" w:cs="Times New Roman"/>
          <w:color w:val="000000"/>
          <w:sz w:val="24"/>
          <w:szCs w:val="24"/>
        </w:rPr>
        <w:t>тыс. куб. м. природного газа, отаплив</w:t>
      </w:r>
      <w:r w:rsidR="00DF6870" w:rsidRPr="003F179B">
        <w:rPr>
          <w:rFonts w:ascii="Times New Roman" w:eastAsia="Times New Roman" w:hAnsi="Times New Roman" w:cs="Times New Roman"/>
          <w:color w:val="000000"/>
          <w:sz w:val="24"/>
          <w:szCs w:val="24"/>
        </w:rPr>
        <w:t>аемая площадь составляет 8298,6</w:t>
      </w:r>
      <w:r w:rsidRPr="003F179B">
        <w:rPr>
          <w:rFonts w:ascii="Times New Roman" w:eastAsia="Times New Roman" w:hAnsi="Times New Roman" w:cs="Times New Roman"/>
          <w:color w:val="000000"/>
          <w:sz w:val="24"/>
          <w:szCs w:val="24"/>
        </w:rPr>
        <w:t xml:space="preserve"> м</w:t>
      </w:r>
      <w:r w:rsidRPr="003F179B">
        <w:rPr>
          <w:rFonts w:ascii="Times New Roman" w:eastAsia="Times New Roman" w:hAnsi="Times New Roman" w:cs="Times New Roman"/>
          <w:color w:val="000000"/>
          <w:sz w:val="24"/>
          <w:szCs w:val="24"/>
          <w:vertAlign w:val="superscript"/>
        </w:rPr>
        <w:t>2</w:t>
      </w:r>
      <w:r w:rsidRPr="003F179B">
        <w:rPr>
          <w:rFonts w:ascii="Times New Roman" w:eastAsia="Times New Roman" w:hAnsi="Times New Roman" w:cs="Times New Roman"/>
          <w:color w:val="000000"/>
          <w:sz w:val="24"/>
          <w:szCs w:val="24"/>
        </w:rPr>
        <w:t>.   Потребление те</w:t>
      </w:r>
      <w:r w:rsidR="00DF6870" w:rsidRPr="003F179B">
        <w:rPr>
          <w:rFonts w:ascii="Times New Roman" w:eastAsia="Times New Roman" w:hAnsi="Times New Roman" w:cs="Times New Roman"/>
          <w:color w:val="000000"/>
          <w:sz w:val="24"/>
          <w:szCs w:val="24"/>
        </w:rPr>
        <w:t>пловой энергии составляет 1728,9</w:t>
      </w:r>
      <w:r w:rsidRPr="003F179B">
        <w:rPr>
          <w:rFonts w:ascii="Times New Roman" w:eastAsia="Times New Roman" w:hAnsi="Times New Roman" w:cs="Times New Roman"/>
          <w:color w:val="000000"/>
          <w:sz w:val="24"/>
          <w:szCs w:val="24"/>
        </w:rPr>
        <w:t xml:space="preserve"> Гкал (КПД котельного оборудования 0,9). Усредненное удельное потребление природного газа для целей отопления составляет 0,2Гкал/м</w:t>
      </w:r>
      <w:r w:rsidRPr="003F179B">
        <w:rPr>
          <w:rFonts w:ascii="Times New Roman" w:eastAsia="Times New Roman" w:hAnsi="Times New Roman" w:cs="Times New Roman"/>
          <w:color w:val="000000"/>
          <w:sz w:val="24"/>
          <w:szCs w:val="24"/>
          <w:vertAlign w:val="superscript"/>
        </w:rPr>
        <w:t>2</w:t>
      </w:r>
      <w:r w:rsidRPr="003F179B">
        <w:rPr>
          <w:rFonts w:ascii="Times New Roman" w:eastAsia="Times New Roman" w:hAnsi="Times New Roman" w:cs="Times New Roman"/>
          <w:color w:val="000000"/>
          <w:sz w:val="24"/>
          <w:szCs w:val="24"/>
        </w:rPr>
        <w:t>, что значительно превышает прак</w:t>
      </w:r>
      <w:r w:rsidR="00DF6870" w:rsidRPr="003F179B">
        <w:rPr>
          <w:rFonts w:ascii="Times New Roman" w:eastAsia="Times New Roman" w:hAnsi="Times New Roman" w:cs="Times New Roman"/>
          <w:color w:val="000000"/>
          <w:sz w:val="24"/>
          <w:szCs w:val="24"/>
        </w:rPr>
        <w:t>тически достижимый  уровень 0,14</w:t>
      </w:r>
      <w:r w:rsidRPr="003F179B">
        <w:rPr>
          <w:rFonts w:ascii="Times New Roman" w:eastAsia="Times New Roman" w:hAnsi="Times New Roman" w:cs="Times New Roman"/>
          <w:color w:val="000000"/>
          <w:sz w:val="24"/>
          <w:szCs w:val="24"/>
        </w:rPr>
        <w:t xml:space="preserve"> Гкал/м</w:t>
      </w:r>
      <w:r w:rsidRPr="003F179B">
        <w:rPr>
          <w:rFonts w:ascii="Times New Roman" w:eastAsia="Times New Roman" w:hAnsi="Times New Roman" w:cs="Times New Roman"/>
          <w:color w:val="000000"/>
          <w:sz w:val="24"/>
          <w:szCs w:val="24"/>
          <w:vertAlign w:val="superscript"/>
        </w:rPr>
        <w:t>2</w:t>
      </w:r>
      <w:r w:rsidRPr="003F179B">
        <w:rPr>
          <w:rFonts w:ascii="Times New Roman" w:eastAsia="Times New Roman" w:hAnsi="Times New Roman" w:cs="Times New Roman"/>
          <w:color w:val="000000"/>
          <w:sz w:val="24"/>
          <w:szCs w:val="24"/>
        </w:rPr>
        <w:t>.</w:t>
      </w:r>
    </w:p>
    <w:p w:rsidR="00DF6870" w:rsidRPr="003F179B" w:rsidRDefault="00DF6870"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color w:val="000000"/>
          <w:sz w:val="24"/>
          <w:szCs w:val="24"/>
        </w:rPr>
        <w:t xml:space="preserve">Все потребители этой группы имеют </w:t>
      </w:r>
      <w:r w:rsidR="003F51DD" w:rsidRPr="003F179B">
        <w:rPr>
          <w:rFonts w:ascii="Times New Roman" w:eastAsia="Times New Roman" w:hAnsi="Times New Roman" w:cs="Times New Roman"/>
          <w:color w:val="000000"/>
          <w:sz w:val="24"/>
          <w:szCs w:val="24"/>
        </w:rPr>
        <w:t xml:space="preserve"> завышенные показатели удельно</w:t>
      </w:r>
      <w:r w:rsidRPr="003F179B">
        <w:rPr>
          <w:rFonts w:ascii="Times New Roman" w:eastAsia="Times New Roman" w:hAnsi="Times New Roman" w:cs="Times New Roman"/>
          <w:color w:val="000000"/>
          <w:sz w:val="24"/>
          <w:szCs w:val="24"/>
        </w:rPr>
        <w:t>го потребления тепловой энергии,</w:t>
      </w:r>
    </w:p>
    <w:p w:rsidR="003F51DD" w:rsidRPr="003F179B" w:rsidRDefault="00DF6870" w:rsidP="002C1E5E">
      <w:pPr>
        <w:spacing w:after="0" w:line="20" w:lineRule="atLeast"/>
        <w:jc w:val="both"/>
        <w:rPr>
          <w:rFonts w:ascii="Times New Roman" w:eastAsia="Times New Roman" w:hAnsi="Times New Roman" w:cs="Times New Roman"/>
          <w:color w:val="000000"/>
          <w:sz w:val="24"/>
          <w:szCs w:val="24"/>
        </w:rPr>
      </w:pPr>
      <w:r w:rsidRPr="003F179B">
        <w:rPr>
          <w:rFonts w:ascii="Times New Roman" w:eastAsia="Times New Roman" w:hAnsi="Times New Roman" w:cs="Times New Roman"/>
          <w:color w:val="000000"/>
          <w:sz w:val="24"/>
          <w:szCs w:val="24"/>
        </w:rPr>
        <w:t>При достижении  уровня   0,14</w:t>
      </w:r>
      <w:r w:rsidR="003F51DD" w:rsidRPr="003F179B">
        <w:rPr>
          <w:rFonts w:ascii="Times New Roman" w:eastAsia="Times New Roman" w:hAnsi="Times New Roman" w:cs="Times New Roman"/>
          <w:color w:val="000000"/>
          <w:sz w:val="24"/>
          <w:szCs w:val="24"/>
        </w:rPr>
        <w:t xml:space="preserve"> Гкал/м</w:t>
      </w:r>
      <w:r w:rsidR="003F51DD" w:rsidRPr="003F179B">
        <w:rPr>
          <w:rFonts w:ascii="Times New Roman" w:eastAsia="Times New Roman" w:hAnsi="Times New Roman" w:cs="Times New Roman"/>
          <w:color w:val="000000"/>
          <w:sz w:val="24"/>
          <w:szCs w:val="24"/>
          <w:vertAlign w:val="superscript"/>
        </w:rPr>
        <w:t>2</w:t>
      </w:r>
      <w:r w:rsidR="003F51DD" w:rsidRPr="003F179B">
        <w:rPr>
          <w:rFonts w:ascii="Times New Roman" w:eastAsia="Times New Roman" w:hAnsi="Times New Roman" w:cs="Times New Roman"/>
          <w:color w:val="000000"/>
          <w:sz w:val="24"/>
          <w:szCs w:val="24"/>
        </w:rPr>
        <w:t xml:space="preserve">   объем потребления</w:t>
      </w:r>
      <w:r w:rsidRPr="003F179B">
        <w:rPr>
          <w:rFonts w:ascii="Times New Roman" w:eastAsia="Times New Roman" w:hAnsi="Times New Roman" w:cs="Times New Roman"/>
          <w:color w:val="000000"/>
          <w:sz w:val="24"/>
          <w:szCs w:val="24"/>
        </w:rPr>
        <w:t xml:space="preserve"> природного газа  составляет  </w:t>
      </w:r>
      <w:r w:rsidR="003436D6" w:rsidRPr="003F179B">
        <w:rPr>
          <w:rFonts w:ascii="Times New Roman" w:eastAsia="Times New Roman" w:hAnsi="Times New Roman" w:cs="Times New Roman"/>
          <w:color w:val="000000"/>
          <w:sz w:val="24"/>
          <w:szCs w:val="24"/>
        </w:rPr>
        <w:t>165,0</w:t>
      </w:r>
      <w:r w:rsidR="003F51DD" w:rsidRPr="003F179B">
        <w:rPr>
          <w:rFonts w:ascii="Times New Roman" w:eastAsia="Times New Roman" w:hAnsi="Times New Roman" w:cs="Times New Roman"/>
          <w:color w:val="000000"/>
          <w:sz w:val="24"/>
          <w:szCs w:val="24"/>
        </w:rPr>
        <w:t xml:space="preserve"> тыс.м</w:t>
      </w:r>
      <w:r w:rsidR="003F51DD" w:rsidRPr="003F179B">
        <w:rPr>
          <w:rFonts w:ascii="Times New Roman" w:eastAsia="Times New Roman" w:hAnsi="Times New Roman" w:cs="Times New Roman"/>
          <w:color w:val="000000"/>
          <w:sz w:val="24"/>
          <w:szCs w:val="24"/>
          <w:vertAlign w:val="superscript"/>
        </w:rPr>
        <w:t>3</w:t>
      </w:r>
      <w:r w:rsidR="003F51DD" w:rsidRPr="003F179B">
        <w:rPr>
          <w:rFonts w:ascii="Times New Roman" w:eastAsia="Times New Roman" w:hAnsi="Times New Roman" w:cs="Times New Roman"/>
          <w:color w:val="000000"/>
          <w:sz w:val="24"/>
          <w:szCs w:val="24"/>
        </w:rPr>
        <w:t>.</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b/>
          <w:sz w:val="24"/>
          <w:szCs w:val="24"/>
        </w:rPr>
        <w:lastRenderedPageBreak/>
        <w:t>Потенциал сокращения ра</w:t>
      </w:r>
      <w:r w:rsidR="00DF6870" w:rsidRPr="003F179B">
        <w:rPr>
          <w:rFonts w:ascii="Times New Roman" w:eastAsia="Times New Roman" w:hAnsi="Times New Roman" w:cs="Times New Roman"/>
          <w:b/>
          <w:sz w:val="24"/>
          <w:szCs w:val="24"/>
        </w:rPr>
        <w:t>схода природного газа  равен  75</w:t>
      </w:r>
      <w:r w:rsidRPr="003F179B">
        <w:rPr>
          <w:rFonts w:ascii="Times New Roman" w:eastAsia="Times New Roman" w:hAnsi="Times New Roman" w:cs="Times New Roman"/>
          <w:b/>
          <w:sz w:val="24"/>
          <w:szCs w:val="24"/>
        </w:rPr>
        <w:t>,0</w:t>
      </w:r>
      <w:r w:rsidRPr="003F179B">
        <w:rPr>
          <w:rFonts w:ascii="Times New Roman" w:eastAsia="Times New Roman" w:hAnsi="Times New Roman" w:cs="Times New Roman"/>
          <w:b/>
          <w:color w:val="000000"/>
          <w:sz w:val="24"/>
          <w:szCs w:val="24"/>
        </w:rPr>
        <w:t xml:space="preserve"> тыс. м</w:t>
      </w:r>
      <w:r w:rsidRPr="003F179B">
        <w:rPr>
          <w:rFonts w:ascii="Times New Roman" w:eastAsia="Times New Roman" w:hAnsi="Times New Roman" w:cs="Times New Roman"/>
          <w:b/>
          <w:color w:val="000000"/>
          <w:sz w:val="24"/>
          <w:szCs w:val="24"/>
          <w:vertAlign w:val="superscript"/>
        </w:rPr>
        <w:t>3</w:t>
      </w:r>
      <w:r w:rsidRPr="003F179B">
        <w:rPr>
          <w:rFonts w:ascii="Times New Roman" w:eastAsia="Times New Roman" w:hAnsi="Times New Roman" w:cs="Times New Roman"/>
          <w:b/>
          <w:color w:val="000000"/>
          <w:sz w:val="24"/>
          <w:szCs w:val="24"/>
        </w:rPr>
        <w:t>.</w:t>
      </w:r>
    </w:p>
    <w:p w:rsidR="003436D6" w:rsidRPr="003F179B" w:rsidRDefault="003436D6" w:rsidP="002C1E5E">
      <w:pPr>
        <w:spacing w:after="0" w:line="20" w:lineRule="atLeast"/>
        <w:jc w:val="both"/>
        <w:rPr>
          <w:rFonts w:ascii="Times New Roman" w:eastAsia="Times New Roman" w:hAnsi="Times New Roman" w:cs="Times New Roman"/>
          <w:b/>
          <w:sz w:val="24"/>
          <w:szCs w:val="24"/>
        </w:rPr>
      </w:pP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b/>
          <w:sz w:val="24"/>
          <w:szCs w:val="24"/>
        </w:rPr>
        <w:t xml:space="preserve">   Бюджетные учреждения,</w:t>
      </w:r>
      <w:r w:rsidRPr="003F179B">
        <w:rPr>
          <w:rFonts w:ascii="Times New Roman" w:eastAsia="Times New Roman" w:hAnsi="Times New Roman" w:cs="Times New Roman"/>
          <w:sz w:val="24"/>
          <w:szCs w:val="24"/>
        </w:rPr>
        <w:t xml:space="preserve"> финансируемые из бюджетов сельс</w:t>
      </w:r>
      <w:r w:rsidR="00DF6870" w:rsidRPr="003F179B">
        <w:rPr>
          <w:rFonts w:ascii="Times New Roman" w:eastAsia="Times New Roman" w:hAnsi="Times New Roman" w:cs="Times New Roman"/>
          <w:sz w:val="24"/>
          <w:szCs w:val="24"/>
        </w:rPr>
        <w:t>ких поселений,  потребляют  50,0</w:t>
      </w:r>
      <w:r w:rsidRPr="003F179B">
        <w:rPr>
          <w:rFonts w:ascii="Times New Roman" w:eastAsia="Times New Roman" w:hAnsi="Times New Roman" w:cs="Times New Roman"/>
          <w:color w:val="000000"/>
          <w:sz w:val="24"/>
          <w:szCs w:val="24"/>
        </w:rPr>
        <w:t>тыс. м</w:t>
      </w:r>
      <w:r w:rsidRPr="003F179B">
        <w:rPr>
          <w:rFonts w:ascii="Times New Roman" w:eastAsia="Times New Roman" w:hAnsi="Times New Roman" w:cs="Times New Roman"/>
          <w:color w:val="000000"/>
          <w:sz w:val="24"/>
          <w:szCs w:val="24"/>
          <w:vertAlign w:val="superscript"/>
        </w:rPr>
        <w:t>3</w:t>
      </w:r>
      <w:r w:rsidR="00DF6870" w:rsidRPr="003F179B">
        <w:rPr>
          <w:rFonts w:ascii="Times New Roman" w:eastAsia="Times New Roman" w:hAnsi="Times New Roman" w:cs="Times New Roman"/>
          <w:color w:val="000000"/>
          <w:sz w:val="24"/>
          <w:szCs w:val="24"/>
        </w:rPr>
        <w:t xml:space="preserve"> природного газа. </w:t>
      </w:r>
      <w:r w:rsidR="003436D6" w:rsidRPr="003F179B">
        <w:rPr>
          <w:rFonts w:ascii="Times New Roman" w:eastAsia="Times New Roman" w:hAnsi="Times New Roman" w:cs="Times New Roman"/>
          <w:sz w:val="24"/>
          <w:szCs w:val="24"/>
        </w:rPr>
        <w:t xml:space="preserve"> Отапливаемая площадь 1880</w:t>
      </w:r>
      <w:r w:rsidRPr="003F179B">
        <w:rPr>
          <w:rFonts w:ascii="Times New Roman" w:eastAsia="Times New Roman" w:hAnsi="Times New Roman" w:cs="Times New Roman"/>
          <w:sz w:val="24"/>
          <w:szCs w:val="24"/>
        </w:rPr>
        <w:t>,0 м</w:t>
      </w:r>
      <w:r w:rsidRPr="003F179B">
        <w:rPr>
          <w:rFonts w:ascii="Times New Roman" w:eastAsia="Times New Roman" w:hAnsi="Times New Roman" w:cs="Times New Roman"/>
          <w:sz w:val="24"/>
          <w:szCs w:val="24"/>
          <w:vertAlign w:val="superscript"/>
        </w:rPr>
        <w:t>2</w:t>
      </w:r>
      <w:r w:rsidRPr="003F179B">
        <w:rPr>
          <w:rFonts w:ascii="Times New Roman" w:eastAsia="Times New Roman" w:hAnsi="Times New Roman" w:cs="Times New Roman"/>
          <w:sz w:val="24"/>
          <w:szCs w:val="24"/>
        </w:rPr>
        <w:t>.</w:t>
      </w:r>
    </w:p>
    <w:p w:rsidR="003F51DD" w:rsidRPr="003F179B" w:rsidRDefault="003F51DD" w:rsidP="002C1E5E">
      <w:pPr>
        <w:spacing w:after="0" w:line="20" w:lineRule="atLeast"/>
        <w:jc w:val="both"/>
        <w:rPr>
          <w:rFonts w:ascii="Times New Roman" w:eastAsia="Times New Roman" w:hAnsi="Times New Roman" w:cs="Times New Roman"/>
          <w:color w:val="000000"/>
          <w:sz w:val="24"/>
          <w:szCs w:val="24"/>
        </w:rPr>
      </w:pPr>
      <w:r w:rsidRPr="003F179B">
        <w:rPr>
          <w:rFonts w:ascii="Times New Roman" w:eastAsia="Times New Roman" w:hAnsi="Times New Roman" w:cs="Times New Roman"/>
          <w:sz w:val="24"/>
          <w:szCs w:val="24"/>
        </w:rPr>
        <w:t xml:space="preserve">          Фактическое </w:t>
      </w:r>
      <w:r w:rsidRPr="003F179B">
        <w:rPr>
          <w:rFonts w:ascii="Times New Roman" w:eastAsia="Times New Roman" w:hAnsi="Times New Roman" w:cs="Times New Roman"/>
          <w:color w:val="000000"/>
          <w:sz w:val="24"/>
          <w:szCs w:val="24"/>
        </w:rPr>
        <w:t>потребление тепловой энергии соста</w:t>
      </w:r>
      <w:r w:rsidR="003436D6" w:rsidRPr="003F179B">
        <w:rPr>
          <w:rFonts w:ascii="Times New Roman" w:eastAsia="Times New Roman" w:hAnsi="Times New Roman" w:cs="Times New Roman"/>
          <w:color w:val="000000"/>
          <w:sz w:val="24"/>
          <w:szCs w:val="24"/>
        </w:rPr>
        <w:t>вляет 363,5</w:t>
      </w:r>
      <w:r w:rsidRPr="003F179B">
        <w:rPr>
          <w:rFonts w:ascii="Times New Roman" w:eastAsia="Times New Roman" w:hAnsi="Times New Roman" w:cs="Times New Roman"/>
          <w:color w:val="000000"/>
          <w:sz w:val="24"/>
          <w:szCs w:val="24"/>
        </w:rPr>
        <w:t xml:space="preserve"> Гкал (КПД котельного оборудования 0,9).</w:t>
      </w:r>
    </w:p>
    <w:p w:rsidR="003F51DD" w:rsidRPr="003F179B" w:rsidRDefault="003F51DD" w:rsidP="002C1E5E">
      <w:pPr>
        <w:spacing w:after="0" w:line="20" w:lineRule="atLeast"/>
        <w:jc w:val="both"/>
        <w:rPr>
          <w:rFonts w:ascii="Times New Roman" w:eastAsia="Times New Roman" w:hAnsi="Times New Roman" w:cs="Times New Roman"/>
          <w:b/>
          <w:color w:val="000000"/>
          <w:sz w:val="24"/>
          <w:szCs w:val="24"/>
        </w:rPr>
      </w:pPr>
      <w:r w:rsidRPr="003F179B">
        <w:rPr>
          <w:rFonts w:ascii="Times New Roman" w:eastAsia="Times New Roman" w:hAnsi="Times New Roman" w:cs="Times New Roman"/>
          <w:b/>
          <w:color w:val="000000"/>
          <w:sz w:val="24"/>
          <w:szCs w:val="24"/>
        </w:rPr>
        <w:t xml:space="preserve">         Фактический разброс удельного потребления тепловой энергии </w:t>
      </w:r>
      <w:r w:rsidR="003436D6" w:rsidRPr="003F179B">
        <w:rPr>
          <w:rFonts w:ascii="Times New Roman" w:eastAsia="Times New Roman" w:hAnsi="Times New Roman" w:cs="Times New Roman"/>
          <w:b/>
          <w:color w:val="000000"/>
          <w:sz w:val="24"/>
          <w:szCs w:val="24"/>
        </w:rPr>
        <w:t>(природного газа) от 0,1 до 0,47</w:t>
      </w:r>
      <w:r w:rsidRPr="003F179B">
        <w:rPr>
          <w:rFonts w:ascii="Times New Roman" w:eastAsia="Times New Roman" w:hAnsi="Times New Roman" w:cs="Times New Roman"/>
          <w:b/>
          <w:color w:val="000000"/>
          <w:sz w:val="24"/>
          <w:szCs w:val="24"/>
        </w:rPr>
        <w:t xml:space="preserve"> Гкал/м</w:t>
      </w:r>
      <w:r w:rsidRPr="003F179B">
        <w:rPr>
          <w:rFonts w:ascii="Times New Roman" w:eastAsia="Times New Roman" w:hAnsi="Times New Roman" w:cs="Times New Roman"/>
          <w:b/>
          <w:color w:val="000000"/>
          <w:sz w:val="24"/>
          <w:szCs w:val="24"/>
          <w:vertAlign w:val="superscript"/>
        </w:rPr>
        <w:t>2</w:t>
      </w:r>
      <w:r w:rsidRPr="003F179B">
        <w:rPr>
          <w:rFonts w:ascii="Times New Roman" w:eastAsia="Times New Roman" w:hAnsi="Times New Roman" w:cs="Times New Roman"/>
          <w:b/>
          <w:color w:val="000000"/>
          <w:sz w:val="24"/>
          <w:szCs w:val="24"/>
        </w:rPr>
        <w:t>, что свидетельствует, в первую очередь,  о низкой эффективности использования природного газа.</w:t>
      </w:r>
    </w:p>
    <w:p w:rsidR="003F51DD" w:rsidRPr="003F179B" w:rsidRDefault="003F51DD" w:rsidP="002C1E5E">
      <w:pPr>
        <w:spacing w:after="0" w:line="20" w:lineRule="atLeast"/>
        <w:jc w:val="both"/>
        <w:rPr>
          <w:rFonts w:ascii="Times New Roman" w:eastAsia="Times New Roman" w:hAnsi="Times New Roman" w:cs="Times New Roman"/>
          <w:color w:val="000000"/>
          <w:sz w:val="24"/>
          <w:szCs w:val="24"/>
        </w:rPr>
      </w:pPr>
      <w:r w:rsidRPr="003F179B">
        <w:rPr>
          <w:rFonts w:ascii="Times New Roman" w:eastAsia="Times New Roman" w:hAnsi="Times New Roman" w:cs="Times New Roman"/>
          <w:color w:val="000000"/>
          <w:sz w:val="24"/>
          <w:szCs w:val="24"/>
        </w:rPr>
        <w:t xml:space="preserve">          Усредненное</w:t>
      </w:r>
      <w:r w:rsidR="003436D6" w:rsidRPr="003F179B">
        <w:rPr>
          <w:rFonts w:ascii="Times New Roman" w:eastAsia="Times New Roman" w:hAnsi="Times New Roman" w:cs="Times New Roman"/>
          <w:color w:val="000000"/>
          <w:sz w:val="24"/>
          <w:szCs w:val="24"/>
        </w:rPr>
        <w:t xml:space="preserve"> фактическое </w:t>
      </w:r>
      <w:r w:rsidRPr="003F179B">
        <w:rPr>
          <w:rFonts w:ascii="Times New Roman" w:eastAsia="Times New Roman" w:hAnsi="Times New Roman" w:cs="Times New Roman"/>
          <w:color w:val="000000"/>
          <w:sz w:val="24"/>
          <w:szCs w:val="24"/>
        </w:rPr>
        <w:t xml:space="preserve"> удельное потребление природного газа для целей отопления составляет 0,2 Гкал/м</w:t>
      </w:r>
      <w:r w:rsidRPr="003F179B">
        <w:rPr>
          <w:rFonts w:ascii="Times New Roman" w:eastAsia="Times New Roman" w:hAnsi="Times New Roman" w:cs="Times New Roman"/>
          <w:color w:val="000000"/>
          <w:sz w:val="24"/>
          <w:szCs w:val="24"/>
          <w:vertAlign w:val="superscript"/>
        </w:rPr>
        <w:t>2</w:t>
      </w:r>
      <w:r w:rsidRPr="003F179B">
        <w:rPr>
          <w:rFonts w:ascii="Times New Roman" w:eastAsia="Times New Roman" w:hAnsi="Times New Roman" w:cs="Times New Roman"/>
          <w:color w:val="000000"/>
          <w:sz w:val="24"/>
          <w:szCs w:val="24"/>
        </w:rPr>
        <w:t>, что    превышает прак</w:t>
      </w:r>
      <w:r w:rsidR="003436D6" w:rsidRPr="003F179B">
        <w:rPr>
          <w:rFonts w:ascii="Times New Roman" w:eastAsia="Times New Roman" w:hAnsi="Times New Roman" w:cs="Times New Roman"/>
          <w:color w:val="000000"/>
          <w:sz w:val="24"/>
          <w:szCs w:val="24"/>
        </w:rPr>
        <w:t>тически достижимый  уровень 0,14</w:t>
      </w:r>
      <w:r w:rsidRPr="003F179B">
        <w:rPr>
          <w:rFonts w:ascii="Times New Roman" w:eastAsia="Times New Roman" w:hAnsi="Times New Roman" w:cs="Times New Roman"/>
          <w:color w:val="000000"/>
          <w:sz w:val="24"/>
          <w:szCs w:val="24"/>
        </w:rPr>
        <w:t xml:space="preserve"> Гкал/м</w:t>
      </w:r>
      <w:r w:rsidRPr="003F179B">
        <w:rPr>
          <w:rFonts w:ascii="Times New Roman" w:eastAsia="Times New Roman" w:hAnsi="Times New Roman" w:cs="Times New Roman"/>
          <w:color w:val="000000"/>
          <w:sz w:val="24"/>
          <w:szCs w:val="24"/>
          <w:vertAlign w:val="superscript"/>
        </w:rPr>
        <w:t>2</w:t>
      </w:r>
      <w:r w:rsidRPr="003F179B">
        <w:rPr>
          <w:rFonts w:ascii="Times New Roman" w:eastAsia="Times New Roman" w:hAnsi="Times New Roman" w:cs="Times New Roman"/>
          <w:color w:val="000000"/>
          <w:sz w:val="24"/>
          <w:szCs w:val="24"/>
        </w:rPr>
        <w:t>.</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color w:val="000000"/>
          <w:sz w:val="24"/>
          <w:szCs w:val="24"/>
        </w:rPr>
        <w:t xml:space="preserve">        При  практически возможном снижении удел</w:t>
      </w:r>
      <w:r w:rsidR="003436D6" w:rsidRPr="003F179B">
        <w:rPr>
          <w:rFonts w:ascii="Times New Roman" w:eastAsia="Times New Roman" w:hAnsi="Times New Roman" w:cs="Times New Roman"/>
          <w:color w:val="000000"/>
          <w:sz w:val="24"/>
          <w:szCs w:val="24"/>
        </w:rPr>
        <w:t>ьного потребления до уровня 0,14</w:t>
      </w:r>
      <w:r w:rsidRPr="003F179B">
        <w:rPr>
          <w:rFonts w:ascii="Times New Roman" w:eastAsia="Times New Roman" w:hAnsi="Times New Roman" w:cs="Times New Roman"/>
          <w:color w:val="000000"/>
          <w:sz w:val="24"/>
          <w:szCs w:val="24"/>
        </w:rPr>
        <w:t xml:space="preserve"> Гкал/м</w:t>
      </w:r>
      <w:r w:rsidRPr="003F179B">
        <w:rPr>
          <w:rFonts w:ascii="Times New Roman" w:eastAsia="Times New Roman" w:hAnsi="Times New Roman" w:cs="Times New Roman"/>
          <w:color w:val="000000"/>
          <w:sz w:val="24"/>
          <w:szCs w:val="24"/>
          <w:vertAlign w:val="superscript"/>
        </w:rPr>
        <w:t>2</w:t>
      </w:r>
      <w:r w:rsidRPr="003F179B">
        <w:rPr>
          <w:rFonts w:ascii="Times New Roman" w:eastAsia="Times New Roman" w:hAnsi="Times New Roman" w:cs="Times New Roman"/>
          <w:color w:val="000000"/>
          <w:sz w:val="24"/>
          <w:szCs w:val="24"/>
        </w:rPr>
        <w:t xml:space="preserve"> потреблен</w:t>
      </w:r>
      <w:r w:rsidR="00113FF1" w:rsidRPr="003F179B">
        <w:rPr>
          <w:rFonts w:ascii="Times New Roman" w:eastAsia="Times New Roman" w:hAnsi="Times New Roman" w:cs="Times New Roman"/>
          <w:color w:val="000000"/>
          <w:sz w:val="24"/>
          <w:szCs w:val="24"/>
        </w:rPr>
        <w:t>ие природного газа составляет 40</w:t>
      </w:r>
      <w:r w:rsidRPr="003F179B">
        <w:rPr>
          <w:rFonts w:ascii="Times New Roman" w:eastAsia="Times New Roman" w:hAnsi="Times New Roman" w:cs="Times New Roman"/>
          <w:color w:val="000000"/>
          <w:sz w:val="24"/>
          <w:szCs w:val="24"/>
        </w:rPr>
        <w:t>,0 тыс.м</w:t>
      </w:r>
      <w:r w:rsidRPr="003F179B">
        <w:rPr>
          <w:rFonts w:ascii="Times New Roman" w:eastAsia="Times New Roman" w:hAnsi="Times New Roman" w:cs="Times New Roman"/>
          <w:color w:val="000000"/>
          <w:sz w:val="24"/>
          <w:szCs w:val="24"/>
          <w:vertAlign w:val="superscript"/>
        </w:rPr>
        <w:t>3</w:t>
      </w:r>
      <w:r w:rsidRPr="003F179B">
        <w:rPr>
          <w:rFonts w:ascii="Times New Roman" w:eastAsia="Times New Roman" w:hAnsi="Times New Roman" w:cs="Times New Roman"/>
          <w:color w:val="000000"/>
          <w:sz w:val="24"/>
          <w:szCs w:val="24"/>
        </w:rPr>
        <w:t>.</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b/>
          <w:sz w:val="24"/>
          <w:szCs w:val="24"/>
        </w:rPr>
        <w:t>Потенциал сокращения расхода природ</w:t>
      </w:r>
      <w:r w:rsidR="00113FF1" w:rsidRPr="003F179B">
        <w:rPr>
          <w:rFonts w:ascii="Times New Roman" w:eastAsia="Times New Roman" w:hAnsi="Times New Roman" w:cs="Times New Roman"/>
          <w:b/>
          <w:sz w:val="24"/>
          <w:szCs w:val="24"/>
        </w:rPr>
        <w:t>ного газа на отопление  равен 10,</w:t>
      </w:r>
      <w:r w:rsidRPr="003F179B">
        <w:rPr>
          <w:rFonts w:ascii="Times New Roman" w:eastAsia="Times New Roman" w:hAnsi="Times New Roman" w:cs="Times New Roman"/>
          <w:b/>
          <w:sz w:val="24"/>
          <w:szCs w:val="24"/>
        </w:rPr>
        <w:t>0</w:t>
      </w:r>
      <w:r w:rsidRPr="003F179B">
        <w:rPr>
          <w:rFonts w:ascii="Times New Roman" w:eastAsia="Times New Roman" w:hAnsi="Times New Roman" w:cs="Times New Roman"/>
          <w:b/>
          <w:color w:val="000000"/>
          <w:sz w:val="24"/>
          <w:szCs w:val="24"/>
        </w:rPr>
        <w:t xml:space="preserve"> тыс. м</w:t>
      </w:r>
      <w:r w:rsidRPr="003F179B">
        <w:rPr>
          <w:rFonts w:ascii="Times New Roman" w:eastAsia="Times New Roman" w:hAnsi="Times New Roman" w:cs="Times New Roman"/>
          <w:b/>
          <w:color w:val="000000"/>
          <w:sz w:val="24"/>
          <w:szCs w:val="24"/>
          <w:vertAlign w:val="superscript"/>
        </w:rPr>
        <w:t>3</w:t>
      </w:r>
      <w:r w:rsidRPr="003F179B">
        <w:rPr>
          <w:rFonts w:ascii="Times New Roman" w:eastAsia="Times New Roman" w:hAnsi="Times New Roman" w:cs="Times New Roman"/>
          <w:b/>
          <w:color w:val="000000"/>
          <w:sz w:val="24"/>
          <w:szCs w:val="24"/>
        </w:rPr>
        <w:t>.</w:t>
      </w:r>
    </w:p>
    <w:p w:rsidR="003F51DD" w:rsidRPr="003F179B" w:rsidRDefault="003F51DD" w:rsidP="002C1E5E">
      <w:pPr>
        <w:spacing w:after="0" w:line="20" w:lineRule="atLeast"/>
        <w:jc w:val="both"/>
        <w:rPr>
          <w:rFonts w:ascii="Times New Roman" w:eastAsia="Times New Roman" w:hAnsi="Times New Roman" w:cs="Times New Roman"/>
          <w:b/>
          <w:sz w:val="24"/>
          <w:szCs w:val="24"/>
        </w:rPr>
      </w:pPr>
    </w:p>
    <w:p w:rsidR="00B04821" w:rsidRPr="003F179B" w:rsidRDefault="00B04821" w:rsidP="00B04821">
      <w:pPr>
        <w:tabs>
          <w:tab w:val="left" w:pos="978"/>
        </w:tabs>
        <w:spacing w:after="0" w:line="20" w:lineRule="atLeast"/>
        <w:jc w:val="both"/>
        <w:rPr>
          <w:rFonts w:ascii="Times New Roman" w:eastAsia="Times New Roman" w:hAnsi="Times New Roman" w:cs="Times New Roman"/>
          <w:b/>
          <w:sz w:val="24"/>
          <w:szCs w:val="24"/>
        </w:rPr>
      </w:pPr>
    </w:p>
    <w:p w:rsidR="00B04821" w:rsidRPr="003F179B" w:rsidRDefault="00EB59F0" w:rsidP="00B04821">
      <w:pPr>
        <w:tabs>
          <w:tab w:val="left" w:pos="978"/>
        </w:tabs>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12.3</w:t>
      </w:r>
      <w:r w:rsidR="00B04821" w:rsidRPr="003F179B">
        <w:rPr>
          <w:rFonts w:ascii="Times New Roman" w:eastAsia="Times New Roman" w:hAnsi="Times New Roman" w:cs="Times New Roman"/>
          <w:b/>
          <w:sz w:val="24"/>
          <w:szCs w:val="24"/>
        </w:rPr>
        <w:t>. . Отопление кот</w:t>
      </w:r>
      <w:r w:rsidR="00B16861" w:rsidRPr="003F179B">
        <w:rPr>
          <w:rFonts w:ascii="Times New Roman" w:eastAsia="Times New Roman" w:hAnsi="Times New Roman" w:cs="Times New Roman"/>
          <w:b/>
          <w:sz w:val="24"/>
          <w:szCs w:val="24"/>
        </w:rPr>
        <w:t>ельным оборудованием,  работающи</w:t>
      </w:r>
      <w:r w:rsidR="00B04821" w:rsidRPr="003F179B">
        <w:rPr>
          <w:rFonts w:ascii="Times New Roman" w:eastAsia="Times New Roman" w:hAnsi="Times New Roman" w:cs="Times New Roman"/>
          <w:b/>
          <w:sz w:val="24"/>
          <w:szCs w:val="24"/>
        </w:rPr>
        <w:t>м на электрической энергии.</w:t>
      </w:r>
    </w:p>
    <w:p w:rsidR="00B04821" w:rsidRPr="003F179B" w:rsidRDefault="00B04821" w:rsidP="00B04821">
      <w:pPr>
        <w:tabs>
          <w:tab w:val="left" w:pos="978"/>
        </w:tabs>
        <w:spacing w:after="0" w:line="20" w:lineRule="atLeast"/>
        <w:jc w:val="both"/>
        <w:rPr>
          <w:rFonts w:ascii="Times New Roman" w:eastAsia="Times New Roman" w:hAnsi="Times New Roman" w:cs="Times New Roman"/>
          <w:b/>
          <w:sz w:val="24"/>
          <w:szCs w:val="24"/>
        </w:rPr>
      </w:pPr>
    </w:p>
    <w:p w:rsidR="003436D6" w:rsidRPr="003F179B" w:rsidRDefault="00B04821" w:rsidP="00B04821">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Индивидуальное электрокотельное</w:t>
      </w:r>
      <w:r w:rsidR="00AD2FFC">
        <w:rPr>
          <w:rFonts w:ascii="Times New Roman" w:eastAsia="Times New Roman" w:hAnsi="Times New Roman" w:cs="Times New Roman"/>
          <w:sz w:val="24"/>
          <w:szCs w:val="24"/>
        </w:rPr>
        <w:t xml:space="preserve"> оборудова</w:t>
      </w:r>
      <w:r w:rsidRPr="003F179B">
        <w:rPr>
          <w:rFonts w:ascii="Times New Roman" w:eastAsia="Times New Roman" w:hAnsi="Times New Roman" w:cs="Times New Roman"/>
          <w:sz w:val="24"/>
          <w:szCs w:val="24"/>
        </w:rPr>
        <w:t>ние используется в 4-х учреждениях района,  анализ эффективности его использования не проводился из-за отсутствия достоверных сведений  о потреблении электрической энергии в общем по учреждениям, а также затратам энергии на его работу.</w:t>
      </w:r>
    </w:p>
    <w:p w:rsidR="00B04821" w:rsidRPr="003F179B" w:rsidRDefault="00B04821" w:rsidP="00B04821">
      <w:pPr>
        <w:spacing w:after="0" w:line="20" w:lineRule="atLeast"/>
        <w:ind w:right="1277"/>
        <w:jc w:val="both"/>
        <w:rPr>
          <w:rFonts w:ascii="Times New Roman" w:eastAsia="Times New Roman" w:hAnsi="Times New Roman" w:cs="Times New Roman"/>
          <w:b/>
          <w:color w:val="000000"/>
          <w:sz w:val="24"/>
          <w:szCs w:val="24"/>
          <w:lang w:eastAsia="ru-RU"/>
        </w:rPr>
      </w:pPr>
    </w:p>
    <w:tbl>
      <w:tblPr>
        <w:tblStyle w:val="TableGrid2"/>
        <w:tblW w:w="10065" w:type="dxa"/>
        <w:tblInd w:w="-520" w:type="dxa"/>
        <w:tblLayout w:type="fixed"/>
        <w:tblCellMar>
          <w:left w:w="47" w:type="dxa"/>
          <w:bottom w:w="12" w:type="dxa"/>
          <w:right w:w="58" w:type="dxa"/>
        </w:tblCellMar>
        <w:tblLook w:val="04A0"/>
      </w:tblPr>
      <w:tblGrid>
        <w:gridCol w:w="425"/>
        <w:gridCol w:w="2977"/>
        <w:gridCol w:w="709"/>
        <w:gridCol w:w="709"/>
        <w:gridCol w:w="567"/>
        <w:gridCol w:w="567"/>
        <w:gridCol w:w="567"/>
        <w:gridCol w:w="567"/>
        <w:gridCol w:w="567"/>
        <w:gridCol w:w="567"/>
        <w:gridCol w:w="850"/>
        <w:gridCol w:w="993"/>
      </w:tblGrid>
      <w:tr w:rsidR="00B04821" w:rsidRPr="003F179B" w:rsidTr="00EB59F0">
        <w:trPr>
          <w:trHeight w:val="562"/>
        </w:trPr>
        <w:tc>
          <w:tcPr>
            <w:tcW w:w="425" w:type="dxa"/>
            <w:vMerge w:val="restart"/>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п/п</w:t>
            </w:r>
          </w:p>
        </w:tc>
        <w:tc>
          <w:tcPr>
            <w:tcW w:w="2977" w:type="dxa"/>
            <w:vMerge w:val="restart"/>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учреждения</w:t>
            </w:r>
          </w:p>
        </w:tc>
        <w:tc>
          <w:tcPr>
            <w:tcW w:w="709" w:type="dxa"/>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Общая площадь размещения учреждений, кв. м</w:t>
            </w:r>
          </w:p>
        </w:tc>
        <w:tc>
          <w:tcPr>
            <w:tcW w:w="709" w:type="dxa"/>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Отапливаемая площадь,</w:t>
            </w:r>
          </w:p>
          <w:p w:rsidR="00B04821" w:rsidRPr="003F179B" w:rsidRDefault="00B04821"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кв.м.</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тепловой энергии,</w:t>
            </w:r>
          </w:p>
          <w:p w:rsidR="00B04821" w:rsidRPr="003F179B" w:rsidRDefault="00B04821"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Гкал</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ind w:right="72"/>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Общее потребление ЭЭ</w:t>
            </w:r>
          </w:p>
          <w:p w:rsidR="00B04821" w:rsidRPr="003F179B" w:rsidRDefault="00B04821" w:rsidP="00B04821">
            <w:pPr>
              <w:spacing w:line="20" w:lineRule="atLeast"/>
              <w:ind w:right="72"/>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кВтч</w:t>
            </w:r>
          </w:p>
        </w:tc>
        <w:tc>
          <w:tcPr>
            <w:tcW w:w="1134" w:type="dxa"/>
            <w:gridSpan w:val="2"/>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ЭЭ на отопление</w:t>
            </w:r>
          </w:p>
          <w:p w:rsidR="00B04821" w:rsidRPr="003F179B" w:rsidRDefault="00B04821"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кВтч</w:t>
            </w:r>
          </w:p>
        </w:tc>
        <w:tc>
          <w:tcPr>
            <w:tcW w:w="1843" w:type="dxa"/>
            <w:gridSpan w:val="2"/>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Удельное потребление тепловой энергии,</w:t>
            </w:r>
          </w:p>
          <w:p w:rsidR="00B04821" w:rsidRPr="003F179B" w:rsidRDefault="00B04821" w:rsidP="00B04821">
            <w:pPr>
              <w:spacing w:line="20" w:lineRule="atLeast"/>
              <w:jc w:val="center"/>
              <w:rPr>
                <w:rFonts w:ascii="Times New Roman" w:eastAsia="Times New Roman" w:hAnsi="Times New Roman" w:cs="Times New Roman"/>
                <w:b/>
                <w:color w:val="000000"/>
                <w:sz w:val="16"/>
                <w:szCs w:val="16"/>
                <w:vertAlign w:val="superscript"/>
                <w:lang w:eastAsia="ru-RU"/>
              </w:rPr>
            </w:pPr>
            <w:r w:rsidRPr="003F179B">
              <w:rPr>
                <w:rFonts w:ascii="Times New Roman" w:eastAsia="Times New Roman" w:hAnsi="Times New Roman" w:cs="Times New Roman"/>
                <w:b/>
                <w:color w:val="000000"/>
                <w:sz w:val="16"/>
                <w:szCs w:val="16"/>
                <w:lang w:eastAsia="ru-RU"/>
              </w:rPr>
              <w:t>Гкал/м</w:t>
            </w:r>
            <w:r w:rsidRPr="003F179B">
              <w:rPr>
                <w:rFonts w:ascii="Times New Roman" w:eastAsia="Times New Roman" w:hAnsi="Times New Roman" w:cs="Times New Roman"/>
                <w:b/>
                <w:color w:val="000000"/>
                <w:sz w:val="16"/>
                <w:szCs w:val="16"/>
                <w:vertAlign w:val="superscript"/>
                <w:lang w:eastAsia="ru-RU"/>
              </w:rPr>
              <w:t>2</w:t>
            </w:r>
          </w:p>
        </w:tc>
      </w:tr>
      <w:tr w:rsidR="00B04821" w:rsidRPr="003F179B" w:rsidTr="00EB59F0">
        <w:trPr>
          <w:trHeight w:val="133"/>
        </w:trPr>
        <w:tc>
          <w:tcPr>
            <w:tcW w:w="425" w:type="dxa"/>
            <w:vMerge/>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rPr>
                <w:rFonts w:ascii="Times New Roman" w:eastAsia="Times New Roman" w:hAnsi="Times New Roman" w:cs="Times New Roman"/>
                <w:color w:val="000000"/>
                <w:sz w:val="14"/>
                <w:szCs w:val="14"/>
                <w:lang w:eastAsia="ru-RU"/>
              </w:rPr>
            </w:pPr>
          </w:p>
        </w:tc>
        <w:tc>
          <w:tcPr>
            <w:tcW w:w="2977" w:type="dxa"/>
            <w:vMerge/>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4"/>
                <w:szCs w:val="14"/>
                <w:lang w:eastAsia="ru-RU"/>
              </w:rPr>
            </w:pP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4"/>
                <w:szCs w:val="14"/>
                <w:lang w:eastAsia="ru-RU"/>
              </w:rPr>
            </w:pP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4"/>
                <w:szCs w:val="14"/>
                <w:lang w:eastAsia="ru-RU"/>
              </w:rPr>
            </w:pP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4"/>
                <w:szCs w:val="14"/>
                <w:lang w:eastAsia="ru-RU"/>
              </w:rPr>
            </w:pP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4"/>
                <w:szCs w:val="14"/>
                <w:lang w:eastAsia="ru-RU"/>
              </w:rPr>
            </w:pP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4"/>
                <w:szCs w:val="14"/>
                <w:lang w:eastAsia="ru-RU"/>
              </w:rPr>
            </w:pP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4"/>
                <w:szCs w:val="14"/>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Факт</w:t>
            </w:r>
          </w:p>
        </w:tc>
        <w:tc>
          <w:tcPr>
            <w:tcW w:w="993"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Норматив</w:t>
            </w:r>
          </w:p>
        </w:tc>
      </w:tr>
      <w:tr w:rsidR="00B04821" w:rsidRPr="003F179B" w:rsidTr="00EB59F0">
        <w:trPr>
          <w:trHeight w:val="235"/>
        </w:trPr>
        <w:tc>
          <w:tcPr>
            <w:tcW w:w="425"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p>
        </w:tc>
        <w:tc>
          <w:tcPr>
            <w:tcW w:w="297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2022</w:t>
            </w:r>
          </w:p>
        </w:tc>
        <w:tc>
          <w:tcPr>
            <w:tcW w:w="709"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2022</w:t>
            </w: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56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850"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p>
        </w:tc>
      </w:tr>
      <w:tr w:rsidR="00B04821" w:rsidRPr="003F179B" w:rsidTr="00EB59F0">
        <w:trPr>
          <w:trHeight w:val="235"/>
        </w:trPr>
        <w:tc>
          <w:tcPr>
            <w:tcW w:w="425" w:type="dxa"/>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w:t>
            </w:r>
          </w:p>
        </w:tc>
        <w:tc>
          <w:tcPr>
            <w:tcW w:w="2977" w:type="dxa"/>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w:t>
            </w:r>
          </w:p>
        </w:tc>
        <w:tc>
          <w:tcPr>
            <w:tcW w:w="709" w:type="dxa"/>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3</w:t>
            </w:r>
          </w:p>
        </w:tc>
        <w:tc>
          <w:tcPr>
            <w:tcW w:w="709" w:type="dxa"/>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4</w:t>
            </w:r>
          </w:p>
        </w:tc>
        <w:tc>
          <w:tcPr>
            <w:tcW w:w="567" w:type="dxa"/>
            <w:tcBorders>
              <w:top w:val="single" w:sz="2" w:space="0" w:color="000000"/>
              <w:left w:val="single" w:sz="2" w:space="0" w:color="000000"/>
              <w:bottom w:val="single" w:sz="2" w:space="0" w:color="000000"/>
              <w:right w:val="single" w:sz="2" w:space="0" w:color="000000"/>
            </w:tcBorders>
            <w:hideMark/>
          </w:tcPr>
          <w:p w:rsidR="00B04821"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5</w:t>
            </w:r>
          </w:p>
        </w:tc>
        <w:tc>
          <w:tcPr>
            <w:tcW w:w="567" w:type="dxa"/>
            <w:tcBorders>
              <w:top w:val="single" w:sz="2" w:space="0" w:color="000000"/>
              <w:left w:val="single" w:sz="2" w:space="0" w:color="000000"/>
              <w:bottom w:val="single" w:sz="2" w:space="0" w:color="000000"/>
              <w:right w:val="single" w:sz="2" w:space="0" w:color="000000"/>
            </w:tcBorders>
            <w:hideMark/>
          </w:tcPr>
          <w:p w:rsidR="00B04821"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6</w:t>
            </w:r>
          </w:p>
        </w:tc>
        <w:tc>
          <w:tcPr>
            <w:tcW w:w="567" w:type="dxa"/>
            <w:tcBorders>
              <w:top w:val="single" w:sz="2" w:space="0" w:color="000000"/>
              <w:left w:val="single" w:sz="2" w:space="0" w:color="000000"/>
              <w:bottom w:val="single" w:sz="2" w:space="0" w:color="000000"/>
              <w:right w:val="single" w:sz="2" w:space="0" w:color="000000"/>
            </w:tcBorders>
            <w:hideMark/>
          </w:tcPr>
          <w:p w:rsidR="00B04821"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7</w:t>
            </w:r>
          </w:p>
        </w:tc>
        <w:tc>
          <w:tcPr>
            <w:tcW w:w="567" w:type="dxa"/>
            <w:tcBorders>
              <w:top w:val="single" w:sz="2" w:space="0" w:color="000000"/>
              <w:left w:val="single" w:sz="2" w:space="0" w:color="000000"/>
              <w:bottom w:val="single" w:sz="2" w:space="0" w:color="000000"/>
              <w:right w:val="single" w:sz="2" w:space="0" w:color="000000"/>
            </w:tcBorders>
            <w:hideMark/>
          </w:tcPr>
          <w:p w:rsidR="00B04821"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8</w:t>
            </w:r>
          </w:p>
        </w:tc>
        <w:tc>
          <w:tcPr>
            <w:tcW w:w="567" w:type="dxa"/>
            <w:tcBorders>
              <w:top w:val="single" w:sz="2" w:space="0" w:color="000000"/>
              <w:left w:val="single" w:sz="2" w:space="0" w:color="000000"/>
              <w:bottom w:val="single" w:sz="2" w:space="0" w:color="000000"/>
              <w:right w:val="single" w:sz="2" w:space="0" w:color="000000"/>
            </w:tcBorders>
            <w:hideMark/>
          </w:tcPr>
          <w:p w:rsidR="00B04821"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9</w:t>
            </w:r>
          </w:p>
        </w:tc>
        <w:tc>
          <w:tcPr>
            <w:tcW w:w="567" w:type="dxa"/>
            <w:tcBorders>
              <w:top w:val="single" w:sz="2" w:space="0" w:color="000000"/>
              <w:left w:val="single" w:sz="2" w:space="0" w:color="000000"/>
              <w:bottom w:val="single" w:sz="2" w:space="0" w:color="000000"/>
              <w:right w:val="single" w:sz="2" w:space="0" w:color="000000"/>
            </w:tcBorders>
            <w:hideMark/>
          </w:tcPr>
          <w:p w:rsidR="00B04821"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10</w:t>
            </w:r>
          </w:p>
        </w:tc>
        <w:tc>
          <w:tcPr>
            <w:tcW w:w="850" w:type="dxa"/>
            <w:tcBorders>
              <w:top w:val="single" w:sz="2" w:space="0" w:color="000000"/>
              <w:left w:val="single" w:sz="2" w:space="0" w:color="000000"/>
              <w:bottom w:val="single" w:sz="2" w:space="0" w:color="000000"/>
              <w:right w:val="single" w:sz="2" w:space="0" w:color="000000"/>
            </w:tcBorders>
          </w:tcPr>
          <w:p w:rsidR="00B04821"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11</w:t>
            </w:r>
          </w:p>
        </w:tc>
        <w:tc>
          <w:tcPr>
            <w:tcW w:w="993" w:type="dxa"/>
            <w:tcBorders>
              <w:top w:val="single" w:sz="2" w:space="0" w:color="000000"/>
              <w:left w:val="single" w:sz="2" w:space="0" w:color="000000"/>
              <w:bottom w:val="single" w:sz="2" w:space="0" w:color="000000"/>
              <w:right w:val="single" w:sz="2" w:space="0" w:color="000000"/>
            </w:tcBorders>
          </w:tcPr>
          <w:p w:rsidR="00B04821" w:rsidRPr="003F179B" w:rsidRDefault="00AD2FFC" w:rsidP="00B0482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12</w:t>
            </w:r>
          </w:p>
        </w:tc>
      </w:tr>
      <w:tr w:rsidR="00B04821" w:rsidRPr="003F179B" w:rsidTr="00EB59F0">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B04821"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w:t>
            </w:r>
          </w:p>
        </w:tc>
        <w:tc>
          <w:tcPr>
            <w:tcW w:w="2977" w:type="dxa"/>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«Генеральшинская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803,4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788,0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106,1</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93,3</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137,0</w:t>
            </w:r>
          </w:p>
        </w:tc>
        <w:tc>
          <w:tcPr>
            <w:tcW w:w="850"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0,15</w:t>
            </w:r>
          </w:p>
        </w:tc>
        <w:tc>
          <w:tcPr>
            <w:tcW w:w="993"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r>
      <w:tr w:rsidR="00B04821" w:rsidRPr="003F179B" w:rsidTr="00EB59F0">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B04821"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2</w:t>
            </w:r>
          </w:p>
        </w:tc>
        <w:tc>
          <w:tcPr>
            <w:tcW w:w="2977" w:type="dxa"/>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«Неварская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464,2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464,2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53,0</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33,6</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80,2</w:t>
            </w:r>
          </w:p>
        </w:tc>
        <w:tc>
          <w:tcPr>
            <w:tcW w:w="850"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r>
      <w:tr w:rsidR="00B04821" w:rsidRPr="003F179B" w:rsidTr="00EB59F0">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B04821"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3</w:t>
            </w:r>
          </w:p>
        </w:tc>
        <w:tc>
          <w:tcPr>
            <w:tcW w:w="2977" w:type="dxa"/>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290,7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290,7</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52,9</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74,2</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50,6</w:t>
            </w:r>
          </w:p>
        </w:tc>
        <w:tc>
          <w:tcPr>
            <w:tcW w:w="850"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r>
      <w:tr w:rsidR="00B04821" w:rsidRPr="003F179B" w:rsidTr="00EB59F0">
        <w:trPr>
          <w:trHeight w:val="108"/>
        </w:trPr>
        <w:tc>
          <w:tcPr>
            <w:tcW w:w="425" w:type="dxa"/>
            <w:tcBorders>
              <w:top w:val="single" w:sz="2" w:space="0" w:color="000000"/>
              <w:left w:val="single" w:sz="2" w:space="0" w:color="000000"/>
              <w:bottom w:val="single" w:sz="2" w:space="0" w:color="000000"/>
              <w:right w:val="single" w:sz="2" w:space="0" w:color="000000"/>
            </w:tcBorders>
            <w:hideMark/>
          </w:tcPr>
          <w:p w:rsidR="00B04821" w:rsidRPr="003F179B" w:rsidRDefault="00AD2FFC" w:rsidP="00B04821">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4</w:t>
            </w:r>
          </w:p>
        </w:tc>
        <w:tc>
          <w:tcPr>
            <w:tcW w:w="2977" w:type="dxa"/>
            <w:tcBorders>
              <w:top w:val="single" w:sz="2" w:space="0" w:color="000000"/>
              <w:left w:val="single" w:sz="2" w:space="0" w:color="000000"/>
              <w:bottom w:val="single" w:sz="2" w:space="0" w:color="000000"/>
              <w:right w:val="single" w:sz="2" w:space="0" w:color="000000"/>
            </w:tcBorders>
            <w:hideMark/>
          </w:tcPr>
          <w:p w:rsidR="00B04821" w:rsidRPr="003F179B" w:rsidRDefault="00B04821" w:rsidP="00B0482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502,5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312,2</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hideMark/>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0</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4,3</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3,7</w:t>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54,4</w:t>
            </w:r>
          </w:p>
        </w:tc>
        <w:tc>
          <w:tcPr>
            <w:tcW w:w="850"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r>
      <w:tr w:rsidR="00B04821" w:rsidRPr="003F179B" w:rsidTr="00EB59F0">
        <w:trPr>
          <w:trHeight w:val="222"/>
        </w:trPr>
        <w:tc>
          <w:tcPr>
            <w:tcW w:w="425"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4"/>
                <w:szCs w:val="14"/>
                <w:lang w:eastAsia="ru-RU"/>
              </w:rPr>
            </w:pPr>
          </w:p>
        </w:tc>
        <w:tc>
          <w:tcPr>
            <w:tcW w:w="2977"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ind w:right="19"/>
              <w:rPr>
                <w:rFonts w:ascii="Times New Roman" w:eastAsia="Times New Roman" w:hAnsi="Times New Roman" w:cs="Times New Roman"/>
                <w:bCs/>
                <w:color w:val="000000"/>
                <w:sz w:val="18"/>
                <w:szCs w:val="18"/>
                <w:shd w:val="clear" w:color="auto" w:fill="FFFFFF"/>
                <w:lang w:eastAsia="ru-RU" w:bidi="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8A225D"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fldChar w:fldCharType="begin"/>
            </w:r>
            <w:r w:rsidR="00B04821" w:rsidRPr="003F179B">
              <w:rPr>
                <w:rFonts w:ascii="Times New Roman" w:eastAsia="Times New Roman" w:hAnsi="Times New Roman" w:cs="Times New Roman"/>
                <w:color w:val="000000"/>
                <w:sz w:val="16"/>
                <w:szCs w:val="16"/>
                <w:lang w:eastAsia="ru-RU"/>
              </w:rPr>
              <w:instrText xml:space="preserve"> =SUM(ABOVE) </w:instrText>
            </w:r>
            <w:r w:rsidRPr="003F179B">
              <w:rPr>
                <w:rFonts w:ascii="Times New Roman" w:eastAsia="Times New Roman" w:hAnsi="Times New Roman" w:cs="Times New Roman"/>
                <w:color w:val="000000"/>
                <w:sz w:val="16"/>
                <w:szCs w:val="16"/>
                <w:lang w:eastAsia="ru-RU"/>
              </w:rPr>
              <w:fldChar w:fldCharType="separate"/>
            </w:r>
            <w:r w:rsidR="00B04821" w:rsidRPr="003F179B">
              <w:rPr>
                <w:rFonts w:ascii="Times New Roman" w:eastAsia="Times New Roman" w:hAnsi="Times New Roman" w:cs="Times New Roman"/>
                <w:noProof/>
                <w:color w:val="000000"/>
                <w:sz w:val="16"/>
                <w:szCs w:val="16"/>
                <w:lang w:eastAsia="ru-RU"/>
              </w:rPr>
              <w:t>2060,8</w:t>
            </w:r>
            <w:r w:rsidRPr="003F179B">
              <w:rPr>
                <w:rFonts w:ascii="Times New Roman" w:eastAsia="Times New Roman" w:hAnsi="Times New Roman" w:cs="Times New Roman"/>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8A225D" w:rsidP="00B0482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fldChar w:fldCharType="begin"/>
            </w:r>
            <w:r w:rsidR="00B04821" w:rsidRPr="003F179B">
              <w:rPr>
                <w:rFonts w:ascii="Times New Roman" w:eastAsia="Times New Roman" w:hAnsi="Times New Roman" w:cs="Times New Roman"/>
                <w:color w:val="000000"/>
                <w:sz w:val="16"/>
                <w:szCs w:val="16"/>
                <w:lang w:eastAsia="ru-RU"/>
              </w:rPr>
              <w:instrText xml:space="preserve"> =SUM(ABOVE) </w:instrText>
            </w:r>
            <w:r w:rsidRPr="003F179B">
              <w:rPr>
                <w:rFonts w:ascii="Times New Roman" w:eastAsia="Times New Roman" w:hAnsi="Times New Roman" w:cs="Times New Roman"/>
                <w:color w:val="000000"/>
                <w:sz w:val="16"/>
                <w:szCs w:val="16"/>
                <w:lang w:eastAsia="ru-RU"/>
              </w:rPr>
              <w:fldChar w:fldCharType="separate"/>
            </w:r>
            <w:r w:rsidR="00B04821" w:rsidRPr="003F179B">
              <w:rPr>
                <w:rFonts w:ascii="Times New Roman" w:eastAsia="Times New Roman" w:hAnsi="Times New Roman" w:cs="Times New Roman"/>
                <w:noProof/>
                <w:color w:val="000000"/>
                <w:sz w:val="16"/>
                <w:szCs w:val="16"/>
                <w:lang w:eastAsia="ru-RU"/>
              </w:rPr>
              <w:t>1855,1</w:t>
            </w:r>
            <w:r w:rsidRPr="003F179B">
              <w:rPr>
                <w:rFonts w:ascii="Times New Roman" w:eastAsia="Times New Roman" w:hAnsi="Times New Roman" w:cs="Times New Roman"/>
                <w:color w:val="000000"/>
                <w:sz w:val="16"/>
                <w:szCs w:val="16"/>
                <w:lang w:eastAsia="ru-RU"/>
              </w:rPr>
              <w:fldChar w:fldCharType="end"/>
            </w: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2" w:space="0" w:color="000000"/>
              <w:left w:val="single" w:sz="2" w:space="0" w:color="000000"/>
              <w:bottom w:val="single" w:sz="2" w:space="0" w:color="000000"/>
              <w:right w:val="single" w:sz="2" w:space="0" w:color="000000"/>
            </w:tcBorders>
            <w:vAlign w:val="center"/>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B04821" w:rsidRPr="003F179B" w:rsidRDefault="00B04821" w:rsidP="00B04821">
            <w:pPr>
              <w:spacing w:line="20" w:lineRule="atLeast"/>
              <w:jc w:val="center"/>
              <w:rPr>
                <w:rFonts w:ascii="Times New Roman" w:eastAsia="Times New Roman" w:hAnsi="Times New Roman" w:cs="Times New Roman"/>
                <w:color w:val="000000"/>
                <w:sz w:val="16"/>
                <w:szCs w:val="16"/>
                <w:lang w:eastAsia="ru-RU"/>
              </w:rPr>
            </w:pPr>
          </w:p>
        </w:tc>
      </w:tr>
    </w:tbl>
    <w:p w:rsidR="003436D6" w:rsidRPr="003F179B" w:rsidRDefault="003436D6" w:rsidP="002C1E5E">
      <w:pPr>
        <w:spacing w:after="0" w:line="20" w:lineRule="atLeast"/>
        <w:jc w:val="center"/>
        <w:rPr>
          <w:rFonts w:ascii="Times New Roman" w:eastAsia="Times New Roman" w:hAnsi="Times New Roman" w:cs="Times New Roman"/>
          <w:b/>
          <w:sz w:val="24"/>
          <w:szCs w:val="24"/>
        </w:rPr>
      </w:pPr>
    </w:p>
    <w:p w:rsidR="003436D6" w:rsidRPr="003F179B" w:rsidRDefault="00B04821" w:rsidP="00B04821">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 xml:space="preserve">             Потенциал снижения потребления электрической энергии по работе электрокотельного оборудования отсутс</w:t>
      </w:r>
      <w:r w:rsidR="003169E7" w:rsidRPr="003F179B">
        <w:rPr>
          <w:rFonts w:ascii="Times New Roman" w:eastAsia="Times New Roman" w:hAnsi="Times New Roman" w:cs="Times New Roman"/>
          <w:b/>
          <w:sz w:val="24"/>
          <w:szCs w:val="24"/>
        </w:rPr>
        <w:t>т</w:t>
      </w:r>
      <w:r w:rsidRPr="003F179B">
        <w:rPr>
          <w:rFonts w:ascii="Times New Roman" w:eastAsia="Times New Roman" w:hAnsi="Times New Roman" w:cs="Times New Roman"/>
          <w:b/>
          <w:sz w:val="24"/>
          <w:szCs w:val="24"/>
        </w:rPr>
        <w:t>вует.</w:t>
      </w:r>
    </w:p>
    <w:p w:rsidR="003169E7" w:rsidRPr="003F179B" w:rsidRDefault="003169E7" w:rsidP="00B04821">
      <w:pPr>
        <w:spacing w:after="0" w:line="20" w:lineRule="atLeast"/>
        <w:jc w:val="both"/>
        <w:rPr>
          <w:rFonts w:ascii="Times New Roman" w:eastAsia="Times New Roman" w:hAnsi="Times New Roman" w:cs="Times New Roman"/>
          <w:b/>
          <w:sz w:val="24"/>
          <w:szCs w:val="24"/>
        </w:rPr>
      </w:pPr>
    </w:p>
    <w:p w:rsidR="004D4957" w:rsidRPr="003F179B" w:rsidRDefault="004D4957" w:rsidP="00B04821">
      <w:pPr>
        <w:spacing w:after="0" w:line="20" w:lineRule="atLeast"/>
        <w:jc w:val="both"/>
        <w:rPr>
          <w:rFonts w:ascii="Times New Roman" w:eastAsia="Times New Roman" w:hAnsi="Times New Roman" w:cs="Times New Roman"/>
          <w:b/>
          <w:sz w:val="24"/>
          <w:szCs w:val="24"/>
        </w:rPr>
      </w:pPr>
    </w:p>
    <w:p w:rsidR="00BC0FAE" w:rsidRPr="003F179B" w:rsidRDefault="00BC0FAE" w:rsidP="00B04821">
      <w:pPr>
        <w:spacing w:after="0" w:line="20" w:lineRule="atLeast"/>
        <w:jc w:val="both"/>
        <w:rPr>
          <w:rFonts w:ascii="Times New Roman" w:eastAsia="Times New Roman" w:hAnsi="Times New Roman" w:cs="Times New Roman"/>
          <w:b/>
          <w:sz w:val="24"/>
          <w:szCs w:val="24"/>
        </w:rPr>
      </w:pPr>
    </w:p>
    <w:p w:rsidR="00BC0FAE" w:rsidRPr="003F179B" w:rsidRDefault="00BC0FAE" w:rsidP="00B04821">
      <w:pPr>
        <w:spacing w:after="0" w:line="20" w:lineRule="atLeast"/>
        <w:jc w:val="both"/>
        <w:rPr>
          <w:rFonts w:ascii="Times New Roman" w:eastAsia="Times New Roman" w:hAnsi="Times New Roman" w:cs="Times New Roman"/>
          <w:b/>
          <w:sz w:val="24"/>
          <w:szCs w:val="24"/>
        </w:rPr>
      </w:pPr>
    </w:p>
    <w:p w:rsidR="00BC0FAE" w:rsidRPr="003F179B" w:rsidRDefault="00BC0FAE" w:rsidP="00B04821">
      <w:pPr>
        <w:spacing w:after="0" w:line="20" w:lineRule="atLeast"/>
        <w:jc w:val="both"/>
        <w:rPr>
          <w:rFonts w:ascii="Times New Roman" w:eastAsia="Times New Roman" w:hAnsi="Times New Roman" w:cs="Times New Roman"/>
          <w:b/>
          <w:sz w:val="24"/>
          <w:szCs w:val="24"/>
        </w:rPr>
      </w:pPr>
    </w:p>
    <w:p w:rsidR="004D4957" w:rsidRPr="003F179B" w:rsidRDefault="004D4957" w:rsidP="00B04821">
      <w:pPr>
        <w:spacing w:after="0" w:line="20" w:lineRule="atLeast"/>
        <w:jc w:val="both"/>
        <w:rPr>
          <w:rFonts w:ascii="Times New Roman" w:eastAsia="Times New Roman" w:hAnsi="Times New Roman" w:cs="Times New Roman"/>
          <w:b/>
          <w:sz w:val="24"/>
          <w:szCs w:val="24"/>
        </w:rPr>
      </w:pPr>
    </w:p>
    <w:p w:rsidR="003169E7" w:rsidRPr="003F179B" w:rsidRDefault="00EB59F0" w:rsidP="00B04821">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 xml:space="preserve">12.4.  </w:t>
      </w:r>
      <w:r w:rsidR="003169E7" w:rsidRPr="003F179B">
        <w:rPr>
          <w:rFonts w:ascii="Times New Roman" w:eastAsia="Times New Roman" w:hAnsi="Times New Roman" w:cs="Times New Roman"/>
          <w:b/>
          <w:sz w:val="24"/>
          <w:szCs w:val="24"/>
        </w:rPr>
        <w:t>Угольное отопление.</w:t>
      </w:r>
    </w:p>
    <w:p w:rsidR="003169E7" w:rsidRPr="003F179B" w:rsidRDefault="003169E7" w:rsidP="003169E7">
      <w:pPr>
        <w:spacing w:after="0" w:line="20" w:lineRule="atLeast"/>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Характеристика потребления твердого топлива для отопления приведена ниже.</w:t>
      </w:r>
    </w:p>
    <w:p w:rsidR="003436D6" w:rsidRPr="003F179B" w:rsidRDefault="003436D6" w:rsidP="003169E7">
      <w:pPr>
        <w:spacing w:after="0" w:line="20" w:lineRule="atLeast"/>
        <w:jc w:val="right"/>
        <w:rPr>
          <w:rFonts w:ascii="Times New Roman" w:eastAsia="Times New Roman" w:hAnsi="Times New Roman" w:cs="Times New Roman"/>
          <w:sz w:val="24"/>
          <w:szCs w:val="24"/>
        </w:rPr>
      </w:pPr>
    </w:p>
    <w:tbl>
      <w:tblPr>
        <w:tblStyle w:val="TableGrid2"/>
        <w:tblW w:w="10307" w:type="dxa"/>
        <w:tblInd w:w="-762" w:type="dxa"/>
        <w:tblLayout w:type="fixed"/>
        <w:tblCellMar>
          <w:left w:w="47" w:type="dxa"/>
          <w:bottom w:w="12" w:type="dxa"/>
          <w:right w:w="58" w:type="dxa"/>
        </w:tblCellMar>
        <w:tblLook w:val="04A0"/>
      </w:tblPr>
      <w:tblGrid>
        <w:gridCol w:w="426"/>
        <w:gridCol w:w="3218"/>
        <w:gridCol w:w="709"/>
        <w:gridCol w:w="709"/>
        <w:gridCol w:w="709"/>
        <w:gridCol w:w="708"/>
        <w:gridCol w:w="709"/>
        <w:gridCol w:w="992"/>
        <w:gridCol w:w="993"/>
        <w:gridCol w:w="1134"/>
      </w:tblGrid>
      <w:tr w:rsidR="006764E3" w:rsidRPr="003F179B" w:rsidTr="00BC0FAE">
        <w:trPr>
          <w:trHeight w:val="562"/>
        </w:trPr>
        <w:tc>
          <w:tcPr>
            <w:tcW w:w="426" w:type="dxa"/>
            <w:vMerge w:val="restart"/>
            <w:tcBorders>
              <w:top w:val="single" w:sz="2" w:space="0" w:color="000000"/>
              <w:left w:val="single" w:sz="2" w:space="0" w:color="000000"/>
              <w:bottom w:val="single" w:sz="2" w:space="0" w:color="000000"/>
              <w:right w:val="single" w:sz="2" w:space="0" w:color="000000"/>
            </w:tcBorders>
            <w:hideMark/>
          </w:tcPr>
          <w:p w:rsidR="006764E3" w:rsidRPr="003F179B" w:rsidRDefault="006764E3" w:rsidP="00CB5E31">
            <w:pPr>
              <w:spacing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п/п</w:t>
            </w:r>
          </w:p>
        </w:tc>
        <w:tc>
          <w:tcPr>
            <w:tcW w:w="3218" w:type="dxa"/>
            <w:vMerge w:val="restart"/>
            <w:tcBorders>
              <w:top w:val="single" w:sz="2" w:space="0" w:color="000000"/>
              <w:left w:val="single" w:sz="2" w:space="0" w:color="000000"/>
              <w:bottom w:val="single" w:sz="2" w:space="0" w:color="000000"/>
              <w:right w:val="single" w:sz="2" w:space="0" w:color="000000"/>
            </w:tcBorders>
            <w:hideMark/>
          </w:tcPr>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учреждения</w:t>
            </w:r>
          </w:p>
        </w:tc>
        <w:tc>
          <w:tcPr>
            <w:tcW w:w="709" w:type="dxa"/>
            <w:tcBorders>
              <w:top w:val="single" w:sz="2" w:space="0" w:color="000000"/>
              <w:left w:val="single" w:sz="2" w:space="0" w:color="000000"/>
              <w:bottom w:val="single" w:sz="2" w:space="0" w:color="000000"/>
              <w:right w:val="single" w:sz="2" w:space="0" w:color="000000"/>
            </w:tcBorders>
            <w:hideMark/>
          </w:tcPr>
          <w:p w:rsidR="006764E3" w:rsidRPr="003F179B" w:rsidRDefault="006764E3" w:rsidP="00BC0FAE">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Общ</w:t>
            </w:r>
            <w:r w:rsidR="00BC0FAE" w:rsidRPr="003F179B">
              <w:rPr>
                <w:rFonts w:ascii="Times New Roman" w:eastAsia="Times New Roman" w:hAnsi="Times New Roman" w:cs="Times New Roman"/>
                <w:b/>
                <w:color w:val="000000"/>
                <w:sz w:val="16"/>
                <w:szCs w:val="16"/>
                <w:lang w:eastAsia="ru-RU"/>
              </w:rPr>
              <w:t>ая площад</w:t>
            </w:r>
            <w:r w:rsidRPr="003F179B">
              <w:rPr>
                <w:rFonts w:ascii="Times New Roman" w:eastAsia="Times New Roman" w:hAnsi="Times New Roman" w:cs="Times New Roman"/>
                <w:b/>
                <w:color w:val="000000"/>
                <w:sz w:val="16"/>
                <w:szCs w:val="16"/>
                <w:lang w:eastAsia="ru-RU"/>
              </w:rPr>
              <w:t>, кв. м</w:t>
            </w:r>
          </w:p>
        </w:tc>
        <w:tc>
          <w:tcPr>
            <w:tcW w:w="709" w:type="dxa"/>
            <w:tcBorders>
              <w:top w:val="single" w:sz="2" w:space="0" w:color="000000"/>
              <w:left w:val="single" w:sz="2" w:space="0" w:color="000000"/>
              <w:bottom w:val="single" w:sz="2" w:space="0" w:color="000000"/>
              <w:right w:val="single" w:sz="2" w:space="0" w:color="000000"/>
            </w:tcBorders>
            <w:hideMark/>
          </w:tcPr>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Отапливаемая площадь,</w:t>
            </w:r>
          </w:p>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кв.м.</w:t>
            </w:r>
          </w:p>
        </w:tc>
        <w:tc>
          <w:tcPr>
            <w:tcW w:w="1417" w:type="dxa"/>
            <w:gridSpan w:val="2"/>
            <w:tcBorders>
              <w:top w:val="single" w:sz="2" w:space="0" w:color="000000"/>
              <w:left w:val="single" w:sz="2" w:space="0" w:color="000000"/>
              <w:bottom w:val="single" w:sz="2" w:space="0" w:color="000000"/>
              <w:right w:val="single" w:sz="2" w:space="0" w:color="000000"/>
            </w:tcBorders>
            <w:hideMark/>
          </w:tcPr>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потребления твердого топ.</w:t>
            </w:r>
          </w:p>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(уголь),</w:t>
            </w:r>
          </w:p>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тонн</w:t>
            </w:r>
          </w:p>
        </w:tc>
        <w:tc>
          <w:tcPr>
            <w:tcW w:w="1701" w:type="dxa"/>
            <w:gridSpan w:val="2"/>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Удельное потребление тепловой энергии,</w:t>
            </w:r>
          </w:p>
          <w:p w:rsidR="006764E3" w:rsidRPr="003F179B" w:rsidRDefault="006764E3" w:rsidP="00CB5E31">
            <w:pPr>
              <w:spacing w:line="20" w:lineRule="atLeast"/>
              <w:jc w:val="center"/>
              <w:rPr>
                <w:rFonts w:ascii="Times New Roman" w:eastAsia="Times New Roman" w:hAnsi="Times New Roman" w:cs="Times New Roman"/>
                <w:b/>
                <w:color w:val="000000"/>
                <w:sz w:val="16"/>
                <w:szCs w:val="16"/>
                <w:vertAlign w:val="superscript"/>
                <w:lang w:eastAsia="ru-RU"/>
              </w:rPr>
            </w:pPr>
            <w:r w:rsidRPr="003F179B">
              <w:rPr>
                <w:rFonts w:ascii="Times New Roman" w:eastAsia="Times New Roman" w:hAnsi="Times New Roman" w:cs="Times New Roman"/>
                <w:b/>
                <w:color w:val="000000"/>
                <w:sz w:val="16"/>
                <w:szCs w:val="16"/>
                <w:lang w:eastAsia="ru-RU"/>
              </w:rPr>
              <w:t>Гкал/м</w:t>
            </w:r>
            <w:r w:rsidRPr="003F179B">
              <w:rPr>
                <w:rFonts w:ascii="Times New Roman" w:eastAsia="Times New Roman" w:hAnsi="Times New Roman" w:cs="Times New Roman"/>
                <w:b/>
                <w:color w:val="000000"/>
                <w:sz w:val="16"/>
                <w:szCs w:val="16"/>
                <w:vertAlign w:val="superscript"/>
                <w:lang w:eastAsia="ru-RU"/>
              </w:rPr>
              <w:t>2</w:t>
            </w:r>
          </w:p>
        </w:tc>
        <w:tc>
          <w:tcPr>
            <w:tcW w:w="993"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оплаты,</w:t>
            </w:r>
          </w:p>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c>
          <w:tcPr>
            <w:tcW w:w="1134"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Зарплата обслуживающего персонала,</w:t>
            </w:r>
          </w:p>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r>
      <w:tr w:rsidR="006764E3" w:rsidRPr="003F179B" w:rsidTr="00BC0FAE">
        <w:trPr>
          <w:trHeight w:val="133"/>
        </w:trPr>
        <w:tc>
          <w:tcPr>
            <w:tcW w:w="426" w:type="dxa"/>
            <w:vMerge/>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rPr>
                <w:rFonts w:ascii="Times New Roman" w:eastAsia="Times New Roman" w:hAnsi="Times New Roman" w:cs="Times New Roman"/>
                <w:color w:val="000000"/>
                <w:sz w:val="14"/>
                <w:szCs w:val="14"/>
                <w:lang w:eastAsia="ru-RU"/>
              </w:rPr>
            </w:pPr>
          </w:p>
        </w:tc>
        <w:tc>
          <w:tcPr>
            <w:tcW w:w="3218" w:type="dxa"/>
            <w:vMerge/>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4"/>
                <w:szCs w:val="14"/>
                <w:lang w:eastAsia="ru-RU"/>
              </w:rPr>
            </w:pPr>
          </w:p>
        </w:tc>
        <w:tc>
          <w:tcPr>
            <w:tcW w:w="708"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Факт</w:t>
            </w:r>
          </w:p>
        </w:tc>
        <w:tc>
          <w:tcPr>
            <w:tcW w:w="992"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Норматив</w:t>
            </w:r>
          </w:p>
        </w:tc>
        <w:tc>
          <w:tcPr>
            <w:tcW w:w="993"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8"/>
                <w:szCs w:val="18"/>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8"/>
                <w:szCs w:val="18"/>
                <w:lang w:eastAsia="ru-RU"/>
              </w:rPr>
            </w:pPr>
          </w:p>
        </w:tc>
      </w:tr>
      <w:tr w:rsidR="006764E3" w:rsidRPr="003F179B" w:rsidTr="00BC0FAE">
        <w:trPr>
          <w:trHeight w:val="235"/>
        </w:trPr>
        <w:tc>
          <w:tcPr>
            <w:tcW w:w="426"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p>
        </w:tc>
        <w:tc>
          <w:tcPr>
            <w:tcW w:w="3218"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2022</w:t>
            </w: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2022</w:t>
            </w: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2020</w:t>
            </w:r>
          </w:p>
        </w:tc>
        <w:tc>
          <w:tcPr>
            <w:tcW w:w="708"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2021</w:t>
            </w: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p>
        </w:tc>
      </w:tr>
      <w:tr w:rsidR="006764E3" w:rsidRPr="003F179B" w:rsidTr="00BC0FAE">
        <w:trPr>
          <w:trHeight w:val="235"/>
        </w:trPr>
        <w:tc>
          <w:tcPr>
            <w:tcW w:w="426" w:type="dxa"/>
            <w:tcBorders>
              <w:top w:val="single" w:sz="2" w:space="0" w:color="000000"/>
              <w:left w:val="single" w:sz="2" w:space="0" w:color="000000"/>
              <w:bottom w:val="single" w:sz="2" w:space="0" w:color="000000"/>
              <w:right w:val="single" w:sz="2" w:space="0" w:color="000000"/>
            </w:tcBorders>
            <w:hideMark/>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w:t>
            </w:r>
          </w:p>
        </w:tc>
        <w:tc>
          <w:tcPr>
            <w:tcW w:w="3218" w:type="dxa"/>
            <w:tcBorders>
              <w:top w:val="single" w:sz="2" w:space="0" w:color="000000"/>
              <w:left w:val="single" w:sz="2" w:space="0" w:color="000000"/>
              <w:bottom w:val="single" w:sz="2" w:space="0" w:color="000000"/>
              <w:right w:val="single" w:sz="2" w:space="0" w:color="000000"/>
            </w:tcBorders>
            <w:hideMark/>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w:t>
            </w:r>
          </w:p>
        </w:tc>
        <w:tc>
          <w:tcPr>
            <w:tcW w:w="709" w:type="dxa"/>
            <w:tcBorders>
              <w:top w:val="single" w:sz="2" w:space="0" w:color="000000"/>
              <w:left w:val="single" w:sz="2" w:space="0" w:color="000000"/>
              <w:bottom w:val="single" w:sz="2" w:space="0" w:color="000000"/>
              <w:right w:val="single" w:sz="2" w:space="0" w:color="000000"/>
            </w:tcBorders>
            <w:hideMark/>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3</w:t>
            </w:r>
          </w:p>
        </w:tc>
        <w:tc>
          <w:tcPr>
            <w:tcW w:w="709" w:type="dxa"/>
            <w:tcBorders>
              <w:top w:val="single" w:sz="2" w:space="0" w:color="000000"/>
              <w:left w:val="single" w:sz="2" w:space="0" w:color="000000"/>
              <w:bottom w:val="single" w:sz="2" w:space="0" w:color="000000"/>
              <w:right w:val="single" w:sz="2" w:space="0" w:color="000000"/>
            </w:tcBorders>
            <w:hideMark/>
          </w:tcPr>
          <w:p w:rsidR="006764E3" w:rsidRPr="003F179B" w:rsidRDefault="006764E3" w:rsidP="00CB5E31">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4</w:t>
            </w:r>
          </w:p>
        </w:tc>
        <w:tc>
          <w:tcPr>
            <w:tcW w:w="709" w:type="dxa"/>
            <w:tcBorders>
              <w:top w:val="single" w:sz="2" w:space="0" w:color="000000"/>
              <w:left w:val="single" w:sz="2" w:space="0" w:color="000000"/>
              <w:bottom w:val="single" w:sz="2" w:space="0" w:color="000000"/>
              <w:right w:val="single" w:sz="2" w:space="0" w:color="000000"/>
            </w:tcBorders>
            <w:hideMark/>
          </w:tcPr>
          <w:p w:rsidR="006764E3" w:rsidRPr="003F179B" w:rsidRDefault="00AD2FFC" w:rsidP="00CB5E3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5</w:t>
            </w:r>
          </w:p>
        </w:tc>
        <w:tc>
          <w:tcPr>
            <w:tcW w:w="708" w:type="dxa"/>
            <w:tcBorders>
              <w:top w:val="single" w:sz="2" w:space="0" w:color="000000"/>
              <w:left w:val="single" w:sz="2" w:space="0" w:color="000000"/>
              <w:bottom w:val="single" w:sz="2" w:space="0" w:color="000000"/>
              <w:right w:val="single" w:sz="2" w:space="0" w:color="000000"/>
            </w:tcBorders>
            <w:hideMark/>
          </w:tcPr>
          <w:p w:rsidR="006764E3" w:rsidRPr="003F179B" w:rsidRDefault="00AD2FFC" w:rsidP="00CB5E3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6</w:t>
            </w: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AD2FFC" w:rsidP="00CB5E3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7</w:t>
            </w:r>
          </w:p>
        </w:tc>
        <w:tc>
          <w:tcPr>
            <w:tcW w:w="992" w:type="dxa"/>
            <w:tcBorders>
              <w:top w:val="single" w:sz="2" w:space="0" w:color="000000"/>
              <w:left w:val="single" w:sz="2" w:space="0" w:color="000000"/>
              <w:bottom w:val="single" w:sz="2" w:space="0" w:color="000000"/>
              <w:right w:val="single" w:sz="2" w:space="0" w:color="000000"/>
            </w:tcBorders>
          </w:tcPr>
          <w:p w:rsidR="006764E3" w:rsidRPr="003F179B" w:rsidRDefault="00AD2FFC" w:rsidP="00CB5E3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8</w:t>
            </w:r>
          </w:p>
        </w:tc>
        <w:tc>
          <w:tcPr>
            <w:tcW w:w="993" w:type="dxa"/>
            <w:tcBorders>
              <w:top w:val="single" w:sz="2" w:space="0" w:color="000000"/>
              <w:left w:val="single" w:sz="2" w:space="0" w:color="000000"/>
              <w:bottom w:val="single" w:sz="2" w:space="0" w:color="000000"/>
              <w:right w:val="single" w:sz="2" w:space="0" w:color="000000"/>
            </w:tcBorders>
          </w:tcPr>
          <w:p w:rsidR="006764E3" w:rsidRPr="003F179B" w:rsidRDefault="00AD2FFC" w:rsidP="00CB5E3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9</w:t>
            </w:r>
          </w:p>
        </w:tc>
        <w:tc>
          <w:tcPr>
            <w:tcW w:w="1134" w:type="dxa"/>
            <w:tcBorders>
              <w:top w:val="single" w:sz="2" w:space="0" w:color="000000"/>
              <w:left w:val="single" w:sz="2" w:space="0" w:color="000000"/>
              <w:bottom w:val="single" w:sz="2" w:space="0" w:color="000000"/>
              <w:right w:val="single" w:sz="2" w:space="0" w:color="000000"/>
            </w:tcBorders>
          </w:tcPr>
          <w:p w:rsidR="006764E3" w:rsidRPr="003F179B" w:rsidRDefault="00AD2FFC" w:rsidP="00CB5E31">
            <w:pPr>
              <w:spacing w:line="20" w:lineRule="atLeast"/>
              <w:jc w:val="center"/>
              <w:rPr>
                <w:rFonts w:ascii="Times New Roman" w:eastAsia="Times New Roman" w:hAnsi="Times New Roman" w:cs="Times New Roman"/>
                <w:b/>
                <w:color w:val="000000"/>
                <w:sz w:val="14"/>
                <w:szCs w:val="14"/>
                <w:lang w:eastAsia="ru-RU"/>
              </w:rPr>
            </w:pPr>
            <w:r>
              <w:rPr>
                <w:rFonts w:ascii="Times New Roman" w:eastAsia="Times New Roman" w:hAnsi="Times New Roman" w:cs="Times New Roman"/>
                <w:b/>
                <w:color w:val="000000"/>
                <w:sz w:val="14"/>
                <w:szCs w:val="14"/>
                <w:lang w:eastAsia="ru-RU"/>
              </w:rPr>
              <w:t>10</w:t>
            </w:r>
          </w:p>
        </w:tc>
      </w:tr>
      <w:tr w:rsidR="006764E3" w:rsidRPr="003F179B" w:rsidTr="00BC0FAE">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6764E3" w:rsidRPr="003F179B" w:rsidRDefault="00AD2FFC" w:rsidP="00CB5E31">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1</w:t>
            </w:r>
          </w:p>
        </w:tc>
        <w:tc>
          <w:tcPr>
            <w:tcW w:w="3218" w:type="dxa"/>
            <w:tcBorders>
              <w:top w:val="single" w:sz="2" w:space="0" w:color="000000"/>
              <w:left w:val="single" w:sz="2" w:space="0" w:color="000000"/>
              <w:bottom w:val="single" w:sz="2" w:space="0" w:color="000000"/>
              <w:right w:val="single" w:sz="2" w:space="0" w:color="000000"/>
            </w:tcBorders>
            <w:hideMark/>
          </w:tcPr>
          <w:p w:rsidR="006764E3" w:rsidRPr="003F179B" w:rsidRDefault="006764E3" w:rsidP="00CB5E3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«Снижа  СОШ »</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1423,8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1056,9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76,4</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116,4</w:t>
            </w: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r>
      <w:tr w:rsidR="006764E3" w:rsidRPr="003F179B" w:rsidTr="00BC0FAE">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6764E3" w:rsidRPr="003F179B" w:rsidRDefault="00AD2FFC" w:rsidP="00CB5E31">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2</w:t>
            </w:r>
          </w:p>
        </w:tc>
        <w:tc>
          <w:tcPr>
            <w:tcW w:w="3218" w:type="dxa"/>
            <w:tcBorders>
              <w:top w:val="single" w:sz="2" w:space="0" w:color="000000"/>
              <w:left w:val="single" w:sz="2" w:space="0" w:color="000000"/>
              <w:bottom w:val="single" w:sz="2" w:space="0" w:color="000000"/>
              <w:right w:val="single" w:sz="2" w:space="0" w:color="000000"/>
            </w:tcBorders>
            <w:hideMark/>
          </w:tcPr>
          <w:p w:rsidR="006764E3" w:rsidRPr="003F179B" w:rsidRDefault="006764E3" w:rsidP="00CB5E3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bidi="ru-RU"/>
              </w:rPr>
              <w:t>МКОУ «Поповкинская  СОШ»</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1765,7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1765,7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112,0</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148,5</w:t>
            </w: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r>
      <w:tr w:rsidR="006764E3" w:rsidRPr="003F179B" w:rsidTr="00BC0FAE">
        <w:trPr>
          <w:trHeight w:val="241"/>
        </w:trPr>
        <w:tc>
          <w:tcPr>
            <w:tcW w:w="426" w:type="dxa"/>
            <w:tcBorders>
              <w:top w:val="single" w:sz="2" w:space="0" w:color="000000"/>
              <w:left w:val="single" w:sz="2" w:space="0" w:color="000000"/>
              <w:bottom w:val="single" w:sz="2" w:space="0" w:color="000000"/>
              <w:right w:val="single" w:sz="2" w:space="0" w:color="000000"/>
            </w:tcBorders>
            <w:hideMark/>
          </w:tcPr>
          <w:p w:rsidR="006764E3" w:rsidRPr="003F179B" w:rsidRDefault="00AD2FFC" w:rsidP="00CB5E31">
            <w:pPr>
              <w:spacing w:line="20" w:lineRule="atLeast"/>
              <w:jc w:val="center"/>
              <w:rPr>
                <w:rFonts w:ascii="Times New Roman" w:eastAsia="Times New Roman" w:hAnsi="Times New Roman" w:cs="Times New Roman"/>
                <w:color w:val="000000"/>
                <w:sz w:val="14"/>
                <w:szCs w:val="14"/>
                <w:lang w:eastAsia="ru-RU"/>
              </w:rPr>
            </w:pPr>
            <w:r>
              <w:rPr>
                <w:rFonts w:ascii="Times New Roman" w:eastAsia="Times New Roman" w:hAnsi="Times New Roman" w:cs="Times New Roman"/>
                <w:color w:val="000000"/>
                <w:sz w:val="14"/>
                <w:szCs w:val="14"/>
                <w:lang w:eastAsia="ru-RU"/>
              </w:rPr>
              <w:t>3</w:t>
            </w:r>
          </w:p>
        </w:tc>
        <w:tc>
          <w:tcPr>
            <w:tcW w:w="3218" w:type="dxa"/>
            <w:tcBorders>
              <w:top w:val="single" w:sz="2" w:space="0" w:color="000000"/>
              <w:left w:val="single" w:sz="2" w:space="0" w:color="000000"/>
              <w:bottom w:val="single" w:sz="2" w:space="0" w:color="000000"/>
              <w:right w:val="single" w:sz="2" w:space="0" w:color="000000"/>
            </w:tcBorders>
            <w:hideMark/>
          </w:tcPr>
          <w:p w:rsidR="006764E3" w:rsidRPr="003F179B" w:rsidRDefault="006764E3" w:rsidP="00CB5E31">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МКОУ«Старогородская  СОШ</w:t>
            </w:r>
            <w:r w:rsidRPr="003F179B">
              <w:rPr>
                <w:rFonts w:ascii="Times New Roman" w:eastAsia="Times New Roman" w:hAnsi="Times New Roman" w:cs="Times New Roman"/>
                <w:bCs/>
                <w:sz w:val="18"/>
                <w:szCs w:val="18"/>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1781,0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1781,0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99</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146</w:t>
            </w: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r>
      <w:tr w:rsidR="006764E3" w:rsidRPr="003F179B" w:rsidTr="00BC0FAE">
        <w:trPr>
          <w:trHeight w:val="241"/>
        </w:trPr>
        <w:tc>
          <w:tcPr>
            <w:tcW w:w="426"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4"/>
                <w:szCs w:val="14"/>
                <w:lang w:eastAsia="ru-RU"/>
              </w:rPr>
            </w:pPr>
          </w:p>
        </w:tc>
        <w:tc>
          <w:tcPr>
            <w:tcW w:w="3218"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ind w:right="19"/>
              <w:rPr>
                <w:rFonts w:ascii="Times New Roman" w:eastAsia="Times New Roman" w:hAnsi="Times New Roman" w:cs="Times New Roman"/>
                <w:color w:val="000000"/>
                <w:sz w:val="18"/>
                <w:szCs w:val="18"/>
                <w:shd w:val="clear" w:color="auto" w:fill="FFFFFF"/>
                <w:lang w:eastAsia="ru-RU" w:bidi="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764E3" w:rsidRPr="003F179B" w:rsidRDefault="008A225D"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6764E3"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6764E3" w:rsidRPr="003F179B">
              <w:rPr>
                <w:rFonts w:ascii="Times New Roman" w:eastAsia="Times New Roman" w:hAnsi="Times New Roman" w:cs="Times New Roman"/>
                <w:b/>
                <w:noProof/>
                <w:color w:val="000000"/>
                <w:sz w:val="16"/>
                <w:szCs w:val="16"/>
                <w:lang w:eastAsia="ru-RU"/>
              </w:rPr>
              <w:t>4970,5</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6764E3" w:rsidRPr="003F179B" w:rsidRDefault="008A225D"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6764E3"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6764E3" w:rsidRPr="003F179B">
              <w:rPr>
                <w:rFonts w:ascii="Times New Roman" w:eastAsia="Times New Roman" w:hAnsi="Times New Roman" w:cs="Times New Roman"/>
                <w:b/>
                <w:noProof/>
                <w:color w:val="000000"/>
                <w:sz w:val="16"/>
                <w:szCs w:val="16"/>
                <w:lang w:eastAsia="ru-RU"/>
              </w:rPr>
              <w:t>4603,6</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6764E3" w:rsidRPr="003F179B" w:rsidRDefault="008A225D"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6764E3"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6764E3" w:rsidRPr="003F179B">
              <w:rPr>
                <w:rFonts w:ascii="Times New Roman" w:eastAsia="Times New Roman" w:hAnsi="Times New Roman" w:cs="Times New Roman"/>
                <w:b/>
                <w:noProof/>
                <w:color w:val="000000"/>
                <w:sz w:val="16"/>
                <w:szCs w:val="16"/>
                <w:lang w:eastAsia="ru-RU"/>
              </w:rPr>
              <w:t>287,4</w:t>
            </w:r>
            <w:r w:rsidRPr="003F179B">
              <w:rPr>
                <w:rFonts w:ascii="Times New Roman" w:eastAsia="Times New Roman" w:hAnsi="Times New Roman" w:cs="Times New Roman"/>
                <w:b/>
                <w:color w:val="000000"/>
                <w:sz w:val="16"/>
                <w:szCs w:val="16"/>
                <w:lang w:eastAsia="ru-RU"/>
              </w:rPr>
              <w:fldChar w:fldCharType="end"/>
            </w:r>
          </w:p>
        </w:tc>
        <w:tc>
          <w:tcPr>
            <w:tcW w:w="708" w:type="dxa"/>
            <w:tcBorders>
              <w:top w:val="single" w:sz="2" w:space="0" w:color="000000"/>
              <w:left w:val="single" w:sz="2" w:space="0" w:color="000000"/>
              <w:bottom w:val="single" w:sz="2" w:space="0" w:color="000000"/>
              <w:right w:val="single" w:sz="2" w:space="0" w:color="000000"/>
            </w:tcBorders>
            <w:vAlign w:val="center"/>
          </w:tcPr>
          <w:p w:rsidR="006764E3" w:rsidRPr="003F179B" w:rsidRDefault="008A225D"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fldChar w:fldCharType="begin"/>
            </w:r>
            <w:r w:rsidR="006764E3" w:rsidRPr="003F179B">
              <w:rPr>
                <w:rFonts w:ascii="Times New Roman" w:eastAsia="Times New Roman" w:hAnsi="Times New Roman" w:cs="Times New Roman"/>
                <w:b/>
                <w:color w:val="000000"/>
                <w:sz w:val="16"/>
                <w:szCs w:val="16"/>
                <w:lang w:eastAsia="ru-RU"/>
              </w:rPr>
              <w:instrText xml:space="preserve"> =SUM(ABOVE) </w:instrText>
            </w:r>
            <w:r w:rsidRPr="003F179B">
              <w:rPr>
                <w:rFonts w:ascii="Times New Roman" w:eastAsia="Times New Roman" w:hAnsi="Times New Roman" w:cs="Times New Roman"/>
                <w:b/>
                <w:color w:val="000000"/>
                <w:sz w:val="16"/>
                <w:szCs w:val="16"/>
                <w:lang w:eastAsia="ru-RU"/>
              </w:rPr>
              <w:fldChar w:fldCharType="separate"/>
            </w:r>
            <w:r w:rsidR="006764E3" w:rsidRPr="003F179B">
              <w:rPr>
                <w:rFonts w:ascii="Times New Roman" w:eastAsia="Times New Roman" w:hAnsi="Times New Roman" w:cs="Times New Roman"/>
                <w:b/>
                <w:noProof/>
                <w:color w:val="000000"/>
                <w:sz w:val="16"/>
                <w:szCs w:val="16"/>
                <w:lang w:eastAsia="ru-RU"/>
              </w:rPr>
              <w:t>410,9</w:t>
            </w:r>
            <w:r w:rsidRPr="003F179B">
              <w:rPr>
                <w:rFonts w:ascii="Times New Roman" w:eastAsia="Times New Roman" w:hAnsi="Times New Roman" w:cs="Times New Roman"/>
                <w:b/>
                <w:color w:val="000000"/>
                <w:sz w:val="16"/>
                <w:szCs w:val="16"/>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0,56</w:t>
            </w:r>
          </w:p>
        </w:tc>
        <w:tc>
          <w:tcPr>
            <w:tcW w:w="992"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3000,0</w:t>
            </w:r>
          </w:p>
        </w:tc>
        <w:tc>
          <w:tcPr>
            <w:tcW w:w="1134"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900,0</w:t>
            </w:r>
          </w:p>
        </w:tc>
      </w:tr>
      <w:tr w:rsidR="006764E3" w:rsidRPr="003F179B" w:rsidTr="00BC0FAE">
        <w:trPr>
          <w:trHeight w:val="222"/>
        </w:trPr>
        <w:tc>
          <w:tcPr>
            <w:tcW w:w="426"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4"/>
                <w:szCs w:val="14"/>
                <w:lang w:eastAsia="ru-RU"/>
              </w:rPr>
            </w:pPr>
          </w:p>
        </w:tc>
        <w:tc>
          <w:tcPr>
            <w:tcW w:w="3218"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ind w:right="19"/>
              <w:rPr>
                <w:rFonts w:ascii="Times New Roman" w:eastAsia="Times New Roman" w:hAnsi="Times New Roman" w:cs="Times New Roman"/>
                <w:bCs/>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Стоимость  1 т  7500  руб.</w:t>
            </w:r>
          </w:p>
        </w:tc>
        <w:tc>
          <w:tcPr>
            <w:tcW w:w="709" w:type="dxa"/>
            <w:tcBorders>
              <w:top w:val="single" w:sz="2" w:space="0" w:color="000000"/>
              <w:left w:val="single" w:sz="2" w:space="0" w:color="000000"/>
              <w:bottom w:val="single" w:sz="2" w:space="0" w:color="000000"/>
              <w:right w:val="single" w:sz="2" w:space="0" w:color="000000"/>
            </w:tcBorders>
            <w:vAlign w:val="center"/>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vAlign w:val="center"/>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2" w:space="0" w:color="000000"/>
              <w:left w:val="single" w:sz="2" w:space="0" w:color="000000"/>
              <w:bottom w:val="single" w:sz="2" w:space="0" w:color="000000"/>
              <w:right w:val="single" w:sz="2" w:space="0" w:color="000000"/>
            </w:tcBorders>
          </w:tcPr>
          <w:p w:rsidR="006764E3" w:rsidRPr="003F179B" w:rsidRDefault="006764E3" w:rsidP="00CB5E31">
            <w:pPr>
              <w:spacing w:line="20" w:lineRule="atLeast"/>
              <w:jc w:val="center"/>
              <w:rPr>
                <w:rFonts w:ascii="Times New Roman" w:eastAsia="Times New Roman" w:hAnsi="Times New Roman" w:cs="Times New Roman"/>
                <w:color w:val="000000"/>
                <w:sz w:val="16"/>
                <w:szCs w:val="16"/>
                <w:lang w:eastAsia="ru-RU"/>
              </w:rPr>
            </w:pPr>
          </w:p>
        </w:tc>
      </w:tr>
    </w:tbl>
    <w:p w:rsidR="006764E3" w:rsidRPr="003F179B" w:rsidRDefault="006764E3" w:rsidP="00B04821">
      <w:pPr>
        <w:spacing w:after="0" w:line="20" w:lineRule="atLeast"/>
        <w:jc w:val="both"/>
        <w:rPr>
          <w:rFonts w:ascii="Times New Roman" w:eastAsia="Times New Roman" w:hAnsi="Times New Roman" w:cs="Times New Roman"/>
          <w:b/>
          <w:sz w:val="24"/>
          <w:szCs w:val="24"/>
        </w:rPr>
      </w:pPr>
    </w:p>
    <w:p w:rsidR="00BD2B3C" w:rsidRPr="003F179B" w:rsidRDefault="00BD2B3C" w:rsidP="00B04821">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Отопление</w:t>
      </w:r>
      <w:r w:rsidR="00817516" w:rsidRPr="003F179B">
        <w:rPr>
          <w:rFonts w:ascii="Times New Roman" w:eastAsia="Times New Roman" w:hAnsi="Times New Roman" w:cs="Times New Roman"/>
          <w:sz w:val="24"/>
          <w:szCs w:val="24"/>
        </w:rPr>
        <w:t xml:space="preserve"> каменным углем  несё</w:t>
      </w:r>
      <w:r w:rsidRPr="003F179B">
        <w:rPr>
          <w:rFonts w:ascii="Times New Roman" w:eastAsia="Times New Roman" w:hAnsi="Times New Roman" w:cs="Times New Roman"/>
          <w:sz w:val="24"/>
          <w:szCs w:val="24"/>
        </w:rPr>
        <w:t>т значительны</w:t>
      </w:r>
      <w:r w:rsidR="00817516" w:rsidRPr="003F179B">
        <w:rPr>
          <w:rFonts w:ascii="Times New Roman" w:eastAsia="Times New Roman" w:hAnsi="Times New Roman" w:cs="Times New Roman"/>
          <w:sz w:val="24"/>
          <w:szCs w:val="24"/>
        </w:rPr>
        <w:t>е</w:t>
      </w:r>
      <w:r w:rsidRPr="003F179B">
        <w:rPr>
          <w:rFonts w:ascii="Times New Roman" w:eastAsia="Times New Roman" w:hAnsi="Times New Roman" w:cs="Times New Roman"/>
          <w:sz w:val="24"/>
          <w:szCs w:val="24"/>
        </w:rPr>
        <w:t xml:space="preserve"> затраты  (3900,0 тыс. руб. с учетом стоимости угля и зарплаты обслуживающего персонала.</w:t>
      </w:r>
    </w:p>
    <w:p w:rsidR="00BD2B3C" w:rsidRPr="003F179B" w:rsidRDefault="00BD2B3C" w:rsidP="00B04821">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Переход на электрическое отопление  экономически нецелесообразен, затраты при этом удваиваются.</w:t>
      </w:r>
    </w:p>
    <w:p w:rsidR="00BD2B3C" w:rsidRPr="003F179B" w:rsidRDefault="00BD2B3C" w:rsidP="00B04821">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 xml:space="preserve">       Рекомендация:</w:t>
      </w:r>
    </w:p>
    <w:p w:rsidR="00817516" w:rsidRPr="003F179B" w:rsidRDefault="00BD2B3C" w:rsidP="00B04821">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-перевод котельных на от</w:t>
      </w:r>
      <w:r w:rsidR="00817516" w:rsidRPr="003F179B">
        <w:rPr>
          <w:rFonts w:ascii="Times New Roman" w:eastAsia="Times New Roman" w:hAnsi="Times New Roman" w:cs="Times New Roman"/>
          <w:sz w:val="24"/>
          <w:szCs w:val="24"/>
        </w:rPr>
        <w:t>о</w:t>
      </w:r>
      <w:r w:rsidRPr="003F179B">
        <w:rPr>
          <w:rFonts w:ascii="Times New Roman" w:eastAsia="Times New Roman" w:hAnsi="Times New Roman" w:cs="Times New Roman"/>
          <w:sz w:val="24"/>
          <w:szCs w:val="24"/>
        </w:rPr>
        <w:t>пление</w:t>
      </w:r>
      <w:r w:rsidR="00817516" w:rsidRPr="003F179B">
        <w:rPr>
          <w:rFonts w:ascii="Times New Roman" w:eastAsia="Times New Roman" w:hAnsi="Times New Roman" w:cs="Times New Roman"/>
          <w:sz w:val="24"/>
          <w:szCs w:val="24"/>
        </w:rPr>
        <w:t xml:space="preserve">  природным газом, при этом  затраты на оплату природного газа составят  800,0 тыс. руб., а годовая экономия средств составит 3100,0 тыс. руб. (Затраты на  проект и оборудование не учтены).</w:t>
      </w:r>
    </w:p>
    <w:p w:rsidR="00BC0FAE" w:rsidRPr="003F179B" w:rsidRDefault="00BC0FAE" w:rsidP="00AD2FFC">
      <w:pPr>
        <w:spacing w:after="0" w:line="20" w:lineRule="atLeast"/>
        <w:rPr>
          <w:rFonts w:ascii="Times New Roman" w:eastAsia="Times New Roman" w:hAnsi="Times New Roman" w:cs="Times New Roman"/>
          <w:b/>
          <w:sz w:val="24"/>
          <w:szCs w:val="24"/>
        </w:rPr>
      </w:pPr>
    </w:p>
    <w:p w:rsidR="00BC0FAE" w:rsidRPr="003F179B" w:rsidRDefault="00BC0FAE" w:rsidP="002C1E5E">
      <w:pPr>
        <w:spacing w:after="0" w:line="20" w:lineRule="atLeast"/>
        <w:jc w:val="center"/>
        <w:rPr>
          <w:rFonts w:ascii="Times New Roman" w:eastAsia="Times New Roman" w:hAnsi="Times New Roman" w:cs="Times New Roman"/>
          <w:b/>
          <w:sz w:val="24"/>
          <w:szCs w:val="24"/>
        </w:rPr>
      </w:pPr>
    </w:p>
    <w:p w:rsidR="00BC0FAE" w:rsidRPr="003F179B" w:rsidRDefault="00BC0FAE" w:rsidP="002C1E5E">
      <w:pPr>
        <w:spacing w:after="0" w:line="20" w:lineRule="atLeast"/>
        <w:jc w:val="center"/>
        <w:rPr>
          <w:rFonts w:ascii="Times New Roman" w:eastAsia="Times New Roman" w:hAnsi="Times New Roman" w:cs="Times New Roman"/>
          <w:b/>
          <w:sz w:val="24"/>
          <w:szCs w:val="24"/>
        </w:rPr>
      </w:pPr>
    </w:p>
    <w:p w:rsidR="003F51DD" w:rsidRPr="003F179B" w:rsidRDefault="00EB59F0" w:rsidP="002C1E5E">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12.5</w:t>
      </w:r>
      <w:r w:rsidR="003F51DD" w:rsidRPr="003F179B">
        <w:rPr>
          <w:rFonts w:ascii="Times New Roman" w:eastAsia="Times New Roman" w:hAnsi="Times New Roman" w:cs="Times New Roman"/>
          <w:b/>
          <w:sz w:val="24"/>
          <w:szCs w:val="24"/>
        </w:rPr>
        <w:t>. Мероприятия программы в части потребления тепловой энергии бюджетными</w:t>
      </w:r>
      <w:r w:rsidR="00817516" w:rsidRPr="003F179B">
        <w:rPr>
          <w:rFonts w:ascii="Times New Roman" w:eastAsia="Times New Roman" w:hAnsi="Times New Roman" w:cs="Times New Roman"/>
          <w:b/>
          <w:sz w:val="24"/>
          <w:szCs w:val="24"/>
        </w:rPr>
        <w:t xml:space="preserve"> учреждениями   Дмитриевского </w:t>
      </w:r>
      <w:r w:rsidR="003F51DD" w:rsidRPr="003F179B">
        <w:rPr>
          <w:rFonts w:ascii="Times New Roman" w:eastAsia="Times New Roman" w:hAnsi="Times New Roman" w:cs="Times New Roman"/>
          <w:b/>
          <w:sz w:val="24"/>
          <w:szCs w:val="24"/>
        </w:rPr>
        <w:t xml:space="preserve"> района.</w:t>
      </w:r>
    </w:p>
    <w:p w:rsidR="003F51DD" w:rsidRPr="003F179B" w:rsidRDefault="003F51DD" w:rsidP="002C1E5E">
      <w:pPr>
        <w:spacing w:after="0" w:line="20" w:lineRule="atLeast"/>
        <w:rPr>
          <w:rFonts w:ascii="Times New Roman" w:eastAsia="Times New Roman" w:hAnsi="Times New Roman" w:cs="Times New Roman"/>
          <w:b/>
          <w:sz w:val="24"/>
          <w:szCs w:val="24"/>
        </w:rPr>
      </w:pPr>
    </w:p>
    <w:tbl>
      <w:tblPr>
        <w:tblW w:w="10632" w:type="dxa"/>
        <w:tblInd w:w="-743" w:type="dxa"/>
        <w:tblLayout w:type="fixed"/>
        <w:tblLook w:val="00A0"/>
      </w:tblPr>
      <w:tblGrid>
        <w:gridCol w:w="567"/>
        <w:gridCol w:w="2694"/>
        <w:gridCol w:w="709"/>
        <w:gridCol w:w="709"/>
        <w:gridCol w:w="567"/>
        <w:gridCol w:w="708"/>
        <w:gridCol w:w="709"/>
        <w:gridCol w:w="709"/>
        <w:gridCol w:w="283"/>
        <w:gridCol w:w="709"/>
        <w:gridCol w:w="528"/>
        <w:gridCol w:w="890"/>
        <w:gridCol w:w="850"/>
      </w:tblGrid>
      <w:tr w:rsidR="003F51DD" w:rsidRPr="003F179B" w:rsidTr="003A4058">
        <w:trPr>
          <w:trHeight w:val="230"/>
        </w:trPr>
        <w:tc>
          <w:tcPr>
            <w:tcW w:w="567"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п/п</w:t>
            </w:r>
          </w:p>
        </w:tc>
        <w:tc>
          <w:tcPr>
            <w:tcW w:w="2694"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мероприятия</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xml:space="preserve">Источник финансирования </w:t>
            </w:r>
          </w:p>
        </w:tc>
        <w:tc>
          <w:tcPr>
            <w:tcW w:w="3685" w:type="dxa"/>
            <w:gridSpan w:val="6"/>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финансирования, тыс. руб.</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Исполнители</w:t>
            </w:r>
          </w:p>
        </w:tc>
        <w:tc>
          <w:tcPr>
            <w:tcW w:w="528"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Срок окупаемости,</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лет</w:t>
            </w:r>
          </w:p>
        </w:tc>
        <w:tc>
          <w:tcPr>
            <w:tcW w:w="1740" w:type="dxa"/>
            <w:gridSpan w:val="2"/>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Экономия ТЭР</w:t>
            </w:r>
          </w:p>
        </w:tc>
      </w:tr>
      <w:tr w:rsidR="003F51DD" w:rsidRPr="003F179B" w:rsidTr="003A4058">
        <w:trPr>
          <w:trHeight w:val="23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2694"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9"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Всего:</w:t>
            </w:r>
          </w:p>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c>
          <w:tcPr>
            <w:tcW w:w="2976" w:type="dxa"/>
            <w:gridSpan w:val="5"/>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том числе по годам</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52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890"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натур.выражении</w:t>
            </w:r>
          </w:p>
        </w:tc>
        <w:tc>
          <w:tcPr>
            <w:tcW w:w="850"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r>
      <w:tr w:rsidR="003F51DD" w:rsidRPr="003F179B" w:rsidTr="003A4058">
        <w:trPr>
          <w:trHeight w:val="438"/>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2694"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567"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w:t>
            </w:r>
          </w:p>
        </w:tc>
        <w:tc>
          <w:tcPr>
            <w:tcW w:w="708"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2023</w:t>
            </w:r>
          </w:p>
        </w:tc>
        <w:tc>
          <w:tcPr>
            <w:tcW w:w="709"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2024</w:t>
            </w:r>
          </w:p>
        </w:tc>
        <w:tc>
          <w:tcPr>
            <w:tcW w:w="709"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2025</w:t>
            </w:r>
          </w:p>
        </w:tc>
        <w:tc>
          <w:tcPr>
            <w:tcW w:w="283" w:type="dxa"/>
            <w:tcBorders>
              <w:top w:val="single" w:sz="8" w:space="0" w:color="auto"/>
              <w:left w:val="single" w:sz="8" w:space="0" w:color="auto"/>
              <w:bottom w:val="single" w:sz="8" w:space="0" w:color="000000"/>
              <w:right w:val="single" w:sz="8" w:space="0" w:color="auto"/>
            </w:tcBorders>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52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890"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r>
      <w:tr w:rsidR="003F51DD" w:rsidRPr="003F179B" w:rsidTr="003A4058">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w:t>
            </w:r>
          </w:p>
        </w:tc>
        <w:tc>
          <w:tcPr>
            <w:tcW w:w="2694"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tabs>
                <w:tab w:val="left" w:pos="3857"/>
              </w:tabs>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5</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8</w:t>
            </w:r>
          </w:p>
        </w:tc>
        <w:tc>
          <w:tcPr>
            <w:tcW w:w="283"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9</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10</w:t>
            </w: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11</w:t>
            </w:r>
          </w:p>
        </w:tc>
        <w:tc>
          <w:tcPr>
            <w:tcW w:w="890"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13</w:t>
            </w:r>
          </w:p>
        </w:tc>
      </w:tr>
      <w:tr w:rsidR="003F51DD" w:rsidRPr="003F179B" w:rsidTr="003A4058">
        <w:trPr>
          <w:trHeight w:val="616"/>
        </w:trPr>
        <w:tc>
          <w:tcPr>
            <w:tcW w:w="567" w:type="dxa"/>
            <w:tcBorders>
              <w:top w:val="single" w:sz="4" w:space="0" w:color="auto"/>
              <w:left w:val="single" w:sz="4" w:space="0" w:color="auto"/>
              <w:bottom w:val="nil"/>
              <w:right w:val="single" w:sz="4"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w:t>
            </w:r>
          </w:p>
        </w:tc>
        <w:tc>
          <w:tcPr>
            <w:tcW w:w="2694"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tabs>
                <w:tab w:val="left" w:pos="3857"/>
              </w:tabs>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Модернизация тепловых пунктов уч</w:t>
            </w:r>
            <w:r w:rsidR="00196FF0" w:rsidRPr="003F179B">
              <w:rPr>
                <w:rFonts w:ascii="Times New Roman" w:eastAsia="Times New Roman" w:hAnsi="Times New Roman" w:cs="Times New Roman"/>
                <w:sz w:val="18"/>
                <w:szCs w:val="18"/>
              </w:rPr>
              <w:t xml:space="preserve">реждений, потребляющих более  120 </w:t>
            </w:r>
            <w:r w:rsidRPr="003F179B">
              <w:rPr>
                <w:rFonts w:ascii="Times New Roman" w:eastAsia="Times New Roman" w:hAnsi="Times New Roman" w:cs="Times New Roman"/>
                <w:sz w:val="18"/>
                <w:szCs w:val="18"/>
              </w:rPr>
              <w:t xml:space="preserve"> Гкал в год в части введения в схему ТП циркуляционного насоса и регулирующей арматуры с целью обеспечения возможности  регулирования подачи   теплоносителя</w:t>
            </w:r>
            <w:r w:rsidR="002E3C47" w:rsidRPr="003F179B">
              <w:rPr>
                <w:rFonts w:ascii="Times New Roman" w:eastAsia="Times New Roman" w:hAnsi="Times New Roman" w:cs="Times New Roman"/>
                <w:sz w:val="18"/>
                <w:szCs w:val="18"/>
              </w:rPr>
              <w:t>:</w:t>
            </w:r>
          </w:p>
          <w:p w:rsidR="002E3C47" w:rsidRPr="003F179B" w:rsidRDefault="002E3C47" w:rsidP="002C1E5E">
            <w:pPr>
              <w:tabs>
                <w:tab w:val="left" w:pos="3857"/>
              </w:tabs>
              <w:spacing w:after="0" w:line="20" w:lineRule="atLeast"/>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color w:val="000000"/>
                <w:sz w:val="18"/>
                <w:szCs w:val="18"/>
                <w:shd w:val="clear" w:color="auto" w:fill="FFFFFF"/>
                <w:lang w:eastAsia="ru-RU" w:bidi="ru-RU"/>
              </w:rPr>
              <w:t>МКОУ «СОШ  №1;</w:t>
            </w:r>
          </w:p>
          <w:p w:rsidR="002E3C47" w:rsidRPr="003F179B" w:rsidRDefault="002E3C47" w:rsidP="002C1E5E">
            <w:pPr>
              <w:tabs>
                <w:tab w:val="left" w:pos="3857"/>
              </w:tabs>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№2»</w:t>
            </w:r>
            <w:r w:rsidR="002A7179" w:rsidRPr="003F179B">
              <w:rPr>
                <w:rFonts w:ascii="Times New Roman" w:eastAsia="Times New Roman" w:hAnsi="Times New Roman" w:cs="Times New Roman"/>
                <w:color w:val="000000"/>
                <w:sz w:val="18"/>
                <w:szCs w:val="18"/>
                <w:shd w:val="clear" w:color="auto" w:fill="FFFFFF"/>
                <w:lang w:eastAsia="ru-RU" w:bidi="ru-RU"/>
              </w:rPr>
              <w:t>;</w:t>
            </w:r>
          </w:p>
          <w:p w:rsidR="003F51DD" w:rsidRPr="003F179B" w:rsidRDefault="002E3C47" w:rsidP="002C1E5E">
            <w:pPr>
              <w:tabs>
                <w:tab w:val="left" w:pos="3857"/>
              </w:tabs>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№5»</w:t>
            </w:r>
            <w:r w:rsidR="002A7179" w:rsidRPr="003F179B">
              <w:rPr>
                <w:rFonts w:ascii="Times New Roman" w:eastAsia="Times New Roman" w:hAnsi="Times New Roman" w:cs="Times New Roman"/>
                <w:color w:val="000000"/>
                <w:sz w:val="18"/>
                <w:szCs w:val="18"/>
                <w:shd w:val="clear" w:color="auto" w:fill="FFFFFF"/>
                <w:lang w:eastAsia="ru-RU" w:bidi="ru-RU"/>
              </w:rPr>
              <w:t>;</w:t>
            </w:r>
          </w:p>
          <w:p w:rsidR="002E3C47" w:rsidRPr="003F179B" w:rsidRDefault="002E3C47" w:rsidP="002C1E5E">
            <w:pPr>
              <w:tabs>
                <w:tab w:val="left" w:pos="3857"/>
              </w:tabs>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color w:val="000000"/>
                <w:sz w:val="18"/>
                <w:szCs w:val="18"/>
                <w:shd w:val="clear" w:color="auto" w:fill="FFFFFF"/>
                <w:lang w:eastAsia="ru-RU" w:bidi="ru-RU"/>
              </w:rPr>
              <w:t>МБУДО «Центр детского творчества»</w:t>
            </w:r>
            <w:r w:rsidR="002A7179" w:rsidRPr="003F179B">
              <w:rPr>
                <w:rFonts w:ascii="Times New Roman" w:eastAsia="Times New Roman" w:hAnsi="Times New Roman" w:cs="Times New Roman"/>
                <w:color w:val="000000"/>
                <w:sz w:val="18"/>
                <w:szCs w:val="18"/>
                <w:shd w:val="clear" w:color="auto" w:fill="FFFFFF"/>
                <w:lang w:eastAsia="ru-RU" w:bidi="ru-RU"/>
              </w:rPr>
              <w:t>;</w:t>
            </w:r>
          </w:p>
          <w:p w:rsidR="002E3C47" w:rsidRPr="003F179B" w:rsidRDefault="002A7179" w:rsidP="002C1E5E">
            <w:pPr>
              <w:tabs>
                <w:tab w:val="left" w:pos="3857"/>
              </w:tabs>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bCs/>
                <w:color w:val="000000"/>
                <w:sz w:val="18"/>
                <w:szCs w:val="18"/>
                <w:shd w:val="clear" w:color="auto" w:fill="FFFFFF"/>
                <w:lang w:eastAsia="ru-RU" w:bidi="ru-RU"/>
              </w:rPr>
              <w:t>МКУК Межпоселенческая библиотека;</w:t>
            </w:r>
          </w:p>
          <w:p w:rsidR="002E3C47" w:rsidRPr="003F179B" w:rsidRDefault="002A7179" w:rsidP="002C1E5E">
            <w:pPr>
              <w:tabs>
                <w:tab w:val="left" w:pos="3857"/>
              </w:tabs>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ЦДиК.</w:t>
            </w:r>
          </w:p>
        </w:tc>
        <w:tc>
          <w:tcPr>
            <w:tcW w:w="709" w:type="dxa"/>
            <w:tcBorders>
              <w:top w:val="single" w:sz="4" w:space="0" w:color="auto"/>
              <w:left w:val="single" w:sz="4" w:space="0" w:color="auto"/>
              <w:bottom w:val="nil"/>
              <w:right w:val="single" w:sz="4" w:space="0" w:color="auto"/>
            </w:tcBorders>
            <w:shd w:val="clear" w:color="auto" w:fill="FFFFFF"/>
            <w:vAlign w:val="center"/>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Бюджет</w:t>
            </w:r>
            <w:r w:rsidR="00AD2FFC">
              <w:rPr>
                <w:rFonts w:ascii="Times New Roman" w:eastAsia="Times New Roman" w:hAnsi="Times New Roman" w:cs="Times New Roman"/>
                <w:b/>
                <w:color w:val="000000"/>
                <w:sz w:val="16"/>
                <w:szCs w:val="16"/>
                <w:lang w:eastAsia="ru-RU"/>
              </w:rPr>
              <w:t>/внебюджетные средства</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4х70</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280,0</w:t>
            </w:r>
          </w:p>
        </w:tc>
        <w:tc>
          <w:tcPr>
            <w:tcW w:w="567"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140,0</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140.0</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w:t>
            </w:r>
          </w:p>
        </w:tc>
        <w:tc>
          <w:tcPr>
            <w:tcW w:w="283"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9" w:type="dxa"/>
            <w:vMerge w:val="restart"/>
            <w:tcBorders>
              <w:top w:val="single" w:sz="4" w:space="0" w:color="auto"/>
              <w:left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Адм. района</w:t>
            </w:r>
          </w:p>
        </w:tc>
        <w:tc>
          <w:tcPr>
            <w:tcW w:w="528"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0,6</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лет</w:t>
            </w:r>
          </w:p>
        </w:tc>
        <w:tc>
          <w:tcPr>
            <w:tcW w:w="890" w:type="dxa"/>
            <w:vMerge w:val="restart"/>
            <w:tcBorders>
              <w:top w:val="single" w:sz="4" w:space="0" w:color="auto"/>
              <w:left w:val="single" w:sz="4" w:space="0" w:color="auto"/>
              <w:right w:val="single" w:sz="4" w:space="0" w:color="auto"/>
            </w:tcBorders>
            <w:shd w:val="clear" w:color="auto" w:fill="FFFFFF"/>
          </w:tcPr>
          <w:p w:rsidR="003F51DD" w:rsidRPr="003F179B" w:rsidRDefault="00150525"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230,0</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Гкал</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p w:rsidR="003F51DD" w:rsidRPr="003F179B" w:rsidRDefault="00150525"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34,2</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тонны ут</w:t>
            </w:r>
          </w:p>
        </w:tc>
        <w:tc>
          <w:tcPr>
            <w:tcW w:w="850" w:type="dxa"/>
            <w:vMerge w:val="restart"/>
            <w:tcBorders>
              <w:top w:val="single" w:sz="4" w:space="0" w:color="auto"/>
              <w:left w:val="single" w:sz="4" w:space="0" w:color="auto"/>
              <w:right w:val="single" w:sz="4" w:space="0" w:color="auto"/>
            </w:tcBorders>
            <w:shd w:val="clear" w:color="auto" w:fill="FFFFFF"/>
          </w:tcPr>
          <w:p w:rsidR="003F51DD" w:rsidRPr="003F179B" w:rsidRDefault="00150525"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639,4</w:t>
            </w:r>
          </w:p>
        </w:tc>
      </w:tr>
      <w:tr w:rsidR="003F51DD" w:rsidRPr="003F179B" w:rsidTr="003A4058">
        <w:trPr>
          <w:trHeight w:val="616"/>
        </w:trPr>
        <w:tc>
          <w:tcPr>
            <w:tcW w:w="567" w:type="dxa"/>
            <w:tcBorders>
              <w:top w:val="single" w:sz="4" w:space="0" w:color="auto"/>
              <w:left w:val="single" w:sz="4" w:space="0" w:color="auto"/>
              <w:bottom w:val="nil"/>
              <w:right w:val="single" w:sz="4" w:space="0" w:color="auto"/>
            </w:tcBorders>
            <w:shd w:val="clear" w:color="auto" w:fill="FFFFFF"/>
            <w:vAlign w:val="center"/>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2694"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tabs>
                <w:tab w:val="left" w:pos="3857"/>
              </w:tabs>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Снижение температуры  в помещениях в ночные часы, выходные и праздничные дни</w:t>
            </w:r>
          </w:p>
        </w:tc>
        <w:tc>
          <w:tcPr>
            <w:tcW w:w="709" w:type="dxa"/>
            <w:tcBorders>
              <w:top w:val="single" w:sz="4" w:space="0" w:color="auto"/>
              <w:left w:val="single" w:sz="4" w:space="0" w:color="auto"/>
              <w:bottom w:val="nil"/>
              <w:right w:val="single" w:sz="4" w:space="0" w:color="auto"/>
            </w:tcBorders>
            <w:shd w:val="clear" w:color="auto" w:fill="FFFFFF"/>
            <w:vAlign w:val="center"/>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Без затрат</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283"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9" w:type="dxa"/>
            <w:vMerge/>
            <w:tcBorders>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528"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890" w:type="dxa"/>
            <w:vMerge/>
            <w:tcBorders>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850" w:type="dxa"/>
            <w:vMerge/>
            <w:tcBorders>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r>
      <w:tr w:rsidR="003F51DD" w:rsidRPr="003F179B" w:rsidTr="003A4058">
        <w:trPr>
          <w:trHeight w:val="2033"/>
        </w:trPr>
        <w:tc>
          <w:tcPr>
            <w:tcW w:w="567" w:type="dxa"/>
            <w:tcBorders>
              <w:top w:val="single" w:sz="4" w:space="0" w:color="auto"/>
              <w:left w:val="single" w:sz="4" w:space="0" w:color="auto"/>
              <w:bottom w:val="nil"/>
              <w:right w:val="single" w:sz="4" w:space="0" w:color="auto"/>
            </w:tcBorders>
            <w:shd w:val="clear" w:color="auto" w:fill="FFFFFF"/>
            <w:vAlign w:val="center"/>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2694"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tabs>
                <w:tab w:val="left" w:pos="3857"/>
              </w:tabs>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Проведение обучения обслуживающего  газоиспользующее оборудования персонала  методам обеспечения эффективной работы котельного оборудования.</w:t>
            </w:r>
          </w:p>
        </w:tc>
        <w:tc>
          <w:tcPr>
            <w:tcW w:w="709" w:type="dxa"/>
            <w:tcBorders>
              <w:top w:val="single" w:sz="4" w:space="0" w:color="auto"/>
              <w:left w:val="single" w:sz="4" w:space="0" w:color="auto"/>
              <w:bottom w:val="nil"/>
              <w:right w:val="single" w:sz="4" w:space="0" w:color="auto"/>
            </w:tcBorders>
            <w:shd w:val="clear" w:color="auto" w:fill="FFFFFF"/>
            <w:vAlign w:val="center"/>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Бюджет</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50.0</w:t>
            </w:r>
          </w:p>
        </w:tc>
        <w:tc>
          <w:tcPr>
            <w:tcW w:w="567"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50,0</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283"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Адм. района</w:t>
            </w:r>
          </w:p>
        </w:tc>
        <w:tc>
          <w:tcPr>
            <w:tcW w:w="528"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890" w:type="dxa"/>
            <w:tcBorders>
              <w:top w:val="single" w:sz="4" w:space="0" w:color="auto"/>
              <w:left w:val="single" w:sz="4" w:space="0" w:color="auto"/>
              <w:bottom w:val="nil"/>
              <w:right w:val="single" w:sz="4" w:space="0" w:color="auto"/>
            </w:tcBorders>
            <w:shd w:val="clear" w:color="auto" w:fill="FFFFFF"/>
          </w:tcPr>
          <w:p w:rsidR="003F51DD" w:rsidRPr="003F179B" w:rsidRDefault="00150525"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75,0</w:t>
            </w:r>
          </w:p>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м</w:t>
            </w:r>
            <w:r w:rsidRPr="003F179B">
              <w:rPr>
                <w:rFonts w:ascii="Times New Roman" w:eastAsia="Times New Roman" w:hAnsi="Times New Roman" w:cs="Times New Roman"/>
                <w:color w:val="000000"/>
                <w:sz w:val="16"/>
                <w:szCs w:val="16"/>
                <w:vertAlign w:val="superscript"/>
                <w:lang w:eastAsia="ru-RU"/>
              </w:rPr>
              <w:t>3</w:t>
            </w:r>
          </w:p>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район</w:t>
            </w:r>
          </w:p>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p w:rsidR="003F51DD" w:rsidRPr="003F179B" w:rsidRDefault="00150525"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10,0</w:t>
            </w:r>
          </w:p>
          <w:p w:rsidR="003F51DD" w:rsidRPr="003F179B" w:rsidRDefault="003F51DD" w:rsidP="002C1E5E">
            <w:pPr>
              <w:spacing w:after="0" w:line="20" w:lineRule="atLeast"/>
              <w:jc w:val="center"/>
              <w:rPr>
                <w:rFonts w:ascii="Times New Roman" w:eastAsia="Times New Roman" w:hAnsi="Times New Roman" w:cs="Times New Roman"/>
                <w:color w:val="000000"/>
                <w:sz w:val="16"/>
                <w:szCs w:val="16"/>
                <w:vertAlign w:val="superscript"/>
                <w:lang w:eastAsia="ru-RU"/>
              </w:rPr>
            </w:pPr>
            <w:r w:rsidRPr="003F179B">
              <w:rPr>
                <w:rFonts w:ascii="Times New Roman" w:eastAsia="Times New Roman" w:hAnsi="Times New Roman" w:cs="Times New Roman"/>
                <w:color w:val="000000"/>
                <w:sz w:val="16"/>
                <w:szCs w:val="16"/>
                <w:lang w:eastAsia="ru-RU"/>
              </w:rPr>
              <w:t>тыс м</w:t>
            </w:r>
            <w:r w:rsidRPr="003F179B">
              <w:rPr>
                <w:rFonts w:ascii="Times New Roman" w:eastAsia="Times New Roman" w:hAnsi="Times New Roman" w:cs="Times New Roman"/>
                <w:color w:val="000000"/>
                <w:sz w:val="16"/>
                <w:szCs w:val="16"/>
                <w:vertAlign w:val="superscript"/>
                <w:lang w:eastAsia="ru-RU"/>
              </w:rPr>
              <w:t>3</w:t>
            </w:r>
          </w:p>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сс</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p w:rsidR="003F51DD" w:rsidRPr="003F179B" w:rsidRDefault="00150525"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85,0</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м</w:t>
            </w:r>
            <w:r w:rsidRPr="003F179B">
              <w:rPr>
                <w:rFonts w:ascii="Times New Roman" w:eastAsia="Times New Roman" w:hAnsi="Times New Roman" w:cs="Times New Roman"/>
                <w:b/>
                <w:color w:val="000000"/>
                <w:sz w:val="16"/>
                <w:szCs w:val="16"/>
                <w:vertAlign w:val="superscript"/>
                <w:lang w:eastAsia="ru-RU"/>
              </w:rPr>
              <w:t>3</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145,5</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тонн  ут</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850"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p w:rsidR="003F51DD" w:rsidRPr="003F179B" w:rsidRDefault="00CD08C6"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663,0</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тыс.руб.</w:t>
            </w:r>
          </w:p>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r>
      <w:tr w:rsidR="003F51DD" w:rsidRPr="003F179B" w:rsidTr="003A4058">
        <w:trPr>
          <w:trHeight w:val="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tabs>
                <w:tab w:val="left" w:pos="3857"/>
              </w:tabs>
              <w:spacing w:after="0" w:line="20" w:lineRule="atLeast"/>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330,0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190,0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140.0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890"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CD08C6"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1302,4</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тыс.руб.</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r>
    </w:tbl>
    <w:p w:rsidR="003F51DD" w:rsidRPr="003F179B" w:rsidRDefault="003F51DD" w:rsidP="002C1E5E">
      <w:pPr>
        <w:spacing w:after="0" w:line="20" w:lineRule="atLeast"/>
        <w:contextualSpacing/>
        <w:jc w:val="center"/>
        <w:rPr>
          <w:rFonts w:ascii="Times New Roman" w:eastAsia="Times New Roman" w:hAnsi="Times New Roman" w:cs="Times New Roman"/>
          <w:b/>
          <w:sz w:val="16"/>
          <w:szCs w:val="16"/>
          <w:lang w:eastAsia="ru-RU"/>
        </w:rPr>
      </w:pP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heme="minorEastAsia" w:hAnsi="Times New Roman" w:cs="Times New Roman"/>
          <w:b/>
          <w:sz w:val="20"/>
          <w:szCs w:val="20"/>
          <w:lang w:eastAsia="ru-RU"/>
        </w:rPr>
        <w:t>Мероприятия носят рекомендательный характер и предназначены  для  реализации  выявленного потенциала  энергосбережения.</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heme="minorEastAsia" w:hAnsi="Times New Roman" w:cs="Times New Roman"/>
          <w:b/>
          <w:sz w:val="20"/>
          <w:szCs w:val="20"/>
          <w:lang w:eastAsia="ru-RU"/>
        </w:rPr>
        <w:t>Выявленный потенциал снижения потребления   подлежит реализации.</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imes New Roman" w:hAnsi="Times New Roman" w:cs="Times New Roman"/>
          <w:b/>
          <w:sz w:val="20"/>
          <w:szCs w:val="20"/>
        </w:rPr>
        <w:t xml:space="preserve">Указанная стоимость затрат  предварительная, уточняется при заключении договоров и определении объемов работ. </w:t>
      </w:r>
    </w:p>
    <w:p w:rsidR="003F51DD" w:rsidRPr="003F179B" w:rsidRDefault="003F51DD" w:rsidP="002C1E5E">
      <w:pPr>
        <w:spacing w:after="0" w:line="20" w:lineRule="atLeast"/>
        <w:rPr>
          <w:rFonts w:ascii="Times New Roman" w:eastAsia="Times New Roman" w:hAnsi="Times New Roman" w:cs="Times New Roman"/>
        </w:rPr>
      </w:pPr>
    </w:p>
    <w:p w:rsidR="003F51DD" w:rsidRPr="003F179B" w:rsidRDefault="003F51DD" w:rsidP="002C1E5E">
      <w:pPr>
        <w:spacing w:after="0" w:line="20" w:lineRule="atLeast"/>
        <w:jc w:val="both"/>
        <w:rPr>
          <w:rFonts w:ascii="Times New Roman" w:eastAsia="Times New Roman" w:hAnsi="Times New Roman" w:cs="Times New Roman"/>
          <w:color w:val="000000"/>
          <w:sz w:val="28"/>
          <w:szCs w:val="28"/>
        </w:rPr>
      </w:pPr>
    </w:p>
    <w:p w:rsidR="002A7179" w:rsidRPr="003F179B" w:rsidRDefault="002A7179" w:rsidP="002C1E5E">
      <w:pPr>
        <w:spacing w:after="0" w:line="20" w:lineRule="atLeast"/>
        <w:jc w:val="both"/>
        <w:rPr>
          <w:rFonts w:ascii="Times New Roman" w:eastAsia="Times New Roman" w:hAnsi="Times New Roman" w:cs="Times New Roman"/>
          <w:color w:val="000000"/>
          <w:sz w:val="28"/>
          <w:szCs w:val="28"/>
        </w:rPr>
      </w:pPr>
    </w:p>
    <w:p w:rsidR="003F51DD" w:rsidRPr="003F179B" w:rsidRDefault="003F51DD" w:rsidP="002C1E5E">
      <w:pPr>
        <w:spacing w:after="0" w:line="20" w:lineRule="atLeast"/>
        <w:rPr>
          <w:rFonts w:ascii="Times New Roman" w:eastAsia="Times New Roman" w:hAnsi="Times New Roman" w:cs="Times New Roman"/>
          <w:sz w:val="24"/>
          <w:szCs w:val="24"/>
        </w:rPr>
        <w:sectPr w:rsidR="003F51DD" w:rsidRPr="003F179B" w:rsidSect="00690914">
          <w:type w:val="nextColumn"/>
          <w:pgSz w:w="11906" w:h="16838"/>
          <w:pgMar w:top="624" w:right="851" w:bottom="624" w:left="1531" w:header="709" w:footer="709" w:gutter="0"/>
          <w:cols w:space="708"/>
          <w:docGrid w:linePitch="360"/>
        </w:sectPr>
      </w:pPr>
    </w:p>
    <w:p w:rsidR="003F51DD" w:rsidRPr="003F179B" w:rsidRDefault="00EB59F0" w:rsidP="002C1E5E">
      <w:pPr>
        <w:spacing w:after="0" w:line="20" w:lineRule="atLeast"/>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lastRenderedPageBreak/>
        <w:t xml:space="preserve">12.6. </w:t>
      </w:r>
      <w:r w:rsidR="003F51DD" w:rsidRPr="003F179B">
        <w:rPr>
          <w:rFonts w:ascii="Times New Roman" w:eastAsia="Times New Roman" w:hAnsi="Times New Roman" w:cs="Times New Roman"/>
          <w:b/>
          <w:color w:val="000000"/>
          <w:sz w:val="24"/>
          <w:szCs w:val="24"/>
          <w:lang w:eastAsia="ru-RU"/>
        </w:rPr>
        <w:t xml:space="preserve"> Плановые  целевые показатели программы по потреблению тепловой энергии   от централизованных источников, а также индивидуальных котельных, работающих на природном газе    на 2023-2025гг.</w:t>
      </w:r>
    </w:p>
    <w:tbl>
      <w:tblPr>
        <w:tblStyle w:val="12"/>
        <w:tblW w:w="14742" w:type="dxa"/>
        <w:tblInd w:w="250" w:type="dxa"/>
        <w:tblLayout w:type="fixed"/>
        <w:tblLook w:val="04A0"/>
      </w:tblPr>
      <w:tblGrid>
        <w:gridCol w:w="567"/>
        <w:gridCol w:w="7796"/>
        <w:gridCol w:w="1134"/>
        <w:gridCol w:w="1276"/>
        <w:gridCol w:w="1134"/>
        <w:gridCol w:w="851"/>
        <w:gridCol w:w="992"/>
        <w:gridCol w:w="992"/>
      </w:tblGrid>
      <w:tr w:rsidR="00AD2FFC" w:rsidRPr="003F179B" w:rsidTr="003A4058">
        <w:tc>
          <w:tcPr>
            <w:tcW w:w="567" w:type="dxa"/>
            <w:vMerge w:val="restart"/>
          </w:tcPr>
          <w:p w:rsidR="00AD2FFC" w:rsidRPr="003F179B" w:rsidRDefault="00AD2FFC" w:rsidP="002C1E5E">
            <w:pPr>
              <w:spacing w:line="20" w:lineRule="atLeast"/>
              <w:jc w:val="center"/>
              <w:rPr>
                <w:rFonts w:ascii="Times New Roman" w:hAnsi="Times New Roman"/>
              </w:rPr>
            </w:pPr>
          </w:p>
        </w:tc>
        <w:tc>
          <w:tcPr>
            <w:tcW w:w="7796" w:type="dxa"/>
            <w:vMerge w:val="restart"/>
            <w:hideMark/>
          </w:tcPr>
          <w:p w:rsidR="00AD2FFC" w:rsidRPr="003F179B" w:rsidRDefault="00AD2FFC" w:rsidP="002C1E5E">
            <w:pPr>
              <w:spacing w:line="20" w:lineRule="atLeast"/>
              <w:jc w:val="center"/>
              <w:rPr>
                <w:rFonts w:ascii="Times New Roman" w:hAnsi="Times New Roman"/>
              </w:rPr>
            </w:pPr>
            <w:r w:rsidRPr="003F179B">
              <w:rPr>
                <w:rFonts w:ascii="Times New Roman" w:hAnsi="Times New Roman"/>
              </w:rPr>
              <w:t>Наименование показателя</w:t>
            </w:r>
          </w:p>
        </w:tc>
        <w:tc>
          <w:tcPr>
            <w:tcW w:w="1134" w:type="dxa"/>
            <w:vMerge w:val="restart"/>
            <w:hideMark/>
          </w:tcPr>
          <w:p w:rsidR="00AD2FFC" w:rsidRPr="003F179B" w:rsidRDefault="00AD2FFC" w:rsidP="002C1E5E">
            <w:pPr>
              <w:spacing w:line="20" w:lineRule="atLeast"/>
              <w:jc w:val="center"/>
              <w:rPr>
                <w:rFonts w:ascii="Times New Roman" w:hAnsi="Times New Roman"/>
              </w:rPr>
            </w:pPr>
            <w:r w:rsidRPr="003F179B">
              <w:rPr>
                <w:rFonts w:ascii="Times New Roman" w:hAnsi="Times New Roman"/>
              </w:rPr>
              <w:t>Ед. измерения</w:t>
            </w:r>
          </w:p>
        </w:tc>
        <w:tc>
          <w:tcPr>
            <w:tcW w:w="1276" w:type="dxa"/>
            <w:vMerge w:val="restart"/>
            <w:hideMark/>
          </w:tcPr>
          <w:p w:rsidR="00AD2FFC" w:rsidRPr="003F179B" w:rsidRDefault="00AD2FFC" w:rsidP="002C1E5E">
            <w:pPr>
              <w:spacing w:line="20" w:lineRule="atLeast"/>
              <w:jc w:val="center"/>
              <w:rPr>
                <w:rFonts w:ascii="Times New Roman" w:hAnsi="Times New Roman"/>
              </w:rPr>
            </w:pPr>
            <w:r w:rsidRPr="003F179B">
              <w:rPr>
                <w:rFonts w:ascii="Times New Roman" w:hAnsi="Times New Roman"/>
              </w:rPr>
              <w:t xml:space="preserve">Порядок расчета </w:t>
            </w:r>
          </w:p>
        </w:tc>
        <w:tc>
          <w:tcPr>
            <w:tcW w:w="3969" w:type="dxa"/>
            <w:gridSpan w:val="4"/>
            <w:hideMark/>
          </w:tcPr>
          <w:p w:rsidR="00AD2FFC" w:rsidRPr="003F179B" w:rsidRDefault="00AD2FFC" w:rsidP="002C1E5E">
            <w:pPr>
              <w:spacing w:line="20" w:lineRule="atLeast"/>
              <w:jc w:val="center"/>
              <w:rPr>
                <w:rFonts w:ascii="Times New Roman" w:hAnsi="Times New Roman"/>
              </w:rPr>
            </w:pPr>
            <w:r w:rsidRPr="003F179B">
              <w:rPr>
                <w:rFonts w:ascii="Times New Roman" w:hAnsi="Times New Roman"/>
              </w:rPr>
              <w:t>Значение показателей (по годам)</w:t>
            </w:r>
          </w:p>
        </w:tc>
      </w:tr>
      <w:tr w:rsidR="00AD2FFC" w:rsidRPr="003F179B" w:rsidTr="003A4058">
        <w:trPr>
          <w:trHeight w:val="224"/>
        </w:trPr>
        <w:tc>
          <w:tcPr>
            <w:tcW w:w="567" w:type="dxa"/>
            <w:vMerge/>
          </w:tcPr>
          <w:p w:rsidR="00AD2FFC" w:rsidRPr="003F179B" w:rsidRDefault="00AD2FFC" w:rsidP="002C1E5E">
            <w:pPr>
              <w:spacing w:line="20" w:lineRule="atLeast"/>
              <w:jc w:val="center"/>
              <w:rPr>
                <w:rFonts w:ascii="Times New Roman" w:hAnsi="Times New Roman"/>
                <w:sz w:val="20"/>
                <w:szCs w:val="20"/>
              </w:rPr>
            </w:pPr>
          </w:p>
        </w:tc>
        <w:tc>
          <w:tcPr>
            <w:tcW w:w="7796" w:type="dxa"/>
            <w:vMerge/>
          </w:tcPr>
          <w:p w:rsidR="00AD2FFC" w:rsidRPr="003F179B" w:rsidRDefault="00AD2FFC" w:rsidP="002C1E5E">
            <w:pPr>
              <w:spacing w:line="20" w:lineRule="atLeast"/>
              <w:jc w:val="center"/>
              <w:rPr>
                <w:rFonts w:ascii="Times New Roman" w:hAnsi="Times New Roman"/>
                <w:sz w:val="20"/>
                <w:szCs w:val="20"/>
              </w:rPr>
            </w:pPr>
          </w:p>
        </w:tc>
        <w:tc>
          <w:tcPr>
            <w:tcW w:w="1134" w:type="dxa"/>
            <w:vMerge/>
          </w:tcPr>
          <w:p w:rsidR="00AD2FFC" w:rsidRPr="003F179B" w:rsidRDefault="00AD2FFC" w:rsidP="002C1E5E">
            <w:pPr>
              <w:spacing w:line="20" w:lineRule="atLeast"/>
              <w:jc w:val="center"/>
              <w:rPr>
                <w:rFonts w:ascii="Times New Roman" w:hAnsi="Times New Roman"/>
                <w:sz w:val="20"/>
                <w:szCs w:val="20"/>
              </w:rPr>
            </w:pPr>
          </w:p>
        </w:tc>
        <w:tc>
          <w:tcPr>
            <w:tcW w:w="1276" w:type="dxa"/>
            <w:vMerge/>
          </w:tcPr>
          <w:p w:rsidR="00AD2FFC" w:rsidRPr="003F179B" w:rsidRDefault="00AD2FFC" w:rsidP="002C1E5E">
            <w:pPr>
              <w:spacing w:line="20" w:lineRule="atLeast"/>
              <w:jc w:val="center"/>
              <w:rPr>
                <w:rFonts w:ascii="Times New Roman" w:hAnsi="Times New Roman"/>
                <w:sz w:val="20"/>
                <w:szCs w:val="20"/>
              </w:rPr>
            </w:pPr>
          </w:p>
        </w:tc>
        <w:tc>
          <w:tcPr>
            <w:tcW w:w="1134" w:type="dxa"/>
            <w:hideMark/>
          </w:tcPr>
          <w:p w:rsidR="00AD2FFC" w:rsidRPr="003F179B" w:rsidRDefault="00AD2FFC" w:rsidP="002C1E5E">
            <w:pPr>
              <w:spacing w:line="20" w:lineRule="atLeast"/>
              <w:jc w:val="center"/>
              <w:rPr>
                <w:rFonts w:ascii="Times New Roman" w:hAnsi="Times New Roman"/>
                <w:sz w:val="20"/>
                <w:szCs w:val="20"/>
              </w:rPr>
            </w:pPr>
            <w:r w:rsidRPr="003F179B">
              <w:rPr>
                <w:rFonts w:ascii="Times New Roman" w:hAnsi="Times New Roman"/>
                <w:sz w:val="20"/>
                <w:szCs w:val="20"/>
              </w:rPr>
              <w:t>2021</w:t>
            </w:r>
          </w:p>
        </w:tc>
        <w:tc>
          <w:tcPr>
            <w:tcW w:w="851" w:type="dxa"/>
            <w:hideMark/>
          </w:tcPr>
          <w:p w:rsidR="00AD2FFC" w:rsidRPr="003F179B" w:rsidRDefault="00AD2FFC" w:rsidP="002C1E5E">
            <w:pPr>
              <w:spacing w:line="20" w:lineRule="atLeast"/>
              <w:jc w:val="center"/>
              <w:rPr>
                <w:rFonts w:ascii="Times New Roman" w:hAnsi="Times New Roman"/>
                <w:sz w:val="20"/>
                <w:szCs w:val="20"/>
              </w:rPr>
            </w:pPr>
            <w:r w:rsidRPr="003F179B">
              <w:rPr>
                <w:rFonts w:ascii="Times New Roman" w:hAnsi="Times New Roman"/>
                <w:sz w:val="20"/>
                <w:szCs w:val="20"/>
              </w:rPr>
              <w:t>2023</w:t>
            </w:r>
          </w:p>
        </w:tc>
        <w:tc>
          <w:tcPr>
            <w:tcW w:w="992" w:type="dxa"/>
            <w:hideMark/>
          </w:tcPr>
          <w:p w:rsidR="00AD2FFC" w:rsidRPr="003F179B" w:rsidRDefault="00AD2FFC" w:rsidP="002C1E5E">
            <w:pPr>
              <w:spacing w:line="20" w:lineRule="atLeast"/>
              <w:jc w:val="center"/>
              <w:rPr>
                <w:rFonts w:ascii="Times New Roman" w:hAnsi="Times New Roman"/>
                <w:sz w:val="20"/>
                <w:szCs w:val="20"/>
              </w:rPr>
            </w:pPr>
            <w:r w:rsidRPr="003F179B">
              <w:rPr>
                <w:rFonts w:ascii="Times New Roman" w:hAnsi="Times New Roman"/>
                <w:sz w:val="20"/>
                <w:szCs w:val="20"/>
              </w:rPr>
              <w:t>2024</w:t>
            </w:r>
          </w:p>
        </w:tc>
        <w:tc>
          <w:tcPr>
            <w:tcW w:w="992" w:type="dxa"/>
            <w:hideMark/>
          </w:tcPr>
          <w:p w:rsidR="00AD2FFC" w:rsidRPr="003F179B" w:rsidRDefault="00AD2FFC" w:rsidP="002C1E5E">
            <w:pPr>
              <w:spacing w:line="20" w:lineRule="atLeast"/>
              <w:jc w:val="center"/>
              <w:rPr>
                <w:rFonts w:ascii="Times New Roman" w:hAnsi="Times New Roman"/>
                <w:sz w:val="20"/>
                <w:szCs w:val="20"/>
              </w:rPr>
            </w:pPr>
            <w:r w:rsidRPr="003F179B">
              <w:rPr>
                <w:rFonts w:ascii="Times New Roman" w:hAnsi="Times New Roman"/>
                <w:sz w:val="20"/>
                <w:szCs w:val="20"/>
              </w:rPr>
              <w:t>2025</w:t>
            </w:r>
          </w:p>
        </w:tc>
      </w:tr>
      <w:tr w:rsidR="00AD2FFC" w:rsidRPr="003F179B" w:rsidTr="003A4058">
        <w:tc>
          <w:tcPr>
            <w:tcW w:w="567" w:type="dxa"/>
            <w:vMerge/>
          </w:tcPr>
          <w:p w:rsidR="00AD2FFC" w:rsidRPr="003F179B" w:rsidRDefault="00AD2FFC" w:rsidP="002C1E5E">
            <w:pPr>
              <w:spacing w:line="20" w:lineRule="atLeast"/>
              <w:jc w:val="center"/>
              <w:rPr>
                <w:rFonts w:ascii="Times New Roman" w:hAnsi="Times New Roman"/>
                <w:sz w:val="20"/>
                <w:szCs w:val="20"/>
              </w:rPr>
            </w:pPr>
          </w:p>
        </w:tc>
        <w:tc>
          <w:tcPr>
            <w:tcW w:w="7796" w:type="dxa"/>
            <w:vMerge/>
          </w:tcPr>
          <w:p w:rsidR="00AD2FFC" w:rsidRPr="003F179B" w:rsidRDefault="00AD2FFC" w:rsidP="002C1E5E">
            <w:pPr>
              <w:spacing w:line="20" w:lineRule="atLeast"/>
              <w:jc w:val="center"/>
              <w:rPr>
                <w:rFonts w:ascii="Times New Roman" w:hAnsi="Times New Roman"/>
                <w:sz w:val="20"/>
                <w:szCs w:val="20"/>
              </w:rPr>
            </w:pPr>
          </w:p>
        </w:tc>
        <w:tc>
          <w:tcPr>
            <w:tcW w:w="1134" w:type="dxa"/>
            <w:vMerge/>
          </w:tcPr>
          <w:p w:rsidR="00AD2FFC" w:rsidRPr="003F179B" w:rsidRDefault="00AD2FFC" w:rsidP="002C1E5E">
            <w:pPr>
              <w:spacing w:line="20" w:lineRule="atLeast"/>
              <w:jc w:val="center"/>
              <w:rPr>
                <w:rFonts w:ascii="Times New Roman" w:hAnsi="Times New Roman"/>
                <w:sz w:val="20"/>
                <w:szCs w:val="20"/>
              </w:rPr>
            </w:pPr>
          </w:p>
        </w:tc>
        <w:tc>
          <w:tcPr>
            <w:tcW w:w="1276" w:type="dxa"/>
            <w:vMerge/>
          </w:tcPr>
          <w:p w:rsidR="00AD2FFC" w:rsidRPr="003F179B" w:rsidRDefault="00AD2FFC" w:rsidP="002C1E5E">
            <w:pPr>
              <w:spacing w:line="20" w:lineRule="atLeast"/>
              <w:jc w:val="center"/>
              <w:rPr>
                <w:rFonts w:ascii="Times New Roman" w:hAnsi="Times New Roman"/>
                <w:sz w:val="20"/>
                <w:szCs w:val="20"/>
              </w:rPr>
            </w:pPr>
          </w:p>
        </w:tc>
        <w:tc>
          <w:tcPr>
            <w:tcW w:w="1134" w:type="dxa"/>
            <w:hideMark/>
          </w:tcPr>
          <w:p w:rsidR="00AD2FFC" w:rsidRPr="003F179B" w:rsidRDefault="00AD2FFC" w:rsidP="002C1E5E">
            <w:pPr>
              <w:spacing w:line="20" w:lineRule="atLeast"/>
              <w:jc w:val="center"/>
              <w:rPr>
                <w:rFonts w:ascii="Times New Roman" w:hAnsi="Times New Roman"/>
                <w:sz w:val="20"/>
                <w:szCs w:val="20"/>
              </w:rPr>
            </w:pPr>
            <w:r w:rsidRPr="003F179B">
              <w:rPr>
                <w:rFonts w:ascii="Times New Roman" w:hAnsi="Times New Roman"/>
                <w:sz w:val="20"/>
                <w:szCs w:val="20"/>
              </w:rPr>
              <w:t>факт</w:t>
            </w:r>
          </w:p>
        </w:tc>
        <w:tc>
          <w:tcPr>
            <w:tcW w:w="851" w:type="dxa"/>
            <w:hideMark/>
          </w:tcPr>
          <w:p w:rsidR="00AD2FFC" w:rsidRPr="003F179B" w:rsidRDefault="00AD2FFC"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c>
          <w:tcPr>
            <w:tcW w:w="992" w:type="dxa"/>
            <w:hideMark/>
          </w:tcPr>
          <w:p w:rsidR="00AD2FFC" w:rsidRPr="003F179B" w:rsidRDefault="00AD2FFC"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c>
          <w:tcPr>
            <w:tcW w:w="992" w:type="dxa"/>
            <w:hideMark/>
          </w:tcPr>
          <w:p w:rsidR="00AD2FFC" w:rsidRPr="003F179B" w:rsidRDefault="00AD2FFC"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r>
      <w:tr w:rsidR="003F51DD" w:rsidRPr="003F179B" w:rsidTr="003A4058">
        <w:trPr>
          <w:trHeight w:val="350"/>
        </w:trPr>
        <w:tc>
          <w:tcPr>
            <w:tcW w:w="567" w:type="dxa"/>
          </w:tcPr>
          <w:p w:rsidR="003F51DD" w:rsidRPr="003F179B" w:rsidRDefault="003F51DD" w:rsidP="002C1E5E">
            <w:pPr>
              <w:spacing w:line="20" w:lineRule="atLeast"/>
              <w:jc w:val="center"/>
              <w:rPr>
                <w:rFonts w:ascii="Times New Roman" w:hAnsi="Times New Roman"/>
                <w:sz w:val="16"/>
              </w:rPr>
            </w:pPr>
          </w:p>
        </w:tc>
        <w:tc>
          <w:tcPr>
            <w:tcW w:w="14175" w:type="dxa"/>
            <w:gridSpan w:val="7"/>
          </w:tcPr>
          <w:p w:rsidR="003F51DD" w:rsidRPr="003F179B" w:rsidRDefault="003F51DD" w:rsidP="002C1E5E">
            <w:pPr>
              <w:spacing w:line="20" w:lineRule="atLeast"/>
              <w:jc w:val="center"/>
              <w:rPr>
                <w:rFonts w:ascii="Times New Roman" w:hAnsi="Times New Roman"/>
                <w:b/>
              </w:rPr>
            </w:pPr>
            <w:r w:rsidRPr="003F179B">
              <w:rPr>
                <w:rFonts w:ascii="Times New Roman" w:hAnsi="Times New Roman"/>
                <w:b/>
              </w:rPr>
              <w:t>Целевые показатели, характеризующие оснащенность приборами  учета используемых энергетических ресурсов.</w:t>
            </w:r>
          </w:p>
        </w:tc>
      </w:tr>
      <w:tr w:rsidR="003F51DD" w:rsidRPr="003F179B" w:rsidTr="003A4058">
        <w:tc>
          <w:tcPr>
            <w:tcW w:w="567" w:type="dxa"/>
          </w:tcPr>
          <w:p w:rsidR="003F51DD" w:rsidRPr="003F179B" w:rsidRDefault="003F51DD" w:rsidP="002C1E5E">
            <w:pPr>
              <w:spacing w:line="20" w:lineRule="atLeast"/>
              <w:jc w:val="center"/>
              <w:rPr>
                <w:rFonts w:ascii="Times New Roman" w:hAnsi="Times New Roman"/>
                <w:sz w:val="16"/>
              </w:rPr>
            </w:pPr>
          </w:p>
        </w:tc>
        <w:tc>
          <w:tcPr>
            <w:tcW w:w="14175" w:type="dxa"/>
            <w:gridSpan w:val="7"/>
          </w:tcPr>
          <w:p w:rsidR="003F51DD" w:rsidRPr="003F179B" w:rsidRDefault="003F51DD" w:rsidP="002C1E5E">
            <w:pPr>
              <w:spacing w:line="20" w:lineRule="atLeast"/>
              <w:jc w:val="center"/>
              <w:rPr>
                <w:rFonts w:ascii="Times New Roman" w:hAnsi="Times New Roman"/>
                <w:b/>
                <w:sz w:val="24"/>
                <w:szCs w:val="24"/>
              </w:rPr>
            </w:pPr>
            <w:r w:rsidRPr="003F179B">
              <w:rPr>
                <w:rFonts w:ascii="Times New Roman" w:hAnsi="Times New Roman"/>
                <w:b/>
                <w:sz w:val="24"/>
                <w:szCs w:val="24"/>
              </w:rPr>
              <w:t>Целевые показатели, характеризующие потребление энергетических ресурсов в муниципальных организациях, находящихся в ведении органов местного самоуправления района</w:t>
            </w:r>
          </w:p>
        </w:tc>
      </w:tr>
      <w:tr w:rsidR="003F51DD" w:rsidRPr="003F179B" w:rsidTr="003A4058">
        <w:tc>
          <w:tcPr>
            <w:tcW w:w="567" w:type="dxa"/>
          </w:tcPr>
          <w:p w:rsidR="003F51DD" w:rsidRPr="003F179B" w:rsidRDefault="00AD2FFC" w:rsidP="002C1E5E">
            <w:pPr>
              <w:spacing w:line="20" w:lineRule="atLeast"/>
              <w:jc w:val="center"/>
              <w:rPr>
                <w:rFonts w:ascii="Times New Roman" w:hAnsi="Times New Roman"/>
                <w:sz w:val="16"/>
              </w:rPr>
            </w:pPr>
            <w:r>
              <w:rPr>
                <w:rFonts w:ascii="Times New Roman" w:hAnsi="Times New Roman"/>
                <w:sz w:val="16"/>
              </w:rPr>
              <w:t>1</w:t>
            </w:r>
          </w:p>
        </w:tc>
        <w:tc>
          <w:tcPr>
            <w:tcW w:w="7796"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тепловой энергии зданиями и помещениями бюджетных учреждений, финансируе</w:t>
            </w:r>
            <w:r w:rsidR="002A7179" w:rsidRPr="003F179B">
              <w:rPr>
                <w:rFonts w:ascii="Times New Roman" w:hAnsi="Times New Roman"/>
                <w:sz w:val="16"/>
              </w:rPr>
              <w:t xml:space="preserve">мых из бюджета Дмитриевского </w:t>
            </w:r>
            <w:r w:rsidRPr="003F179B">
              <w:rPr>
                <w:rFonts w:ascii="Times New Roman" w:hAnsi="Times New Roman"/>
                <w:sz w:val="16"/>
              </w:rPr>
              <w:t xml:space="preserve"> района  (</w:t>
            </w:r>
            <w:r w:rsidRPr="003F179B">
              <w:rPr>
                <w:rFonts w:ascii="Times New Roman" w:hAnsi="Times New Roman"/>
                <w:b/>
                <w:sz w:val="16"/>
              </w:rPr>
              <w:t>центральное отопление</w:t>
            </w:r>
            <w:r w:rsidRPr="003F179B">
              <w:rPr>
                <w:rFonts w:ascii="Times New Roman" w:hAnsi="Times New Roman"/>
                <w:sz w:val="16"/>
              </w:rPr>
              <w:t>)</w:t>
            </w:r>
          </w:p>
        </w:tc>
        <w:tc>
          <w:tcPr>
            <w:tcW w:w="1134" w:type="dxa"/>
            <w:hideMark/>
          </w:tcPr>
          <w:p w:rsidR="003F51DD" w:rsidRPr="003F179B" w:rsidRDefault="008A225D" w:rsidP="002C1E5E">
            <w:pPr>
              <w:spacing w:line="20" w:lineRule="atLeast"/>
              <w:jc w:val="center"/>
              <w:rPr>
                <w:rFonts w:ascii="Times New Roman" w:hAnsi="Times New Roman"/>
              </w:rPr>
            </w:pPr>
            <m:oMathPara>
              <m:oMath>
                <m:f>
                  <m:fPr>
                    <m:type m:val="skw"/>
                    <m:ctrlPr>
                      <w:rPr>
                        <w:rFonts w:ascii="Cambria Math" w:hAnsi="Cambria Math"/>
                        <w:i/>
                        <w:color w:val="000000"/>
                        <w:sz w:val="16"/>
                        <w:lang w:eastAsia="ru-RU"/>
                      </w:rPr>
                    </m:ctrlPr>
                  </m:fPr>
                  <m:num>
                    <m:r>
                      <w:rPr>
                        <w:rFonts w:ascii="Cambria Math" w:hAnsi="Cambria Math"/>
                        <w:sz w:val="16"/>
                      </w:rPr>
                      <m:t>Гкал</m:t>
                    </m:r>
                  </m:num>
                  <m:den>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2</m:t>
                        </m:r>
                      </m:sup>
                    </m:sSup>
                  </m:den>
                </m:f>
              </m:oMath>
            </m:oMathPara>
          </w:p>
        </w:tc>
        <w:tc>
          <w:tcPr>
            <w:tcW w:w="1276"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У1=</m:t>
                </m:r>
                <m:f>
                  <m:fPr>
                    <m:ctrlPr>
                      <w:rPr>
                        <w:rFonts w:ascii="Cambria Math" w:hAnsi="Cambria Math"/>
                        <w:i/>
                        <w:color w:val="000000"/>
                        <w:sz w:val="16"/>
                        <w:lang w:eastAsia="ru-RU"/>
                      </w:rPr>
                    </m:ctrlPr>
                  </m:fPr>
                  <m:num>
                    <m:r>
                      <w:rPr>
                        <w:rFonts w:ascii="Cambria Math" w:hAnsi="Cambria Math"/>
                        <w:sz w:val="16"/>
                        <w:lang w:val="en-US"/>
                      </w:rPr>
                      <m:t>34</m:t>
                    </m:r>
                  </m:num>
                  <m:den>
                    <m:r>
                      <w:rPr>
                        <w:rFonts w:ascii="Cambria Math" w:hAnsi="Cambria Math"/>
                        <w:sz w:val="16"/>
                      </w:rPr>
                      <m:t>35</m:t>
                    </m:r>
                  </m:den>
                </m:f>
              </m:oMath>
            </m:oMathPara>
          </w:p>
        </w:tc>
        <w:tc>
          <w:tcPr>
            <w:tcW w:w="1134" w:type="dxa"/>
          </w:tcPr>
          <w:p w:rsidR="003F51DD" w:rsidRPr="003F179B" w:rsidRDefault="002A7179" w:rsidP="002C1E5E">
            <w:pPr>
              <w:spacing w:line="20" w:lineRule="atLeast"/>
              <w:jc w:val="center"/>
              <w:rPr>
                <w:rFonts w:ascii="Times New Roman" w:hAnsi="Times New Roman"/>
                <w:sz w:val="18"/>
                <w:szCs w:val="18"/>
              </w:rPr>
            </w:pPr>
            <w:r w:rsidRPr="003F179B">
              <w:rPr>
                <w:rFonts w:ascii="Times New Roman" w:hAnsi="Times New Roman"/>
                <w:sz w:val="18"/>
                <w:szCs w:val="18"/>
              </w:rPr>
              <w:t>0,15</w:t>
            </w:r>
          </w:p>
        </w:tc>
        <w:tc>
          <w:tcPr>
            <w:tcW w:w="851" w:type="dxa"/>
          </w:tcPr>
          <w:p w:rsidR="003F51DD" w:rsidRPr="003F179B" w:rsidRDefault="002A7179" w:rsidP="002C1E5E">
            <w:pPr>
              <w:spacing w:line="20" w:lineRule="atLeast"/>
              <w:jc w:val="center"/>
              <w:rPr>
                <w:rFonts w:ascii="Times New Roman" w:hAnsi="Times New Roman"/>
                <w:sz w:val="18"/>
                <w:szCs w:val="18"/>
              </w:rPr>
            </w:pPr>
            <w:r w:rsidRPr="003F179B">
              <w:rPr>
                <w:rFonts w:ascii="Times New Roman" w:hAnsi="Times New Roman"/>
                <w:sz w:val="18"/>
                <w:szCs w:val="18"/>
              </w:rPr>
              <w:t>0,145</w:t>
            </w:r>
          </w:p>
        </w:tc>
        <w:tc>
          <w:tcPr>
            <w:tcW w:w="992" w:type="dxa"/>
          </w:tcPr>
          <w:p w:rsidR="003F51DD" w:rsidRPr="003F179B" w:rsidRDefault="002A7179" w:rsidP="002C1E5E">
            <w:pPr>
              <w:spacing w:line="20" w:lineRule="atLeast"/>
              <w:jc w:val="center"/>
              <w:rPr>
                <w:rFonts w:ascii="Times New Roman" w:hAnsi="Times New Roman"/>
                <w:sz w:val="18"/>
                <w:szCs w:val="18"/>
              </w:rPr>
            </w:pPr>
            <w:r w:rsidRPr="003F179B">
              <w:rPr>
                <w:rFonts w:ascii="Times New Roman" w:hAnsi="Times New Roman"/>
                <w:sz w:val="18"/>
                <w:szCs w:val="18"/>
              </w:rPr>
              <w:t>0,14</w:t>
            </w:r>
          </w:p>
        </w:tc>
        <w:tc>
          <w:tcPr>
            <w:tcW w:w="992" w:type="dxa"/>
          </w:tcPr>
          <w:p w:rsidR="003F51DD" w:rsidRPr="003F179B" w:rsidRDefault="002A7179" w:rsidP="002C1E5E">
            <w:pPr>
              <w:spacing w:line="20" w:lineRule="atLeast"/>
              <w:jc w:val="center"/>
              <w:rPr>
                <w:rFonts w:ascii="Times New Roman" w:hAnsi="Times New Roman"/>
                <w:sz w:val="18"/>
                <w:szCs w:val="18"/>
              </w:rPr>
            </w:pPr>
            <w:r w:rsidRPr="003F179B">
              <w:rPr>
                <w:rFonts w:ascii="Times New Roman" w:hAnsi="Times New Roman"/>
                <w:sz w:val="18"/>
                <w:szCs w:val="18"/>
              </w:rPr>
              <w:t>0,14</w:t>
            </w:r>
          </w:p>
        </w:tc>
      </w:tr>
      <w:tr w:rsidR="003F51DD" w:rsidRPr="003F179B" w:rsidTr="003A4058">
        <w:tc>
          <w:tcPr>
            <w:tcW w:w="567" w:type="dxa"/>
          </w:tcPr>
          <w:p w:rsidR="003F51DD" w:rsidRPr="003F179B" w:rsidRDefault="00AD2FFC" w:rsidP="002C1E5E">
            <w:pPr>
              <w:spacing w:line="20" w:lineRule="atLeast"/>
              <w:jc w:val="center"/>
              <w:rPr>
                <w:rFonts w:ascii="Times New Roman" w:hAnsi="Times New Roman"/>
                <w:sz w:val="16"/>
              </w:rPr>
            </w:pPr>
            <w:r>
              <w:rPr>
                <w:rFonts w:ascii="Times New Roman" w:hAnsi="Times New Roman"/>
                <w:sz w:val="16"/>
              </w:rPr>
              <w:t>2</w:t>
            </w:r>
          </w:p>
        </w:tc>
        <w:tc>
          <w:tcPr>
            <w:tcW w:w="7796" w:type="dxa"/>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Объем потребления тепловой энергии  помещениями бюджетных учреждений, финансируе</w:t>
            </w:r>
            <w:r w:rsidR="002A7179" w:rsidRPr="003F179B">
              <w:rPr>
                <w:rFonts w:ascii="Times New Roman" w:hAnsi="Times New Roman"/>
                <w:sz w:val="16"/>
              </w:rPr>
              <w:t xml:space="preserve">мых из бюджета   Дмитриевского </w:t>
            </w:r>
            <w:r w:rsidRPr="003F179B">
              <w:rPr>
                <w:rFonts w:ascii="Times New Roman" w:hAnsi="Times New Roman"/>
                <w:sz w:val="16"/>
              </w:rPr>
              <w:t xml:space="preserve"> района (</w:t>
            </w:r>
            <w:r w:rsidRPr="003F179B">
              <w:rPr>
                <w:rFonts w:ascii="Times New Roman" w:hAnsi="Times New Roman"/>
                <w:b/>
                <w:sz w:val="16"/>
              </w:rPr>
              <w:t>центральное отопление)</w:t>
            </w:r>
          </w:p>
        </w:tc>
        <w:tc>
          <w:tcPr>
            <w:tcW w:w="1134" w:type="dxa"/>
          </w:tcPr>
          <w:p w:rsidR="003F51DD" w:rsidRPr="003F179B" w:rsidRDefault="003F51DD" w:rsidP="002C1E5E">
            <w:pPr>
              <w:spacing w:line="20" w:lineRule="atLeast"/>
              <w:jc w:val="center"/>
              <w:rPr>
                <w:rFonts w:ascii="Times New Roman" w:hAnsi="Times New Roman"/>
              </w:rPr>
            </w:pPr>
            <w:r w:rsidRPr="003F179B">
              <w:rPr>
                <w:rFonts w:ascii="Times New Roman" w:hAnsi="Times New Roman"/>
              </w:rPr>
              <w:t>Гкал</w:t>
            </w:r>
          </w:p>
        </w:tc>
        <w:tc>
          <w:tcPr>
            <w:tcW w:w="1276" w:type="dxa"/>
          </w:tcPr>
          <w:p w:rsidR="003F51DD" w:rsidRPr="003F179B" w:rsidRDefault="003F51DD" w:rsidP="002C1E5E">
            <w:pPr>
              <w:spacing w:line="20" w:lineRule="atLeast"/>
              <w:jc w:val="center"/>
              <w:rPr>
                <w:rFonts w:ascii="Times New Roman" w:hAnsi="Times New Roman"/>
                <w:sz w:val="16"/>
              </w:rPr>
            </w:pPr>
          </w:p>
        </w:tc>
        <w:tc>
          <w:tcPr>
            <w:tcW w:w="1134" w:type="dxa"/>
          </w:tcPr>
          <w:p w:rsidR="003F51DD" w:rsidRPr="003F179B" w:rsidRDefault="002A7179" w:rsidP="002C1E5E">
            <w:pPr>
              <w:spacing w:line="20" w:lineRule="atLeast"/>
              <w:jc w:val="center"/>
              <w:rPr>
                <w:rFonts w:ascii="Times New Roman" w:hAnsi="Times New Roman"/>
                <w:sz w:val="18"/>
                <w:szCs w:val="18"/>
              </w:rPr>
            </w:pPr>
            <w:r w:rsidRPr="003F179B">
              <w:rPr>
                <w:rFonts w:ascii="Times New Roman" w:hAnsi="Times New Roman"/>
                <w:sz w:val="18"/>
                <w:szCs w:val="18"/>
              </w:rPr>
              <w:t>2664,4</w:t>
            </w:r>
          </w:p>
        </w:tc>
        <w:tc>
          <w:tcPr>
            <w:tcW w:w="851" w:type="dxa"/>
          </w:tcPr>
          <w:p w:rsidR="003F51DD" w:rsidRPr="003F179B" w:rsidRDefault="002A7179" w:rsidP="002C1E5E">
            <w:pPr>
              <w:spacing w:line="20" w:lineRule="atLeast"/>
              <w:jc w:val="center"/>
              <w:rPr>
                <w:rFonts w:ascii="Times New Roman" w:hAnsi="Times New Roman"/>
                <w:sz w:val="18"/>
                <w:szCs w:val="18"/>
              </w:rPr>
            </w:pPr>
            <w:r w:rsidRPr="003F179B">
              <w:rPr>
                <w:rFonts w:ascii="Times New Roman" w:hAnsi="Times New Roman"/>
                <w:sz w:val="18"/>
                <w:szCs w:val="18"/>
              </w:rPr>
              <w:t>2413,8</w:t>
            </w:r>
          </w:p>
        </w:tc>
        <w:tc>
          <w:tcPr>
            <w:tcW w:w="992" w:type="dxa"/>
          </w:tcPr>
          <w:p w:rsidR="003F51DD" w:rsidRPr="003F179B" w:rsidRDefault="002A7179" w:rsidP="002C1E5E">
            <w:pPr>
              <w:spacing w:line="20" w:lineRule="atLeast"/>
              <w:jc w:val="center"/>
              <w:rPr>
                <w:rFonts w:ascii="Times New Roman" w:hAnsi="Times New Roman"/>
                <w:sz w:val="18"/>
                <w:szCs w:val="18"/>
              </w:rPr>
            </w:pPr>
            <w:r w:rsidRPr="003F179B">
              <w:rPr>
                <w:rFonts w:ascii="Times New Roman" w:hAnsi="Times New Roman"/>
                <w:sz w:val="18"/>
                <w:szCs w:val="18"/>
              </w:rPr>
              <w:t>2330,0</w:t>
            </w:r>
          </w:p>
        </w:tc>
        <w:tc>
          <w:tcPr>
            <w:tcW w:w="992" w:type="dxa"/>
          </w:tcPr>
          <w:p w:rsidR="003F51DD" w:rsidRPr="003F179B" w:rsidRDefault="002A7179" w:rsidP="002C1E5E">
            <w:pPr>
              <w:spacing w:line="20" w:lineRule="atLeast"/>
              <w:jc w:val="center"/>
              <w:rPr>
                <w:rFonts w:ascii="Times New Roman" w:hAnsi="Times New Roman"/>
                <w:sz w:val="18"/>
                <w:szCs w:val="18"/>
              </w:rPr>
            </w:pPr>
            <w:r w:rsidRPr="003F179B">
              <w:rPr>
                <w:rFonts w:ascii="Times New Roman" w:hAnsi="Times New Roman"/>
                <w:sz w:val="18"/>
                <w:szCs w:val="18"/>
              </w:rPr>
              <w:t>2330,0</w:t>
            </w:r>
          </w:p>
        </w:tc>
      </w:tr>
      <w:tr w:rsidR="003F51DD" w:rsidRPr="003F179B" w:rsidTr="003A4058">
        <w:tc>
          <w:tcPr>
            <w:tcW w:w="567" w:type="dxa"/>
          </w:tcPr>
          <w:p w:rsidR="003F51DD" w:rsidRPr="003F179B" w:rsidRDefault="00AD2FFC" w:rsidP="002C1E5E">
            <w:pPr>
              <w:spacing w:line="20" w:lineRule="atLeast"/>
              <w:jc w:val="center"/>
              <w:rPr>
                <w:rFonts w:ascii="Times New Roman" w:hAnsi="Times New Roman"/>
                <w:sz w:val="16"/>
              </w:rPr>
            </w:pPr>
            <w:r>
              <w:rPr>
                <w:rFonts w:ascii="Times New Roman" w:hAnsi="Times New Roman"/>
                <w:sz w:val="16"/>
              </w:rPr>
              <w:t>3</w:t>
            </w:r>
          </w:p>
        </w:tc>
        <w:tc>
          <w:tcPr>
            <w:tcW w:w="7796" w:type="dxa"/>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тепловой энергии зданиями и помещениями бюджетных учреждений</w:t>
            </w:r>
            <w:r w:rsidR="002A7179" w:rsidRPr="003F179B">
              <w:rPr>
                <w:rFonts w:ascii="Times New Roman" w:hAnsi="Times New Roman"/>
                <w:sz w:val="16"/>
              </w:rPr>
              <w:t xml:space="preserve">, финансируемых из бюджета   Дмитриевского </w:t>
            </w:r>
            <w:r w:rsidRPr="003F179B">
              <w:rPr>
                <w:rFonts w:ascii="Times New Roman" w:hAnsi="Times New Roman"/>
                <w:sz w:val="16"/>
              </w:rPr>
              <w:t xml:space="preserve">  (</w:t>
            </w:r>
            <w:r w:rsidRPr="003F179B">
              <w:rPr>
                <w:rFonts w:ascii="Times New Roman" w:hAnsi="Times New Roman"/>
                <w:b/>
                <w:sz w:val="16"/>
              </w:rPr>
              <w:t>природный газ)</w:t>
            </w:r>
          </w:p>
        </w:tc>
        <w:tc>
          <w:tcPr>
            <w:tcW w:w="1134" w:type="dxa"/>
          </w:tcPr>
          <w:p w:rsidR="003F51DD" w:rsidRPr="003F179B" w:rsidRDefault="008A225D" w:rsidP="002C1E5E">
            <w:pPr>
              <w:spacing w:line="20" w:lineRule="atLeast"/>
              <w:jc w:val="center"/>
              <w:rPr>
                <w:rFonts w:ascii="Times New Roman" w:hAnsi="Times New Roman"/>
              </w:rPr>
            </w:pPr>
            <m:oMathPara>
              <m:oMath>
                <m:f>
                  <m:fPr>
                    <m:type m:val="skw"/>
                    <m:ctrlPr>
                      <w:rPr>
                        <w:rFonts w:ascii="Cambria Math" w:hAnsi="Cambria Math"/>
                        <w:i/>
                        <w:color w:val="000000"/>
                        <w:sz w:val="16"/>
                        <w:lang w:eastAsia="ru-RU"/>
                      </w:rPr>
                    </m:ctrlPr>
                  </m:fPr>
                  <m:num>
                    <m:r>
                      <w:rPr>
                        <w:rFonts w:ascii="Cambria Math" w:hAnsi="Cambria Math"/>
                        <w:sz w:val="16"/>
                      </w:rPr>
                      <m:t>Гкал</m:t>
                    </m:r>
                  </m:num>
                  <m:den>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2</m:t>
                        </m:r>
                      </m:sup>
                    </m:sSup>
                  </m:den>
                </m:f>
              </m:oMath>
            </m:oMathPara>
          </w:p>
        </w:tc>
        <w:tc>
          <w:tcPr>
            <w:tcW w:w="1276" w:type="dxa"/>
          </w:tcPr>
          <w:p w:rsidR="003F51DD" w:rsidRPr="003F179B" w:rsidRDefault="003F51DD" w:rsidP="002C1E5E">
            <w:pPr>
              <w:spacing w:line="20" w:lineRule="atLeast"/>
              <w:jc w:val="center"/>
              <w:rPr>
                <w:rFonts w:ascii="Times New Roman" w:hAnsi="Times New Roman"/>
                <w:sz w:val="16"/>
              </w:rPr>
            </w:pPr>
          </w:p>
        </w:tc>
        <w:tc>
          <w:tcPr>
            <w:tcW w:w="1134" w:type="dxa"/>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0,2</w:t>
            </w:r>
            <w:r w:rsidR="00BC275A" w:rsidRPr="003F179B">
              <w:rPr>
                <w:rFonts w:ascii="Times New Roman" w:hAnsi="Times New Roman"/>
                <w:sz w:val="18"/>
                <w:szCs w:val="18"/>
              </w:rPr>
              <w:t>1</w:t>
            </w:r>
          </w:p>
        </w:tc>
        <w:tc>
          <w:tcPr>
            <w:tcW w:w="851" w:type="dxa"/>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0,17</w:t>
            </w:r>
          </w:p>
        </w:tc>
        <w:tc>
          <w:tcPr>
            <w:tcW w:w="992" w:type="dxa"/>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0,16</w:t>
            </w:r>
          </w:p>
        </w:tc>
        <w:tc>
          <w:tcPr>
            <w:tcW w:w="992" w:type="dxa"/>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0,14</w:t>
            </w:r>
          </w:p>
        </w:tc>
      </w:tr>
      <w:tr w:rsidR="003F51DD" w:rsidRPr="003F179B" w:rsidTr="003A4058">
        <w:tc>
          <w:tcPr>
            <w:tcW w:w="567" w:type="dxa"/>
          </w:tcPr>
          <w:p w:rsidR="003F51DD" w:rsidRPr="003F179B" w:rsidRDefault="00AD2FFC" w:rsidP="002C1E5E">
            <w:pPr>
              <w:spacing w:line="20" w:lineRule="atLeast"/>
              <w:jc w:val="center"/>
              <w:rPr>
                <w:rFonts w:ascii="Times New Roman" w:hAnsi="Times New Roman"/>
                <w:sz w:val="16"/>
              </w:rPr>
            </w:pPr>
            <w:r>
              <w:rPr>
                <w:rFonts w:ascii="Times New Roman" w:hAnsi="Times New Roman"/>
                <w:sz w:val="16"/>
              </w:rPr>
              <w:t>4</w:t>
            </w:r>
          </w:p>
        </w:tc>
        <w:tc>
          <w:tcPr>
            <w:tcW w:w="7796" w:type="dxa"/>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 xml:space="preserve">Объем потребления </w:t>
            </w:r>
            <w:r w:rsidRPr="003F179B">
              <w:rPr>
                <w:rFonts w:ascii="Times New Roman" w:hAnsi="Times New Roman"/>
                <w:b/>
                <w:sz w:val="16"/>
              </w:rPr>
              <w:t>природного газа</w:t>
            </w:r>
            <w:r w:rsidRPr="003F179B">
              <w:rPr>
                <w:rFonts w:ascii="Times New Roman" w:hAnsi="Times New Roman"/>
                <w:sz w:val="16"/>
              </w:rPr>
              <w:t xml:space="preserve"> на отопление  бюджетных учреждений, финансируем</w:t>
            </w:r>
            <w:r w:rsidR="00BC275A" w:rsidRPr="003F179B">
              <w:rPr>
                <w:rFonts w:ascii="Times New Roman" w:hAnsi="Times New Roman"/>
                <w:sz w:val="16"/>
              </w:rPr>
              <w:t xml:space="preserve">ых из бюджета    Дмитриевского </w:t>
            </w:r>
            <w:r w:rsidRPr="003F179B">
              <w:rPr>
                <w:rFonts w:ascii="Times New Roman" w:hAnsi="Times New Roman"/>
                <w:sz w:val="16"/>
              </w:rPr>
              <w:t xml:space="preserve"> района</w:t>
            </w:r>
          </w:p>
        </w:tc>
        <w:tc>
          <w:tcPr>
            <w:tcW w:w="1134"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тыс.м</w:t>
            </w:r>
            <w:r w:rsidRPr="003F179B">
              <w:rPr>
                <w:rFonts w:ascii="Times New Roman" w:hAnsi="Times New Roman"/>
                <w:sz w:val="16"/>
                <w:vertAlign w:val="superscript"/>
              </w:rPr>
              <w:t>3</w:t>
            </w:r>
          </w:p>
        </w:tc>
        <w:tc>
          <w:tcPr>
            <w:tcW w:w="1276" w:type="dxa"/>
          </w:tcPr>
          <w:p w:rsidR="003F51DD" w:rsidRPr="003F179B" w:rsidRDefault="003F51DD" w:rsidP="002C1E5E">
            <w:pPr>
              <w:spacing w:line="20" w:lineRule="atLeast"/>
              <w:jc w:val="center"/>
              <w:rPr>
                <w:rFonts w:ascii="Times New Roman" w:hAnsi="Times New Roman"/>
                <w:sz w:val="16"/>
                <w:vertAlign w:val="superscript"/>
              </w:rPr>
            </w:pPr>
          </w:p>
        </w:tc>
        <w:tc>
          <w:tcPr>
            <w:tcW w:w="1134" w:type="dxa"/>
          </w:tcPr>
          <w:p w:rsidR="003F51DD" w:rsidRPr="003F179B" w:rsidRDefault="00BC275A" w:rsidP="002C1E5E">
            <w:pPr>
              <w:spacing w:line="20" w:lineRule="atLeast"/>
              <w:jc w:val="center"/>
              <w:rPr>
                <w:rFonts w:ascii="Times New Roman" w:hAnsi="Times New Roman"/>
                <w:sz w:val="18"/>
                <w:szCs w:val="18"/>
              </w:rPr>
            </w:pPr>
            <w:r w:rsidRPr="003F179B">
              <w:rPr>
                <w:rFonts w:ascii="Times New Roman" w:hAnsi="Times New Roman"/>
                <w:sz w:val="18"/>
                <w:szCs w:val="18"/>
              </w:rPr>
              <w:t>237,8</w:t>
            </w:r>
          </w:p>
        </w:tc>
        <w:tc>
          <w:tcPr>
            <w:tcW w:w="851" w:type="dxa"/>
          </w:tcPr>
          <w:p w:rsidR="003F51DD" w:rsidRPr="003F179B" w:rsidRDefault="00BC275A" w:rsidP="002C1E5E">
            <w:pPr>
              <w:spacing w:line="20" w:lineRule="atLeast"/>
              <w:jc w:val="center"/>
              <w:rPr>
                <w:rFonts w:ascii="Times New Roman" w:hAnsi="Times New Roman"/>
                <w:sz w:val="18"/>
                <w:szCs w:val="18"/>
              </w:rPr>
            </w:pPr>
            <w:r w:rsidRPr="003F179B">
              <w:rPr>
                <w:rFonts w:ascii="Times New Roman" w:hAnsi="Times New Roman"/>
                <w:sz w:val="18"/>
                <w:szCs w:val="18"/>
              </w:rPr>
              <w:t>200,0</w:t>
            </w:r>
          </w:p>
        </w:tc>
        <w:tc>
          <w:tcPr>
            <w:tcW w:w="992" w:type="dxa"/>
          </w:tcPr>
          <w:p w:rsidR="003F51DD" w:rsidRPr="003F179B" w:rsidRDefault="00BC275A" w:rsidP="002C1E5E">
            <w:pPr>
              <w:spacing w:line="20" w:lineRule="atLeast"/>
              <w:jc w:val="center"/>
              <w:rPr>
                <w:rFonts w:ascii="Times New Roman" w:hAnsi="Times New Roman"/>
                <w:sz w:val="18"/>
                <w:szCs w:val="18"/>
              </w:rPr>
            </w:pPr>
            <w:r w:rsidRPr="003F179B">
              <w:rPr>
                <w:rFonts w:ascii="Times New Roman" w:hAnsi="Times New Roman"/>
                <w:sz w:val="18"/>
                <w:szCs w:val="18"/>
              </w:rPr>
              <w:t>180,0</w:t>
            </w:r>
          </w:p>
        </w:tc>
        <w:tc>
          <w:tcPr>
            <w:tcW w:w="992" w:type="dxa"/>
          </w:tcPr>
          <w:p w:rsidR="003F51DD" w:rsidRPr="003F179B" w:rsidRDefault="00BC275A" w:rsidP="002C1E5E">
            <w:pPr>
              <w:spacing w:line="20" w:lineRule="atLeast"/>
              <w:jc w:val="center"/>
              <w:rPr>
                <w:rFonts w:ascii="Times New Roman" w:hAnsi="Times New Roman"/>
                <w:sz w:val="18"/>
                <w:szCs w:val="18"/>
              </w:rPr>
            </w:pPr>
            <w:r w:rsidRPr="003F179B">
              <w:rPr>
                <w:rFonts w:ascii="Times New Roman" w:hAnsi="Times New Roman"/>
                <w:sz w:val="18"/>
                <w:szCs w:val="18"/>
              </w:rPr>
              <w:t>165,0</w:t>
            </w:r>
          </w:p>
        </w:tc>
      </w:tr>
      <w:tr w:rsidR="003F51DD" w:rsidRPr="003F179B" w:rsidTr="003A4058">
        <w:tc>
          <w:tcPr>
            <w:tcW w:w="567" w:type="dxa"/>
          </w:tcPr>
          <w:p w:rsidR="003F51DD" w:rsidRPr="003F179B" w:rsidRDefault="00AD2FFC" w:rsidP="002C1E5E">
            <w:pPr>
              <w:spacing w:line="20" w:lineRule="atLeast"/>
              <w:jc w:val="center"/>
              <w:rPr>
                <w:rFonts w:ascii="Times New Roman" w:hAnsi="Times New Roman"/>
                <w:sz w:val="16"/>
              </w:rPr>
            </w:pPr>
            <w:r>
              <w:rPr>
                <w:rFonts w:ascii="Times New Roman" w:hAnsi="Times New Roman"/>
                <w:sz w:val="16"/>
              </w:rPr>
              <w:t>5</w:t>
            </w:r>
          </w:p>
        </w:tc>
        <w:tc>
          <w:tcPr>
            <w:tcW w:w="7796" w:type="dxa"/>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тепловой энергии зданиями и помещениями бюджетных учреждений, финансируемых из бюджетов  сельс</w:t>
            </w:r>
            <w:r w:rsidR="00BC275A" w:rsidRPr="003F179B">
              <w:rPr>
                <w:rFonts w:ascii="Times New Roman" w:hAnsi="Times New Roman"/>
                <w:sz w:val="16"/>
              </w:rPr>
              <w:t xml:space="preserve">ких поселений   Дмитриевского </w:t>
            </w:r>
            <w:r w:rsidRPr="003F179B">
              <w:rPr>
                <w:rFonts w:ascii="Times New Roman" w:hAnsi="Times New Roman"/>
                <w:sz w:val="16"/>
              </w:rPr>
              <w:t xml:space="preserve"> района (</w:t>
            </w:r>
            <w:r w:rsidRPr="003F179B">
              <w:rPr>
                <w:rFonts w:ascii="Times New Roman" w:hAnsi="Times New Roman"/>
                <w:b/>
                <w:sz w:val="16"/>
              </w:rPr>
              <w:t>природный газ</w:t>
            </w:r>
            <w:r w:rsidRPr="003F179B">
              <w:rPr>
                <w:rFonts w:ascii="Times New Roman" w:hAnsi="Times New Roman"/>
                <w:sz w:val="16"/>
              </w:rPr>
              <w:t>)</w:t>
            </w:r>
          </w:p>
        </w:tc>
        <w:tc>
          <w:tcPr>
            <w:tcW w:w="1134" w:type="dxa"/>
          </w:tcPr>
          <w:p w:rsidR="003F51DD" w:rsidRPr="003F179B" w:rsidRDefault="008A225D" w:rsidP="002C1E5E">
            <w:pPr>
              <w:spacing w:line="20" w:lineRule="atLeast"/>
              <w:jc w:val="center"/>
              <w:rPr>
                <w:rFonts w:ascii="Times New Roman" w:hAnsi="Times New Roman"/>
              </w:rPr>
            </w:pPr>
            <m:oMathPara>
              <m:oMath>
                <m:f>
                  <m:fPr>
                    <m:type m:val="skw"/>
                    <m:ctrlPr>
                      <w:rPr>
                        <w:rFonts w:ascii="Cambria Math" w:hAnsi="Cambria Math"/>
                        <w:i/>
                        <w:color w:val="000000"/>
                        <w:sz w:val="16"/>
                        <w:lang w:eastAsia="ru-RU"/>
                      </w:rPr>
                    </m:ctrlPr>
                  </m:fPr>
                  <m:num>
                    <m:r>
                      <w:rPr>
                        <w:rFonts w:ascii="Cambria Math" w:hAnsi="Cambria Math"/>
                        <w:sz w:val="16"/>
                      </w:rPr>
                      <m:t>Гкал</m:t>
                    </m:r>
                  </m:num>
                  <m:den>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2</m:t>
                        </m:r>
                      </m:sup>
                    </m:sSup>
                  </m:den>
                </m:f>
              </m:oMath>
            </m:oMathPara>
          </w:p>
        </w:tc>
        <w:tc>
          <w:tcPr>
            <w:tcW w:w="1276" w:type="dxa"/>
          </w:tcPr>
          <w:p w:rsidR="003F51DD" w:rsidRPr="003F179B" w:rsidRDefault="003F51DD" w:rsidP="002C1E5E">
            <w:pPr>
              <w:spacing w:line="20" w:lineRule="atLeast"/>
              <w:jc w:val="center"/>
              <w:rPr>
                <w:rFonts w:ascii="Times New Roman" w:hAnsi="Times New Roman"/>
                <w:sz w:val="16"/>
              </w:rPr>
            </w:pPr>
          </w:p>
        </w:tc>
        <w:tc>
          <w:tcPr>
            <w:tcW w:w="1134" w:type="dxa"/>
          </w:tcPr>
          <w:p w:rsidR="003F51DD" w:rsidRPr="003F179B" w:rsidRDefault="00BC275A" w:rsidP="002C1E5E">
            <w:pPr>
              <w:spacing w:line="20" w:lineRule="atLeast"/>
              <w:jc w:val="center"/>
              <w:rPr>
                <w:rFonts w:ascii="Times New Roman" w:hAnsi="Times New Roman"/>
                <w:sz w:val="18"/>
                <w:szCs w:val="18"/>
              </w:rPr>
            </w:pPr>
            <w:r w:rsidRPr="003F179B">
              <w:rPr>
                <w:rFonts w:ascii="Times New Roman" w:hAnsi="Times New Roman"/>
                <w:sz w:val="18"/>
                <w:szCs w:val="18"/>
              </w:rPr>
              <w:t>0,19</w:t>
            </w:r>
          </w:p>
        </w:tc>
        <w:tc>
          <w:tcPr>
            <w:tcW w:w="851" w:type="dxa"/>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0,16</w:t>
            </w:r>
          </w:p>
        </w:tc>
        <w:tc>
          <w:tcPr>
            <w:tcW w:w="992" w:type="dxa"/>
          </w:tcPr>
          <w:p w:rsidR="003F51DD" w:rsidRPr="003F179B" w:rsidRDefault="00BC275A" w:rsidP="002C1E5E">
            <w:pPr>
              <w:spacing w:line="20" w:lineRule="atLeast"/>
              <w:jc w:val="center"/>
              <w:rPr>
                <w:rFonts w:ascii="Times New Roman" w:hAnsi="Times New Roman"/>
                <w:sz w:val="18"/>
                <w:szCs w:val="18"/>
              </w:rPr>
            </w:pPr>
            <w:r w:rsidRPr="003F179B">
              <w:rPr>
                <w:rFonts w:ascii="Times New Roman" w:hAnsi="Times New Roman"/>
                <w:sz w:val="18"/>
                <w:szCs w:val="18"/>
              </w:rPr>
              <w:t>0,15</w:t>
            </w:r>
          </w:p>
        </w:tc>
        <w:tc>
          <w:tcPr>
            <w:tcW w:w="992" w:type="dxa"/>
          </w:tcPr>
          <w:p w:rsidR="003F51DD" w:rsidRPr="003F179B" w:rsidRDefault="00BC275A" w:rsidP="002C1E5E">
            <w:pPr>
              <w:spacing w:line="20" w:lineRule="atLeast"/>
              <w:jc w:val="center"/>
              <w:rPr>
                <w:rFonts w:ascii="Times New Roman" w:hAnsi="Times New Roman"/>
                <w:sz w:val="18"/>
                <w:szCs w:val="18"/>
              </w:rPr>
            </w:pPr>
            <w:r w:rsidRPr="003F179B">
              <w:rPr>
                <w:rFonts w:ascii="Times New Roman" w:hAnsi="Times New Roman"/>
                <w:sz w:val="18"/>
                <w:szCs w:val="18"/>
              </w:rPr>
              <w:t>0,14</w:t>
            </w:r>
          </w:p>
        </w:tc>
      </w:tr>
      <w:tr w:rsidR="003F51DD" w:rsidRPr="003F179B" w:rsidTr="003A4058">
        <w:tc>
          <w:tcPr>
            <w:tcW w:w="567" w:type="dxa"/>
          </w:tcPr>
          <w:p w:rsidR="003F51DD" w:rsidRPr="003F179B" w:rsidRDefault="00AD2FFC" w:rsidP="002C1E5E">
            <w:pPr>
              <w:spacing w:line="20" w:lineRule="atLeast"/>
              <w:jc w:val="center"/>
              <w:rPr>
                <w:rFonts w:ascii="Times New Roman" w:hAnsi="Times New Roman"/>
                <w:sz w:val="16"/>
              </w:rPr>
            </w:pPr>
            <w:r>
              <w:rPr>
                <w:rFonts w:ascii="Times New Roman" w:hAnsi="Times New Roman"/>
                <w:sz w:val="16"/>
              </w:rPr>
              <w:t>6</w:t>
            </w:r>
          </w:p>
        </w:tc>
        <w:tc>
          <w:tcPr>
            <w:tcW w:w="7796"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 xml:space="preserve">Объем потребления </w:t>
            </w:r>
            <w:r w:rsidRPr="003F179B">
              <w:rPr>
                <w:rFonts w:ascii="Times New Roman" w:hAnsi="Times New Roman"/>
                <w:b/>
                <w:sz w:val="16"/>
              </w:rPr>
              <w:t>природного газа</w:t>
            </w:r>
            <w:r w:rsidRPr="003F179B">
              <w:rPr>
                <w:rFonts w:ascii="Times New Roman" w:hAnsi="Times New Roman"/>
                <w:sz w:val="16"/>
              </w:rPr>
              <w:t xml:space="preserve"> на отопление  бюджетных учреждений, финансируемых из бюджета  сел</w:t>
            </w:r>
            <w:r w:rsidR="00BC275A" w:rsidRPr="003F179B">
              <w:rPr>
                <w:rFonts w:ascii="Times New Roman" w:hAnsi="Times New Roman"/>
                <w:sz w:val="16"/>
              </w:rPr>
              <w:t xml:space="preserve">ьских поселений  Дмитриевского </w:t>
            </w:r>
            <w:r w:rsidRPr="003F179B">
              <w:rPr>
                <w:rFonts w:ascii="Times New Roman" w:hAnsi="Times New Roman"/>
                <w:sz w:val="16"/>
              </w:rPr>
              <w:t xml:space="preserve"> района</w:t>
            </w:r>
          </w:p>
        </w:tc>
        <w:tc>
          <w:tcPr>
            <w:tcW w:w="1134" w:type="dxa"/>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тыс.м</w:t>
            </w:r>
            <w:r w:rsidRPr="003F179B">
              <w:rPr>
                <w:rFonts w:ascii="Times New Roman" w:hAnsi="Times New Roman"/>
                <w:sz w:val="16"/>
                <w:vertAlign w:val="superscript"/>
              </w:rPr>
              <w:t>3</w:t>
            </w:r>
          </w:p>
        </w:tc>
        <w:tc>
          <w:tcPr>
            <w:tcW w:w="1276" w:type="dxa"/>
          </w:tcPr>
          <w:p w:rsidR="003F51DD" w:rsidRPr="003F179B" w:rsidRDefault="003F51DD" w:rsidP="002C1E5E">
            <w:pPr>
              <w:spacing w:line="20" w:lineRule="atLeast"/>
              <w:jc w:val="center"/>
              <w:rPr>
                <w:rFonts w:ascii="Times New Roman" w:hAnsi="Times New Roman"/>
                <w:sz w:val="16"/>
              </w:rPr>
            </w:pPr>
          </w:p>
        </w:tc>
        <w:tc>
          <w:tcPr>
            <w:tcW w:w="1134" w:type="dxa"/>
          </w:tcPr>
          <w:p w:rsidR="003F51DD" w:rsidRPr="003F179B" w:rsidRDefault="00BC275A" w:rsidP="002C1E5E">
            <w:pPr>
              <w:spacing w:line="20" w:lineRule="atLeast"/>
              <w:jc w:val="center"/>
              <w:rPr>
                <w:rFonts w:ascii="Times New Roman" w:hAnsi="Times New Roman"/>
                <w:sz w:val="18"/>
                <w:szCs w:val="18"/>
              </w:rPr>
            </w:pPr>
            <w:r w:rsidRPr="003F179B">
              <w:rPr>
                <w:rFonts w:ascii="Times New Roman" w:hAnsi="Times New Roman"/>
                <w:sz w:val="18"/>
                <w:szCs w:val="18"/>
              </w:rPr>
              <w:t>50,6</w:t>
            </w:r>
          </w:p>
        </w:tc>
        <w:tc>
          <w:tcPr>
            <w:tcW w:w="851" w:type="dxa"/>
          </w:tcPr>
          <w:p w:rsidR="003F51DD" w:rsidRPr="003F179B" w:rsidRDefault="00BC275A" w:rsidP="002C1E5E">
            <w:pPr>
              <w:spacing w:line="20" w:lineRule="atLeast"/>
              <w:jc w:val="center"/>
              <w:rPr>
                <w:rFonts w:ascii="Times New Roman" w:hAnsi="Times New Roman"/>
                <w:sz w:val="18"/>
                <w:szCs w:val="18"/>
              </w:rPr>
            </w:pPr>
            <w:r w:rsidRPr="003F179B">
              <w:rPr>
                <w:rFonts w:ascii="Times New Roman" w:hAnsi="Times New Roman"/>
                <w:sz w:val="18"/>
                <w:szCs w:val="18"/>
              </w:rPr>
              <w:t>48,0</w:t>
            </w:r>
          </w:p>
        </w:tc>
        <w:tc>
          <w:tcPr>
            <w:tcW w:w="992" w:type="dxa"/>
          </w:tcPr>
          <w:p w:rsidR="003F51DD" w:rsidRPr="003F179B" w:rsidRDefault="00BC275A" w:rsidP="002C1E5E">
            <w:pPr>
              <w:spacing w:line="20" w:lineRule="atLeast"/>
              <w:jc w:val="center"/>
              <w:rPr>
                <w:rFonts w:ascii="Times New Roman" w:hAnsi="Times New Roman"/>
                <w:sz w:val="18"/>
                <w:szCs w:val="18"/>
              </w:rPr>
            </w:pPr>
            <w:r w:rsidRPr="003F179B">
              <w:rPr>
                <w:rFonts w:ascii="Times New Roman" w:hAnsi="Times New Roman"/>
                <w:sz w:val="18"/>
                <w:szCs w:val="18"/>
              </w:rPr>
              <w:t>46,0</w:t>
            </w:r>
          </w:p>
        </w:tc>
        <w:tc>
          <w:tcPr>
            <w:tcW w:w="992" w:type="dxa"/>
          </w:tcPr>
          <w:p w:rsidR="003F51DD" w:rsidRPr="003F179B" w:rsidRDefault="00BC275A" w:rsidP="002C1E5E">
            <w:pPr>
              <w:spacing w:line="20" w:lineRule="atLeast"/>
              <w:jc w:val="center"/>
              <w:rPr>
                <w:rFonts w:ascii="Times New Roman" w:hAnsi="Times New Roman"/>
                <w:sz w:val="18"/>
                <w:szCs w:val="18"/>
              </w:rPr>
            </w:pPr>
            <w:r w:rsidRPr="003F179B">
              <w:rPr>
                <w:rFonts w:ascii="Times New Roman" w:hAnsi="Times New Roman"/>
                <w:sz w:val="18"/>
                <w:szCs w:val="18"/>
              </w:rPr>
              <w:t>40,0</w:t>
            </w:r>
          </w:p>
        </w:tc>
      </w:tr>
    </w:tbl>
    <w:p w:rsidR="003F51DD" w:rsidRPr="003F179B" w:rsidRDefault="003F51DD" w:rsidP="002C1E5E">
      <w:pPr>
        <w:spacing w:after="0" w:line="20" w:lineRule="atLeast"/>
        <w:jc w:val="both"/>
        <w:rPr>
          <w:rFonts w:ascii="Times New Roman" w:eastAsia="Times New Roman" w:hAnsi="Times New Roman" w:cs="Times New Roman"/>
          <w:sz w:val="28"/>
          <w:szCs w:val="28"/>
        </w:rPr>
      </w:pPr>
    </w:p>
    <w:p w:rsidR="003F51DD" w:rsidRPr="003F179B" w:rsidRDefault="003F51DD" w:rsidP="002C1E5E">
      <w:pPr>
        <w:spacing w:after="0" w:line="20" w:lineRule="atLeast"/>
        <w:jc w:val="center"/>
        <w:rPr>
          <w:rFonts w:ascii="Times New Roman" w:eastAsia="Times New Roman" w:hAnsi="Times New Roman" w:cs="Times New Roman"/>
          <w:sz w:val="28"/>
          <w:szCs w:val="28"/>
        </w:rPr>
      </w:pPr>
    </w:p>
    <w:p w:rsidR="003F51DD" w:rsidRPr="003F179B" w:rsidRDefault="003F51DD" w:rsidP="002C1E5E">
      <w:pPr>
        <w:spacing w:after="0" w:line="20" w:lineRule="atLeast"/>
        <w:rPr>
          <w:rFonts w:ascii="Times New Roman" w:eastAsia="Times New Roman" w:hAnsi="Times New Roman" w:cs="Times New Roman"/>
          <w:sz w:val="28"/>
          <w:szCs w:val="28"/>
        </w:rPr>
      </w:pPr>
    </w:p>
    <w:p w:rsidR="003F51DD" w:rsidRPr="003F179B" w:rsidRDefault="003F51DD" w:rsidP="002C1E5E">
      <w:pPr>
        <w:spacing w:after="0" w:line="20" w:lineRule="atLeast"/>
        <w:jc w:val="center"/>
        <w:rPr>
          <w:rFonts w:ascii="Times New Roman" w:eastAsia="Times New Roman" w:hAnsi="Times New Roman" w:cs="Times New Roman"/>
          <w:sz w:val="28"/>
          <w:szCs w:val="28"/>
        </w:rPr>
      </w:pPr>
    </w:p>
    <w:p w:rsidR="003F51DD" w:rsidRPr="003F179B" w:rsidRDefault="003F51DD" w:rsidP="002C1E5E">
      <w:pPr>
        <w:spacing w:after="0" w:line="20" w:lineRule="atLeast"/>
        <w:jc w:val="center"/>
        <w:rPr>
          <w:rFonts w:ascii="Times New Roman" w:eastAsia="Times New Roman" w:hAnsi="Times New Roman" w:cs="Times New Roman"/>
          <w:sz w:val="28"/>
          <w:szCs w:val="28"/>
        </w:rPr>
      </w:pPr>
    </w:p>
    <w:p w:rsidR="003F51DD" w:rsidRPr="003F179B" w:rsidRDefault="003F51DD" w:rsidP="002C1E5E">
      <w:pPr>
        <w:spacing w:after="0" w:line="20" w:lineRule="atLeast"/>
        <w:jc w:val="center"/>
        <w:rPr>
          <w:rFonts w:ascii="Times New Roman" w:eastAsia="Times New Roman" w:hAnsi="Times New Roman" w:cs="Times New Roman"/>
          <w:sz w:val="28"/>
          <w:szCs w:val="28"/>
        </w:rPr>
      </w:pPr>
    </w:p>
    <w:p w:rsidR="003F51DD" w:rsidRPr="003F179B" w:rsidRDefault="003F51DD" w:rsidP="002C1E5E">
      <w:pPr>
        <w:spacing w:after="0" w:line="20" w:lineRule="atLeast"/>
        <w:jc w:val="center"/>
        <w:rPr>
          <w:rFonts w:ascii="Times New Roman" w:eastAsia="Times New Roman" w:hAnsi="Times New Roman" w:cs="Times New Roman"/>
          <w:sz w:val="28"/>
          <w:szCs w:val="28"/>
        </w:rPr>
        <w:sectPr w:rsidR="003F51DD" w:rsidRPr="003F179B" w:rsidSect="00690914">
          <w:type w:val="nextColumn"/>
          <w:pgSz w:w="16838" w:h="11906" w:orient="landscape"/>
          <w:pgMar w:top="624" w:right="624" w:bottom="624" w:left="624" w:header="709" w:footer="709" w:gutter="0"/>
          <w:cols w:space="708"/>
          <w:docGrid w:linePitch="360"/>
        </w:sectPr>
      </w:pPr>
    </w:p>
    <w:p w:rsidR="003F51DD" w:rsidRPr="003F179B" w:rsidRDefault="003F51DD" w:rsidP="002C1E5E">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lastRenderedPageBreak/>
        <w:t>13. Потребление холодной воды бюджетным</w:t>
      </w:r>
      <w:r w:rsidR="004E14D2" w:rsidRPr="003F179B">
        <w:rPr>
          <w:rFonts w:ascii="Times New Roman" w:eastAsia="Times New Roman" w:hAnsi="Times New Roman" w:cs="Times New Roman"/>
          <w:b/>
          <w:sz w:val="24"/>
          <w:szCs w:val="24"/>
        </w:rPr>
        <w:t xml:space="preserve">и учреждениями  Дмитриевского </w:t>
      </w:r>
      <w:r w:rsidRPr="003F179B">
        <w:rPr>
          <w:rFonts w:ascii="Times New Roman" w:eastAsia="Times New Roman" w:hAnsi="Times New Roman" w:cs="Times New Roman"/>
          <w:b/>
          <w:sz w:val="24"/>
          <w:szCs w:val="24"/>
        </w:rPr>
        <w:t>района</w:t>
      </w:r>
      <w:r w:rsidR="001C4E1A" w:rsidRPr="003F179B">
        <w:rPr>
          <w:rFonts w:ascii="Times New Roman" w:eastAsia="Times New Roman" w:hAnsi="Times New Roman" w:cs="Times New Roman"/>
          <w:b/>
          <w:sz w:val="24"/>
          <w:szCs w:val="24"/>
        </w:rPr>
        <w:t>.</w:t>
      </w:r>
    </w:p>
    <w:p w:rsidR="001C4E1A" w:rsidRPr="003F179B" w:rsidRDefault="001C4E1A" w:rsidP="001C4E1A">
      <w:pPr>
        <w:spacing w:after="0" w:line="20" w:lineRule="atLeast"/>
        <w:jc w:val="center"/>
        <w:rPr>
          <w:rFonts w:ascii="Times New Roman" w:eastAsia="Times New Roman" w:hAnsi="Times New Roman" w:cs="Times New Roman"/>
          <w:sz w:val="24"/>
          <w:szCs w:val="24"/>
        </w:rPr>
      </w:pPr>
    </w:p>
    <w:p w:rsidR="001C4E1A" w:rsidRPr="003F179B" w:rsidRDefault="001C4E1A" w:rsidP="001C4E1A">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Водообеспечение  г. Дмитриева    производит  МП «Водоканал».</w:t>
      </w:r>
    </w:p>
    <w:p w:rsidR="001C4E1A" w:rsidRPr="003F179B" w:rsidRDefault="001C4E1A" w:rsidP="001C4E1A">
      <w:pPr>
        <w:spacing w:after="0" w:line="20" w:lineRule="atLeast"/>
        <w:jc w:val="both"/>
        <w:rPr>
          <w:rFonts w:ascii="Times New Roman" w:hAnsi="Times New Roman" w:cs="Times New Roman"/>
          <w:b/>
          <w:sz w:val="24"/>
          <w:szCs w:val="24"/>
        </w:rPr>
      </w:pPr>
      <w:r w:rsidRPr="003F179B">
        <w:rPr>
          <w:rFonts w:ascii="Times New Roman" w:hAnsi="Times New Roman" w:cs="Times New Roman"/>
          <w:sz w:val="24"/>
          <w:szCs w:val="24"/>
        </w:rPr>
        <w:t xml:space="preserve">Водоснабжение сельских поселений осуществляется 75 водозаборами, расположенными  в сельских поселениях.  Водозаборы  не лицензированы.  Производится учет только потребления электрической энергии, которая оплачивается из бюджетов сельских советов. Учет добытой воды   и ее потребления  не производится. </w:t>
      </w:r>
    </w:p>
    <w:p w:rsidR="001C4E1A" w:rsidRPr="003F179B" w:rsidRDefault="001C4E1A" w:rsidP="001C4E1A">
      <w:pPr>
        <w:spacing w:after="0" w:line="20" w:lineRule="atLeast"/>
        <w:jc w:val="both"/>
        <w:rPr>
          <w:rFonts w:ascii="Times New Roman" w:hAnsi="Times New Roman" w:cs="Times New Roman"/>
          <w:b/>
          <w:sz w:val="24"/>
          <w:szCs w:val="24"/>
        </w:rPr>
      </w:pPr>
    </w:p>
    <w:p w:rsidR="001C4E1A" w:rsidRPr="003F179B" w:rsidRDefault="001C4E1A" w:rsidP="001C4E1A">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sz w:val="24"/>
          <w:szCs w:val="24"/>
        </w:rPr>
        <w:t>Характеристика потребления холодной воды  бюджетными учреждениями г. Дмитриева.</w:t>
      </w:r>
    </w:p>
    <w:p w:rsidR="003F51DD" w:rsidRPr="003F179B" w:rsidRDefault="003F51DD" w:rsidP="001C4E1A">
      <w:pPr>
        <w:spacing w:after="0" w:line="20" w:lineRule="atLeast"/>
        <w:jc w:val="both"/>
        <w:rPr>
          <w:rFonts w:ascii="Times New Roman" w:eastAsia="Times New Roman" w:hAnsi="Times New Roman" w:cs="Times New Roman"/>
          <w:sz w:val="24"/>
          <w:szCs w:val="24"/>
        </w:rPr>
      </w:pPr>
    </w:p>
    <w:tbl>
      <w:tblPr>
        <w:tblStyle w:val="TableGrid2"/>
        <w:tblW w:w="10207" w:type="dxa"/>
        <w:tblInd w:w="-520" w:type="dxa"/>
        <w:tblLayout w:type="fixed"/>
        <w:tblCellMar>
          <w:left w:w="47" w:type="dxa"/>
          <w:bottom w:w="12" w:type="dxa"/>
          <w:right w:w="58" w:type="dxa"/>
        </w:tblCellMar>
        <w:tblLook w:val="04A0"/>
      </w:tblPr>
      <w:tblGrid>
        <w:gridCol w:w="425"/>
        <w:gridCol w:w="5529"/>
        <w:gridCol w:w="709"/>
        <w:gridCol w:w="708"/>
        <w:gridCol w:w="709"/>
        <w:gridCol w:w="709"/>
        <w:gridCol w:w="709"/>
        <w:gridCol w:w="709"/>
      </w:tblGrid>
      <w:tr w:rsidR="005F7935" w:rsidRPr="003F179B" w:rsidTr="00FB106B">
        <w:trPr>
          <w:trHeight w:val="562"/>
        </w:trPr>
        <w:tc>
          <w:tcPr>
            <w:tcW w:w="425" w:type="dxa"/>
            <w:vMerge w:val="restart"/>
            <w:tcBorders>
              <w:top w:val="single" w:sz="2" w:space="0" w:color="000000"/>
              <w:left w:val="single" w:sz="2" w:space="0" w:color="000000"/>
              <w:bottom w:val="single" w:sz="2" w:space="0" w:color="000000"/>
              <w:right w:val="single" w:sz="2" w:space="0" w:color="000000"/>
            </w:tcBorders>
            <w:hideMark/>
          </w:tcPr>
          <w:p w:rsidR="005F7935" w:rsidRPr="003F179B" w:rsidRDefault="00AD2FFC" w:rsidP="005F7935">
            <w:pPr>
              <w:spacing w:line="20" w:lineRule="atLeast"/>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 xml:space="preserve">№ </w:t>
            </w:r>
            <w:r w:rsidR="005F7935" w:rsidRPr="003F179B">
              <w:rPr>
                <w:rFonts w:ascii="Times New Roman" w:eastAsia="Times New Roman" w:hAnsi="Times New Roman" w:cs="Times New Roman"/>
                <w:b/>
                <w:color w:val="000000"/>
                <w:sz w:val="18"/>
                <w:szCs w:val="18"/>
                <w:lang w:eastAsia="ru-RU"/>
              </w:rPr>
              <w:t>п/п</w:t>
            </w:r>
          </w:p>
        </w:tc>
        <w:tc>
          <w:tcPr>
            <w:tcW w:w="5529" w:type="dxa"/>
            <w:vMerge w:val="restart"/>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Наименование учреждения</w:t>
            </w:r>
          </w:p>
        </w:tc>
        <w:tc>
          <w:tcPr>
            <w:tcW w:w="70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Штатное количество.</w:t>
            </w:r>
          </w:p>
          <w:p w:rsidR="005F7935" w:rsidRPr="003F179B" w:rsidRDefault="005F7935" w:rsidP="005F7935">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 xml:space="preserve"> чел.</w:t>
            </w:r>
          </w:p>
        </w:tc>
        <w:tc>
          <w:tcPr>
            <w:tcW w:w="708"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Среднесуточное кол-во</w:t>
            </w:r>
          </w:p>
          <w:p w:rsidR="005F7935" w:rsidRPr="003F179B" w:rsidRDefault="005F7935" w:rsidP="005F7935">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 xml:space="preserve">посетителей </w:t>
            </w:r>
          </w:p>
          <w:p w:rsidR="005F7935" w:rsidRPr="003F179B" w:rsidRDefault="005F7935" w:rsidP="005F7935">
            <w:pPr>
              <w:spacing w:line="20" w:lineRule="atLeast"/>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чел</w:t>
            </w:r>
          </w:p>
        </w:tc>
        <w:tc>
          <w:tcPr>
            <w:tcW w:w="1418" w:type="dxa"/>
            <w:gridSpan w:val="2"/>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68"/>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Объем потребления холодной вод,</w:t>
            </w:r>
          </w:p>
          <w:p w:rsidR="005F7935" w:rsidRPr="003F179B" w:rsidRDefault="005F7935" w:rsidP="005F7935">
            <w:pPr>
              <w:spacing w:line="20" w:lineRule="atLeast"/>
              <w:ind w:right="68"/>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тыс. куб. м.</w:t>
            </w:r>
          </w:p>
        </w:tc>
        <w:tc>
          <w:tcPr>
            <w:tcW w:w="1418" w:type="dxa"/>
            <w:gridSpan w:val="2"/>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ind w:right="68"/>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Удельное потребление холодной воды</w:t>
            </w:r>
          </w:p>
          <w:p w:rsidR="005F7935" w:rsidRPr="003F179B" w:rsidRDefault="005F7935" w:rsidP="005F7935">
            <w:pPr>
              <w:spacing w:line="20" w:lineRule="atLeast"/>
              <w:ind w:right="68"/>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м</w:t>
            </w:r>
            <w:r w:rsidRPr="003F179B">
              <w:rPr>
                <w:rFonts w:ascii="Times New Roman" w:eastAsia="Times New Roman" w:hAnsi="Times New Roman" w:cs="Times New Roman"/>
                <w:b/>
                <w:color w:val="000000"/>
                <w:sz w:val="18"/>
                <w:szCs w:val="18"/>
                <w:vertAlign w:val="superscript"/>
                <w:lang w:eastAsia="ru-RU"/>
              </w:rPr>
              <w:t>3</w:t>
            </w:r>
            <w:r w:rsidRPr="003F179B">
              <w:rPr>
                <w:rFonts w:ascii="Times New Roman" w:eastAsia="Times New Roman" w:hAnsi="Times New Roman" w:cs="Times New Roman"/>
                <w:b/>
                <w:color w:val="000000"/>
                <w:sz w:val="18"/>
                <w:szCs w:val="18"/>
                <w:lang w:eastAsia="ru-RU"/>
              </w:rPr>
              <w:t>чел</w:t>
            </w:r>
          </w:p>
        </w:tc>
      </w:tr>
      <w:tr w:rsidR="005F7935" w:rsidRPr="003F179B" w:rsidTr="005F7935">
        <w:trPr>
          <w:trHeight w:val="133"/>
        </w:trPr>
        <w:tc>
          <w:tcPr>
            <w:tcW w:w="425" w:type="dxa"/>
            <w:vMerge/>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rPr>
                <w:rFonts w:ascii="Times New Roman" w:eastAsia="Times New Roman" w:hAnsi="Times New Roman" w:cs="Times New Roman"/>
                <w:color w:val="000000"/>
                <w:sz w:val="14"/>
                <w:szCs w:val="14"/>
                <w:lang w:eastAsia="ru-RU"/>
              </w:rPr>
            </w:pPr>
          </w:p>
        </w:tc>
        <w:tc>
          <w:tcPr>
            <w:tcW w:w="5529" w:type="dxa"/>
            <w:vMerge/>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2022г</w:t>
            </w:r>
          </w:p>
        </w:tc>
        <w:tc>
          <w:tcPr>
            <w:tcW w:w="708"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2022г</w:t>
            </w:r>
          </w:p>
        </w:tc>
        <w:tc>
          <w:tcPr>
            <w:tcW w:w="70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2020</w:t>
            </w:r>
          </w:p>
        </w:tc>
        <w:tc>
          <w:tcPr>
            <w:tcW w:w="70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noProof/>
                <w:color w:val="000000"/>
                <w:sz w:val="14"/>
                <w:szCs w:val="14"/>
                <w:lang w:eastAsia="ru-RU"/>
              </w:rPr>
              <w:t>2021</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noProof/>
                <w:color w:val="000000"/>
                <w:sz w:val="14"/>
                <w:szCs w:val="14"/>
                <w:lang w:eastAsia="ru-RU"/>
              </w:rPr>
            </w:pPr>
            <w:r w:rsidRPr="003F179B">
              <w:rPr>
                <w:rFonts w:ascii="Times New Roman" w:eastAsia="Times New Roman" w:hAnsi="Times New Roman" w:cs="Times New Roman"/>
                <w:noProof/>
                <w:color w:val="000000"/>
                <w:sz w:val="14"/>
                <w:szCs w:val="14"/>
                <w:lang w:eastAsia="ru-RU"/>
              </w:rPr>
              <w:t>факт</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noProof/>
                <w:color w:val="000000"/>
                <w:sz w:val="14"/>
                <w:szCs w:val="14"/>
                <w:lang w:eastAsia="ru-RU"/>
              </w:rPr>
            </w:pPr>
            <w:r w:rsidRPr="003F179B">
              <w:rPr>
                <w:rFonts w:ascii="Times New Roman" w:eastAsia="Times New Roman" w:hAnsi="Times New Roman" w:cs="Times New Roman"/>
                <w:noProof/>
                <w:color w:val="000000"/>
                <w:sz w:val="14"/>
                <w:szCs w:val="14"/>
                <w:lang w:eastAsia="ru-RU"/>
              </w:rPr>
              <w:t>Норматив</w:t>
            </w:r>
          </w:p>
        </w:tc>
      </w:tr>
      <w:tr w:rsidR="005F7935" w:rsidRPr="003F179B" w:rsidTr="001C4E1A">
        <w:trPr>
          <w:trHeight w:val="235"/>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w:t>
            </w:r>
          </w:p>
        </w:tc>
        <w:tc>
          <w:tcPr>
            <w:tcW w:w="70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5</w:t>
            </w:r>
          </w:p>
        </w:tc>
        <w:tc>
          <w:tcPr>
            <w:tcW w:w="708"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6</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4E1A"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7</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4E1A"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8</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4E1A"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9</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4E1A"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10</w:t>
            </w:r>
          </w:p>
        </w:tc>
      </w:tr>
      <w:tr w:rsidR="005F7935" w:rsidRPr="003F179B" w:rsidTr="005F7935">
        <w:trPr>
          <w:trHeight w:val="243"/>
        </w:trPr>
        <w:tc>
          <w:tcPr>
            <w:tcW w:w="425"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p>
        </w:tc>
        <w:tc>
          <w:tcPr>
            <w:tcW w:w="552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rPr>
                <w:rFonts w:ascii="Times New Roman" w:hAnsi="Times New Roman" w:cs="Times New Roman"/>
                <w:sz w:val="18"/>
                <w:szCs w:val="18"/>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p>
        </w:tc>
        <w:tc>
          <w:tcPr>
            <w:tcW w:w="708"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p>
        </w:tc>
      </w:tr>
      <w:tr w:rsidR="005F7935" w:rsidRPr="003F179B" w:rsidTr="005F7935">
        <w:trPr>
          <w:trHeight w:val="243"/>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rPr>
                <w:rFonts w:ascii="Times New Roman" w:eastAsia="Times New Roman" w:hAnsi="Times New Roman" w:cs="Times New Roman"/>
                <w:color w:val="000000"/>
                <w:sz w:val="18"/>
                <w:szCs w:val="18"/>
                <w:lang w:eastAsia="ru-RU"/>
              </w:rPr>
            </w:pPr>
            <w:r w:rsidRPr="003F179B">
              <w:rPr>
                <w:rFonts w:ascii="Times New Roman" w:hAnsi="Times New Roman" w:cs="Times New Roman"/>
                <w:sz w:val="18"/>
                <w:szCs w:val="18"/>
                <w:lang w:eastAsia="ru-RU"/>
              </w:rPr>
              <w:t>Администрация Дмитриевского района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33</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0,27</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5,0</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5,1</w:t>
            </w:r>
          </w:p>
          <w:p w:rsidR="00076A3E" w:rsidRPr="003F179B" w:rsidRDefault="00076A3E"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2,32</w:t>
            </w:r>
          </w:p>
        </w:tc>
      </w:tr>
      <w:tr w:rsidR="005F7935" w:rsidRPr="003F179B" w:rsidTr="005F7935">
        <w:trPr>
          <w:trHeight w:val="207"/>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62"/>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«Средняя общеобразовательная школа №1 г. Дмитриева»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57</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329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4,4</w:t>
            </w:r>
          </w:p>
        </w:tc>
        <w:tc>
          <w:tcPr>
            <w:tcW w:w="709" w:type="dxa"/>
            <w:tcBorders>
              <w:top w:val="single" w:sz="2" w:space="0" w:color="000000"/>
              <w:left w:val="single" w:sz="2" w:space="0" w:color="000000"/>
              <w:bottom w:val="single" w:sz="2" w:space="0" w:color="000000"/>
              <w:right w:val="single" w:sz="2" w:space="0" w:color="000000"/>
            </w:tcBorders>
          </w:tcPr>
          <w:p w:rsidR="001C5AAD" w:rsidRPr="003F179B" w:rsidRDefault="001C5AAD" w:rsidP="001C5AAD">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1,59хв</w:t>
            </w:r>
          </w:p>
          <w:p w:rsidR="005F7935" w:rsidRPr="003F179B" w:rsidRDefault="001C5AAD" w:rsidP="001C5AAD">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1,07гв</w:t>
            </w:r>
          </w:p>
        </w:tc>
      </w:tr>
      <w:tr w:rsidR="005F7935" w:rsidRPr="003F179B" w:rsidTr="005F7935">
        <w:trPr>
          <w:trHeight w:val="102"/>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«Средняя общеобразовательная школа  №2 г. Дмитриева»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84</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406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w:t>
            </w:r>
          </w:p>
        </w:tc>
        <w:tc>
          <w:tcPr>
            <w:tcW w:w="709" w:type="dxa"/>
            <w:tcBorders>
              <w:top w:val="single" w:sz="2" w:space="0" w:color="000000"/>
              <w:left w:val="single" w:sz="2" w:space="0" w:color="000000"/>
              <w:bottom w:val="single" w:sz="2" w:space="0" w:color="000000"/>
              <w:right w:val="single" w:sz="2" w:space="0" w:color="000000"/>
            </w:tcBorders>
          </w:tcPr>
          <w:p w:rsidR="001C5AAD"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2,45</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45"/>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«Березовская средняя общеобразовательная школа»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39</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6,5</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«Генеральшинская средняя общеобразовательная школа»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15</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0,45</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18,8</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6</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«Крупецкая средняя общеобразовательная школа»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56</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0,7</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4,4</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МКОУ«Первоавгустовская  средняя общеобразовательная школа»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40</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0,7</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5,1</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8</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«Селинская средняя общеобразовательная школа »</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29</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7,3</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9</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«Снижа средняя общеобразовательная школа »</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26</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0,5</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13,2</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10</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 «Неварская средняя общеобразовательная школа»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16,7</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bidi="ru-RU"/>
              </w:rPr>
              <w:t>МКОУ «Поповкинская средняя общеобразовательная школа »</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7,4</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МКОУ«Старогородская средняя общеобразовательная школа</w:t>
            </w:r>
            <w:r w:rsidRPr="003F179B">
              <w:rPr>
                <w:rFonts w:ascii="Times New Roman" w:eastAsia="Times New Roman" w:hAnsi="Times New Roman" w:cs="Times New Roman"/>
                <w:bCs/>
                <w:sz w:val="18"/>
                <w:szCs w:val="18"/>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19</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0,4</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13,3</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13</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34</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75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1,1</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12,8</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4,53хв</w:t>
            </w:r>
          </w:p>
          <w:p w:rsidR="001C5AAD" w:rsidRPr="003F179B" w:rsidRDefault="00076A3E"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2,68гв</w:t>
            </w:r>
          </w:p>
        </w:tc>
      </w:tr>
      <w:tr w:rsidR="005F7935" w:rsidRPr="003F179B" w:rsidTr="005F7935">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14</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34</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1,6</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18,2</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41"/>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15</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22</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0,29</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0,3</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5,8</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89"/>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16</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16</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83,3</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108"/>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shd w:val="clear" w:color="auto" w:fill="FFFFFF"/>
                <w:lang w:eastAsia="ru-RU" w:bidi="ru-RU"/>
              </w:rPr>
              <w:t>МКДОУ «Детский сад №7»</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6</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10,5</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152"/>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18</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color w:val="000000"/>
                <w:sz w:val="18"/>
                <w:szCs w:val="18"/>
                <w:shd w:val="clear" w:color="auto" w:fill="FFFFFF"/>
                <w:lang w:eastAsia="ru-RU" w:bidi="ru-RU"/>
              </w:rPr>
              <w:t>МБУ ДО «Центр детского творчества»»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37</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150</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0,3</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0,3</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1,6</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076A3E"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5,1</w:t>
            </w:r>
          </w:p>
          <w:p w:rsidR="00076A3E" w:rsidRPr="003F179B" w:rsidRDefault="00076A3E"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2,32</w:t>
            </w:r>
          </w:p>
        </w:tc>
      </w:tr>
      <w:tr w:rsidR="005F7935" w:rsidRPr="003F179B" w:rsidTr="005F7935">
        <w:trPr>
          <w:trHeight w:val="158"/>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19</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РДК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17</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56</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0,58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0,61</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8,4</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076A3E"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0,82</w:t>
            </w:r>
          </w:p>
          <w:p w:rsidR="00076A3E" w:rsidRPr="003F179B" w:rsidRDefault="00076A3E"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0,12</w:t>
            </w:r>
          </w:p>
        </w:tc>
      </w:tr>
      <w:tr w:rsidR="005F7935" w:rsidRPr="003F179B" w:rsidTr="005F7935">
        <w:trPr>
          <w:trHeight w:val="190"/>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20</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shd w:val="clear" w:color="auto" w:fill="FFFFFF"/>
                <w:lang w:eastAsia="ru-RU" w:bidi="ru-RU"/>
              </w:rPr>
            </w:pPr>
            <w:r w:rsidRPr="003F179B">
              <w:rPr>
                <w:rFonts w:ascii="Times New Roman" w:eastAsia="Times New Roman" w:hAnsi="Times New Roman" w:cs="Times New Roman"/>
                <w:bCs/>
                <w:color w:val="000000"/>
                <w:sz w:val="18"/>
                <w:szCs w:val="18"/>
                <w:shd w:val="clear" w:color="auto" w:fill="FFFFFF"/>
                <w:lang w:eastAsia="ru-RU" w:bidi="ru-RU"/>
              </w:rPr>
              <w:t>МКУК Межпоселенческая библиотека</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36</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32</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0,24</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0,23</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3,4</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076A3E"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4,1</w:t>
            </w:r>
          </w:p>
          <w:p w:rsidR="00076A3E" w:rsidRPr="003F179B" w:rsidRDefault="00076A3E"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1,5</w:t>
            </w:r>
          </w:p>
        </w:tc>
      </w:tr>
      <w:tr w:rsidR="005F7935" w:rsidRPr="003F179B" w:rsidTr="005F7935">
        <w:trPr>
          <w:trHeight w:val="222"/>
        </w:trPr>
        <w:tc>
          <w:tcPr>
            <w:tcW w:w="425"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21</w:t>
            </w:r>
          </w:p>
        </w:tc>
        <w:tc>
          <w:tcPr>
            <w:tcW w:w="5529" w:type="dxa"/>
            <w:tcBorders>
              <w:top w:val="single" w:sz="2" w:space="0" w:color="000000"/>
              <w:left w:val="single" w:sz="2" w:space="0" w:color="000000"/>
              <w:bottom w:val="single" w:sz="2" w:space="0" w:color="000000"/>
              <w:right w:val="single" w:sz="2" w:space="0" w:color="000000"/>
            </w:tcBorders>
            <w:hideMark/>
          </w:tcPr>
          <w:p w:rsidR="005F7935" w:rsidRPr="003F179B" w:rsidRDefault="005F7935" w:rsidP="005F7935">
            <w:pPr>
              <w:spacing w:line="20" w:lineRule="atLeast"/>
              <w:ind w:right="19"/>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bCs/>
                <w:color w:val="000000"/>
                <w:sz w:val="18"/>
                <w:szCs w:val="18"/>
                <w:shd w:val="clear" w:color="auto" w:fill="FFFFFF"/>
                <w:lang w:eastAsia="ru-RU" w:bidi="ru-RU"/>
              </w:rPr>
              <w:t>МКУК Дмитриевский ЦДиК</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6</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28</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0,05</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r w:rsidRPr="003F179B">
              <w:rPr>
                <w:rFonts w:ascii="Times New Roman" w:eastAsia="Times New Roman" w:hAnsi="Times New Roman" w:cs="Times New Roman"/>
                <w:color w:val="000000"/>
                <w:sz w:val="14"/>
                <w:szCs w:val="14"/>
                <w:lang w:eastAsia="ru-RU"/>
              </w:rPr>
              <w:t>0,05</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1C5AA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1,5</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222"/>
        </w:trPr>
        <w:tc>
          <w:tcPr>
            <w:tcW w:w="425"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color w:val="000000"/>
                <w:sz w:val="14"/>
                <w:szCs w:val="14"/>
                <w:lang w:eastAsia="ru-RU"/>
              </w:rPr>
            </w:pPr>
          </w:p>
        </w:tc>
        <w:tc>
          <w:tcPr>
            <w:tcW w:w="5529" w:type="dxa"/>
            <w:tcBorders>
              <w:top w:val="single" w:sz="2" w:space="0" w:color="000000"/>
              <w:left w:val="single" w:sz="2" w:space="0" w:color="000000"/>
              <w:bottom w:val="single" w:sz="2" w:space="0" w:color="000000"/>
              <w:right w:val="single" w:sz="2" w:space="0" w:color="000000"/>
            </w:tcBorders>
          </w:tcPr>
          <w:p w:rsidR="005F7935" w:rsidRPr="003F179B" w:rsidRDefault="001C4E1A" w:rsidP="005F7935">
            <w:pPr>
              <w:spacing w:line="20" w:lineRule="atLeast"/>
              <w:ind w:right="19"/>
              <w:rPr>
                <w:rFonts w:ascii="Times New Roman" w:eastAsia="Times New Roman" w:hAnsi="Times New Roman" w:cs="Times New Roman"/>
                <w:b/>
                <w:bCs/>
                <w:color w:val="000000"/>
                <w:sz w:val="18"/>
                <w:szCs w:val="18"/>
                <w:shd w:val="clear" w:color="auto" w:fill="FFFFFF"/>
                <w:lang w:eastAsia="ru-RU" w:bidi="ru-RU"/>
              </w:rPr>
            </w:pPr>
            <w:r w:rsidRPr="003F179B">
              <w:rPr>
                <w:rFonts w:ascii="Times New Roman" w:eastAsia="Times New Roman" w:hAnsi="Times New Roman" w:cs="Times New Roman"/>
                <w:b/>
                <w:bCs/>
                <w:color w:val="000000"/>
                <w:sz w:val="18"/>
                <w:szCs w:val="18"/>
                <w:shd w:val="clear" w:color="auto" w:fill="FFFFFF"/>
                <w:lang w:eastAsia="ru-RU" w:bidi="ru-RU"/>
              </w:rPr>
              <w:t>Итого:</w:t>
            </w: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8A225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fldChar w:fldCharType="begin"/>
            </w:r>
            <w:r w:rsidR="005F7935" w:rsidRPr="003F179B">
              <w:rPr>
                <w:rFonts w:ascii="Times New Roman" w:eastAsia="Times New Roman" w:hAnsi="Times New Roman" w:cs="Times New Roman"/>
                <w:b/>
                <w:color w:val="000000"/>
                <w:sz w:val="14"/>
                <w:szCs w:val="14"/>
                <w:lang w:eastAsia="ru-RU"/>
              </w:rPr>
              <w:instrText xml:space="preserve"> =SUM(ABOVE) </w:instrText>
            </w:r>
            <w:r w:rsidRPr="003F179B">
              <w:rPr>
                <w:rFonts w:ascii="Times New Roman" w:eastAsia="Times New Roman" w:hAnsi="Times New Roman" w:cs="Times New Roman"/>
                <w:b/>
                <w:color w:val="000000"/>
                <w:sz w:val="14"/>
                <w:szCs w:val="14"/>
                <w:lang w:eastAsia="ru-RU"/>
              </w:rPr>
              <w:fldChar w:fldCharType="separate"/>
            </w:r>
            <w:r w:rsidR="005F7935" w:rsidRPr="003F179B">
              <w:rPr>
                <w:rFonts w:ascii="Times New Roman" w:eastAsia="Times New Roman" w:hAnsi="Times New Roman" w:cs="Times New Roman"/>
                <w:b/>
                <w:noProof/>
                <w:color w:val="000000"/>
                <w:sz w:val="14"/>
                <w:szCs w:val="14"/>
                <w:lang w:eastAsia="ru-RU"/>
              </w:rPr>
              <w:t>645</w:t>
            </w:r>
            <w:r w:rsidRPr="003F179B">
              <w:rPr>
                <w:rFonts w:ascii="Times New Roman" w:eastAsia="Times New Roman" w:hAnsi="Times New Roman" w:cs="Times New Roman"/>
                <w:b/>
                <w:color w:val="000000"/>
                <w:sz w:val="14"/>
                <w:szCs w:val="14"/>
                <w:lang w:eastAsia="ru-RU"/>
              </w:rPr>
              <w:fldChar w:fldCharType="end"/>
            </w:r>
          </w:p>
        </w:tc>
        <w:tc>
          <w:tcPr>
            <w:tcW w:w="708"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8A225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fldChar w:fldCharType="begin"/>
            </w:r>
            <w:r w:rsidR="005F7935" w:rsidRPr="003F179B">
              <w:rPr>
                <w:rFonts w:ascii="Times New Roman" w:eastAsia="Times New Roman" w:hAnsi="Times New Roman" w:cs="Times New Roman"/>
                <w:b/>
                <w:color w:val="000000"/>
                <w:sz w:val="14"/>
                <w:szCs w:val="14"/>
                <w:lang w:eastAsia="ru-RU"/>
              </w:rPr>
              <w:instrText xml:space="preserve"> =SUM(ABOVE) </w:instrText>
            </w:r>
            <w:r w:rsidRPr="003F179B">
              <w:rPr>
                <w:rFonts w:ascii="Times New Roman" w:eastAsia="Times New Roman" w:hAnsi="Times New Roman" w:cs="Times New Roman"/>
                <w:b/>
                <w:color w:val="000000"/>
                <w:sz w:val="14"/>
                <w:szCs w:val="14"/>
                <w:lang w:eastAsia="ru-RU"/>
              </w:rPr>
              <w:fldChar w:fldCharType="separate"/>
            </w:r>
            <w:r w:rsidR="005F7935" w:rsidRPr="003F179B">
              <w:rPr>
                <w:rFonts w:ascii="Times New Roman" w:eastAsia="Times New Roman" w:hAnsi="Times New Roman" w:cs="Times New Roman"/>
                <w:b/>
                <w:noProof/>
                <w:color w:val="000000"/>
                <w:sz w:val="14"/>
                <w:szCs w:val="14"/>
                <w:lang w:eastAsia="ru-RU"/>
              </w:rPr>
              <w:t>1494</w:t>
            </w:r>
            <w:r w:rsidRPr="003F179B">
              <w:rPr>
                <w:rFonts w:ascii="Times New Roman" w:eastAsia="Times New Roman" w:hAnsi="Times New Roman" w:cs="Times New Roman"/>
                <w:b/>
                <w:color w:val="000000"/>
                <w:sz w:val="14"/>
                <w:szCs w:val="14"/>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8A225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fldChar w:fldCharType="begin"/>
            </w:r>
            <w:r w:rsidR="005F7935" w:rsidRPr="003F179B">
              <w:rPr>
                <w:rFonts w:ascii="Times New Roman" w:eastAsia="Times New Roman" w:hAnsi="Times New Roman" w:cs="Times New Roman"/>
                <w:b/>
                <w:color w:val="000000"/>
                <w:sz w:val="14"/>
                <w:szCs w:val="14"/>
                <w:lang w:eastAsia="ru-RU"/>
              </w:rPr>
              <w:instrText xml:space="preserve"> =SUM(ABOVE) </w:instrText>
            </w:r>
            <w:r w:rsidRPr="003F179B">
              <w:rPr>
                <w:rFonts w:ascii="Times New Roman" w:eastAsia="Times New Roman" w:hAnsi="Times New Roman" w:cs="Times New Roman"/>
                <w:b/>
                <w:color w:val="000000"/>
                <w:sz w:val="14"/>
                <w:szCs w:val="14"/>
                <w:lang w:eastAsia="ru-RU"/>
              </w:rPr>
              <w:fldChar w:fldCharType="separate"/>
            </w:r>
            <w:r w:rsidR="005F7935" w:rsidRPr="003F179B">
              <w:rPr>
                <w:rFonts w:ascii="Times New Roman" w:eastAsia="Times New Roman" w:hAnsi="Times New Roman" w:cs="Times New Roman"/>
                <w:b/>
                <w:noProof/>
                <w:color w:val="000000"/>
                <w:sz w:val="14"/>
                <w:szCs w:val="14"/>
                <w:lang w:eastAsia="ru-RU"/>
              </w:rPr>
              <w:t>11,05</w:t>
            </w:r>
            <w:r w:rsidRPr="003F179B">
              <w:rPr>
                <w:rFonts w:ascii="Times New Roman" w:eastAsia="Times New Roman" w:hAnsi="Times New Roman" w:cs="Times New Roman"/>
                <w:b/>
                <w:color w:val="000000"/>
                <w:sz w:val="14"/>
                <w:szCs w:val="14"/>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8A225D"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fldChar w:fldCharType="begin"/>
            </w:r>
            <w:r w:rsidR="005F7935" w:rsidRPr="003F179B">
              <w:rPr>
                <w:rFonts w:ascii="Times New Roman" w:eastAsia="Times New Roman" w:hAnsi="Times New Roman" w:cs="Times New Roman"/>
                <w:b/>
                <w:color w:val="000000"/>
                <w:sz w:val="14"/>
                <w:szCs w:val="14"/>
                <w:lang w:eastAsia="ru-RU"/>
              </w:rPr>
              <w:instrText xml:space="preserve"> =SUM(ABOVE) </w:instrText>
            </w:r>
            <w:r w:rsidRPr="003F179B">
              <w:rPr>
                <w:rFonts w:ascii="Times New Roman" w:eastAsia="Times New Roman" w:hAnsi="Times New Roman" w:cs="Times New Roman"/>
                <w:b/>
                <w:color w:val="000000"/>
                <w:sz w:val="14"/>
                <w:szCs w:val="14"/>
                <w:lang w:eastAsia="ru-RU"/>
              </w:rPr>
              <w:fldChar w:fldCharType="separate"/>
            </w:r>
            <w:r w:rsidR="005F7935" w:rsidRPr="003F179B">
              <w:rPr>
                <w:rFonts w:ascii="Times New Roman" w:eastAsia="Times New Roman" w:hAnsi="Times New Roman" w:cs="Times New Roman"/>
                <w:b/>
                <w:noProof/>
                <w:color w:val="000000"/>
                <w:sz w:val="14"/>
                <w:szCs w:val="14"/>
                <w:lang w:eastAsia="ru-RU"/>
              </w:rPr>
              <w:t>12,21</w:t>
            </w:r>
            <w:r w:rsidRPr="003F179B">
              <w:rPr>
                <w:rFonts w:ascii="Times New Roman" w:eastAsia="Times New Roman" w:hAnsi="Times New Roman" w:cs="Times New Roman"/>
                <w:b/>
                <w:color w:val="000000"/>
                <w:sz w:val="14"/>
                <w:szCs w:val="14"/>
                <w:lang w:eastAsia="ru-RU"/>
              </w:rPr>
              <w:fldChar w:fldCharType="end"/>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 xml:space="preserve">5,7 </w:t>
            </w:r>
          </w:p>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среднее</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4"/>
                <w:szCs w:val="14"/>
                <w:lang w:eastAsia="ru-RU"/>
              </w:rPr>
            </w:pPr>
          </w:p>
        </w:tc>
      </w:tr>
      <w:tr w:rsidR="005F7935" w:rsidRPr="003F179B" w:rsidTr="005F7935">
        <w:trPr>
          <w:trHeight w:val="121"/>
        </w:trPr>
        <w:tc>
          <w:tcPr>
            <w:tcW w:w="425"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rPr>
                <w:rFonts w:ascii="Times New Roman" w:eastAsia="Times New Roman" w:hAnsi="Times New Roman" w:cs="Times New Roman"/>
                <w:b/>
                <w:color w:val="000000"/>
                <w:sz w:val="24"/>
                <w:szCs w:val="24"/>
                <w:lang w:eastAsia="ru-RU"/>
              </w:rPr>
            </w:pPr>
          </w:p>
        </w:tc>
        <w:tc>
          <w:tcPr>
            <w:tcW w:w="552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ind w:right="19"/>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тыс. руб.</w:t>
            </w: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2139</w:t>
            </w: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363,1</w:t>
            </w: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461,5</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6"/>
                <w:szCs w:val="16"/>
                <w:lang w:eastAsia="ru-RU"/>
              </w:rPr>
            </w:pPr>
          </w:p>
        </w:tc>
      </w:tr>
      <w:tr w:rsidR="005F7935" w:rsidRPr="003F179B" w:rsidTr="005F7935">
        <w:trPr>
          <w:trHeight w:val="121"/>
        </w:trPr>
        <w:tc>
          <w:tcPr>
            <w:tcW w:w="425"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rPr>
                <w:rFonts w:ascii="Times New Roman" w:eastAsia="Times New Roman" w:hAnsi="Times New Roman" w:cs="Times New Roman"/>
                <w:b/>
                <w:color w:val="000000"/>
                <w:sz w:val="24"/>
                <w:szCs w:val="24"/>
                <w:lang w:eastAsia="ru-RU"/>
              </w:rPr>
            </w:pPr>
          </w:p>
        </w:tc>
        <w:tc>
          <w:tcPr>
            <w:tcW w:w="552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ind w:right="19"/>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Тариф</w:t>
            </w: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32,9</w:t>
            </w:r>
          </w:p>
        </w:tc>
        <w:tc>
          <w:tcPr>
            <w:tcW w:w="709" w:type="dxa"/>
            <w:tcBorders>
              <w:top w:val="single" w:sz="2" w:space="0" w:color="000000"/>
              <w:left w:val="single" w:sz="2" w:space="0" w:color="000000"/>
              <w:bottom w:val="single" w:sz="2" w:space="0" w:color="000000"/>
              <w:right w:val="single" w:sz="2" w:space="0" w:color="000000"/>
            </w:tcBorders>
            <w:vAlign w:val="center"/>
          </w:tcPr>
          <w:p w:rsidR="005F7935" w:rsidRPr="003F179B" w:rsidRDefault="005F7935" w:rsidP="005F7935">
            <w:pPr>
              <w:spacing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37,8</w:t>
            </w: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tcPr>
          <w:p w:rsidR="005F7935" w:rsidRPr="003F179B" w:rsidRDefault="005F7935" w:rsidP="005F7935">
            <w:pPr>
              <w:spacing w:line="20" w:lineRule="atLeast"/>
              <w:jc w:val="center"/>
              <w:rPr>
                <w:rFonts w:ascii="Times New Roman" w:eastAsia="Times New Roman" w:hAnsi="Times New Roman" w:cs="Times New Roman"/>
                <w:b/>
                <w:color w:val="000000"/>
                <w:sz w:val="16"/>
                <w:szCs w:val="16"/>
                <w:lang w:eastAsia="ru-RU"/>
              </w:rPr>
            </w:pPr>
          </w:p>
        </w:tc>
      </w:tr>
    </w:tbl>
    <w:p w:rsidR="00165A6B" w:rsidRPr="003F179B" w:rsidRDefault="00165A6B" w:rsidP="00076A3E">
      <w:pPr>
        <w:spacing w:after="0" w:line="20" w:lineRule="atLeast"/>
        <w:rPr>
          <w:rFonts w:ascii="Times New Roman" w:eastAsia="Times New Roman" w:hAnsi="Times New Roman" w:cs="Times New Roman"/>
          <w:sz w:val="24"/>
          <w:szCs w:val="24"/>
        </w:rPr>
      </w:pPr>
    </w:p>
    <w:p w:rsidR="00165A6B" w:rsidRPr="003F179B" w:rsidRDefault="00165A6B" w:rsidP="002C1E5E">
      <w:pPr>
        <w:spacing w:after="0" w:line="20" w:lineRule="atLeast"/>
        <w:jc w:val="center"/>
        <w:rPr>
          <w:rFonts w:ascii="Times New Roman" w:eastAsia="Times New Roman" w:hAnsi="Times New Roman" w:cs="Times New Roman"/>
          <w:sz w:val="24"/>
          <w:szCs w:val="24"/>
        </w:rPr>
      </w:pPr>
    </w:p>
    <w:p w:rsidR="0002088B" w:rsidRPr="003F179B" w:rsidRDefault="0002088B" w:rsidP="00B516EC">
      <w:pPr>
        <w:spacing w:after="0" w:line="20" w:lineRule="atLeast"/>
        <w:rPr>
          <w:rFonts w:ascii="Times New Roman" w:hAnsi="Times New Roman" w:cs="Times New Roman"/>
          <w:b/>
          <w:sz w:val="20"/>
          <w:szCs w:val="20"/>
        </w:rPr>
      </w:pPr>
    </w:p>
    <w:p w:rsidR="00AD63A1" w:rsidRPr="003F179B" w:rsidRDefault="001C4E1A" w:rsidP="00B516EC">
      <w:pPr>
        <w:spacing w:after="0" w:line="20" w:lineRule="atLeast"/>
        <w:rPr>
          <w:rFonts w:ascii="Times New Roman" w:hAnsi="Times New Roman" w:cs="Times New Roman"/>
          <w:b/>
          <w:sz w:val="20"/>
          <w:szCs w:val="20"/>
        </w:rPr>
      </w:pPr>
      <w:r w:rsidRPr="003F179B">
        <w:rPr>
          <w:rFonts w:ascii="Times New Roman" w:hAnsi="Times New Roman" w:cs="Times New Roman"/>
          <w:b/>
          <w:sz w:val="20"/>
          <w:szCs w:val="20"/>
        </w:rPr>
        <w:t>Сельские поселения:</w:t>
      </w:r>
    </w:p>
    <w:tbl>
      <w:tblPr>
        <w:tblStyle w:val="110"/>
        <w:tblW w:w="0" w:type="auto"/>
        <w:tblInd w:w="-601" w:type="dxa"/>
        <w:tblLayout w:type="fixed"/>
        <w:tblLook w:val="04A0"/>
      </w:tblPr>
      <w:tblGrid>
        <w:gridCol w:w="425"/>
        <w:gridCol w:w="2694"/>
        <w:gridCol w:w="1843"/>
        <w:gridCol w:w="850"/>
        <w:gridCol w:w="1276"/>
        <w:gridCol w:w="992"/>
        <w:gridCol w:w="851"/>
        <w:gridCol w:w="1276"/>
      </w:tblGrid>
      <w:tr w:rsidR="00AD2FFC" w:rsidRPr="003F179B" w:rsidTr="00823698">
        <w:trPr>
          <w:trHeight w:val="663"/>
        </w:trPr>
        <w:tc>
          <w:tcPr>
            <w:tcW w:w="425" w:type="dxa"/>
            <w:vMerge w:val="restart"/>
            <w:tcBorders>
              <w:top w:val="single" w:sz="4" w:space="0" w:color="auto"/>
              <w:left w:val="single" w:sz="4" w:space="0" w:color="auto"/>
              <w:right w:val="single" w:sz="4" w:space="0" w:color="auto"/>
            </w:tcBorders>
          </w:tcPr>
          <w:p w:rsidR="00AD2FFC" w:rsidRPr="003F179B" w:rsidRDefault="00AD2FFC" w:rsidP="00B516EC">
            <w:pPr>
              <w:spacing w:line="20" w:lineRule="atLeast"/>
              <w:jc w:val="center"/>
              <w:rPr>
                <w:rFonts w:ascii="Times New Roman" w:hAnsi="Times New Roman" w:cs="Times New Roman"/>
                <w:sz w:val="18"/>
                <w:szCs w:val="18"/>
              </w:rPr>
            </w:pPr>
            <w:r>
              <w:rPr>
                <w:rFonts w:ascii="Times New Roman" w:hAnsi="Times New Roman" w:cs="Times New Roman"/>
                <w:sz w:val="18"/>
                <w:szCs w:val="18"/>
              </w:rPr>
              <w:t>№ п/п</w:t>
            </w:r>
          </w:p>
        </w:tc>
        <w:tc>
          <w:tcPr>
            <w:tcW w:w="2694" w:type="dxa"/>
            <w:vMerge w:val="restart"/>
            <w:tcBorders>
              <w:top w:val="single" w:sz="4" w:space="0" w:color="auto"/>
              <w:left w:val="single" w:sz="4" w:space="0" w:color="auto"/>
              <w:right w:val="single" w:sz="4" w:space="0" w:color="auto"/>
            </w:tcBorders>
          </w:tcPr>
          <w:p w:rsidR="00AD2FFC" w:rsidRPr="003F179B" w:rsidRDefault="00AD2FFC" w:rsidP="00B516EC">
            <w:pPr>
              <w:spacing w:line="20" w:lineRule="atLeast"/>
              <w:jc w:val="center"/>
              <w:rPr>
                <w:rFonts w:ascii="Times New Roman" w:hAnsi="Times New Roman" w:cs="Times New Roman"/>
                <w:sz w:val="18"/>
                <w:szCs w:val="18"/>
              </w:rPr>
            </w:pPr>
            <w:r>
              <w:rPr>
                <w:rFonts w:ascii="Times New Roman" w:hAnsi="Times New Roman" w:cs="Times New Roman"/>
                <w:sz w:val="18"/>
                <w:szCs w:val="18"/>
              </w:rPr>
              <w:t>Наименование МО</w:t>
            </w:r>
          </w:p>
        </w:tc>
        <w:tc>
          <w:tcPr>
            <w:tcW w:w="1843" w:type="dxa"/>
            <w:tcBorders>
              <w:top w:val="single" w:sz="4" w:space="0" w:color="auto"/>
              <w:left w:val="single" w:sz="4" w:space="0" w:color="auto"/>
              <w:bottom w:val="single" w:sz="4" w:space="0" w:color="auto"/>
              <w:right w:val="single" w:sz="4" w:space="0" w:color="auto"/>
            </w:tcBorders>
            <w:hideMark/>
          </w:tcPr>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Количество водозаборов</w:t>
            </w:r>
          </w:p>
          <w:p w:rsidR="00AD2FFC" w:rsidRPr="003F179B" w:rsidRDefault="00AD2FFC" w:rsidP="00B516EC">
            <w:pPr>
              <w:spacing w:line="20" w:lineRule="atLeast"/>
              <w:jc w:val="center"/>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Объем добытой воды,</w:t>
            </w:r>
          </w:p>
          <w:p w:rsidR="00AD2FFC" w:rsidRPr="003F179B" w:rsidRDefault="00AD2FFC" w:rsidP="00B516EC">
            <w:pPr>
              <w:spacing w:line="20" w:lineRule="atLeast"/>
              <w:jc w:val="center"/>
              <w:rPr>
                <w:rFonts w:ascii="Times New Roman" w:hAnsi="Times New Roman" w:cs="Times New Roman"/>
                <w:sz w:val="18"/>
                <w:szCs w:val="18"/>
                <w:vertAlign w:val="superscript"/>
              </w:rPr>
            </w:pPr>
          </w:p>
        </w:tc>
        <w:tc>
          <w:tcPr>
            <w:tcW w:w="1276" w:type="dxa"/>
            <w:tcBorders>
              <w:top w:val="single" w:sz="4" w:space="0" w:color="auto"/>
              <w:left w:val="single" w:sz="4" w:space="0" w:color="auto"/>
              <w:bottom w:val="single" w:sz="4" w:space="0" w:color="auto"/>
              <w:right w:val="single" w:sz="4" w:space="0" w:color="auto"/>
            </w:tcBorders>
            <w:hideMark/>
          </w:tcPr>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Объем затраченной  ЭЭ на подъем воды</w:t>
            </w:r>
          </w:p>
        </w:tc>
        <w:tc>
          <w:tcPr>
            <w:tcW w:w="992" w:type="dxa"/>
            <w:tcBorders>
              <w:top w:val="single" w:sz="4" w:space="0" w:color="auto"/>
              <w:left w:val="single" w:sz="4" w:space="0" w:color="auto"/>
              <w:bottom w:val="single" w:sz="4" w:space="0" w:color="auto"/>
              <w:right w:val="single" w:sz="4" w:space="0" w:color="auto"/>
            </w:tcBorders>
            <w:hideMark/>
          </w:tcPr>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Объем  отпущенной воды</w:t>
            </w:r>
          </w:p>
        </w:tc>
        <w:tc>
          <w:tcPr>
            <w:tcW w:w="851" w:type="dxa"/>
            <w:tcBorders>
              <w:top w:val="single" w:sz="4" w:space="0" w:color="auto"/>
              <w:left w:val="single" w:sz="4" w:space="0" w:color="auto"/>
              <w:bottom w:val="single" w:sz="4" w:space="0" w:color="auto"/>
              <w:right w:val="single" w:sz="4" w:space="0" w:color="auto"/>
            </w:tcBorders>
            <w:hideMark/>
          </w:tcPr>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Потери в сетях,</w:t>
            </w:r>
          </w:p>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Объем оплаты воды за 2021 год</w:t>
            </w:r>
          </w:p>
        </w:tc>
      </w:tr>
      <w:tr w:rsidR="00AD2FFC" w:rsidRPr="003F179B" w:rsidTr="00823698">
        <w:tc>
          <w:tcPr>
            <w:tcW w:w="425" w:type="dxa"/>
            <w:vMerge/>
            <w:tcBorders>
              <w:left w:val="single" w:sz="4" w:space="0" w:color="auto"/>
              <w:bottom w:val="single" w:sz="4" w:space="0" w:color="auto"/>
              <w:right w:val="single" w:sz="4" w:space="0" w:color="auto"/>
            </w:tcBorders>
          </w:tcPr>
          <w:p w:rsidR="00AD2FFC" w:rsidRPr="003F179B" w:rsidRDefault="00AD2FFC" w:rsidP="00B516EC">
            <w:pPr>
              <w:spacing w:line="20" w:lineRule="atLeast"/>
              <w:jc w:val="center"/>
              <w:rPr>
                <w:rFonts w:ascii="Times New Roman" w:hAnsi="Times New Roman" w:cs="Times New Roman"/>
                <w:sz w:val="18"/>
                <w:szCs w:val="18"/>
              </w:rPr>
            </w:pPr>
          </w:p>
        </w:tc>
        <w:tc>
          <w:tcPr>
            <w:tcW w:w="2694" w:type="dxa"/>
            <w:vMerge/>
            <w:tcBorders>
              <w:left w:val="single" w:sz="4" w:space="0" w:color="auto"/>
              <w:bottom w:val="single" w:sz="4" w:space="0" w:color="auto"/>
              <w:right w:val="single" w:sz="4" w:space="0" w:color="auto"/>
            </w:tcBorders>
          </w:tcPr>
          <w:p w:rsidR="00AD2FFC" w:rsidRPr="003F179B" w:rsidRDefault="00AD2FFC" w:rsidP="00B516EC">
            <w:pPr>
              <w:spacing w:line="20" w:lineRule="atLeast"/>
              <w:jc w:val="center"/>
              <w:rPr>
                <w:rFonts w:ascii="Times New Roman" w:hAnsi="Times New Roman" w:cs="Times New Roman"/>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ед</w:t>
            </w:r>
          </w:p>
        </w:tc>
        <w:tc>
          <w:tcPr>
            <w:tcW w:w="850" w:type="dxa"/>
            <w:tcBorders>
              <w:top w:val="single" w:sz="4" w:space="0" w:color="auto"/>
              <w:left w:val="single" w:sz="4" w:space="0" w:color="auto"/>
              <w:bottom w:val="single" w:sz="4" w:space="0" w:color="auto"/>
              <w:right w:val="single" w:sz="4" w:space="0" w:color="auto"/>
            </w:tcBorders>
            <w:hideMark/>
          </w:tcPr>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тыс.м</w:t>
            </w:r>
            <w:r w:rsidRPr="003F179B">
              <w:rPr>
                <w:rFonts w:ascii="Times New Roman" w:hAnsi="Times New Roman" w:cs="Times New Roman"/>
                <w:sz w:val="18"/>
                <w:szCs w:val="18"/>
                <w:vertAlign w:val="superscript"/>
              </w:rPr>
              <w:t>3</w:t>
            </w:r>
          </w:p>
        </w:tc>
        <w:tc>
          <w:tcPr>
            <w:tcW w:w="1276" w:type="dxa"/>
            <w:tcBorders>
              <w:top w:val="single" w:sz="4" w:space="0" w:color="auto"/>
              <w:left w:val="single" w:sz="4" w:space="0" w:color="auto"/>
              <w:bottom w:val="single" w:sz="4" w:space="0" w:color="auto"/>
              <w:right w:val="single" w:sz="4" w:space="0" w:color="auto"/>
            </w:tcBorders>
            <w:hideMark/>
          </w:tcPr>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тыс кВт</w:t>
            </w:r>
            <w:r w:rsidRPr="003F179B">
              <w:rPr>
                <w:rFonts w:ascii="MS Mincho" w:eastAsia="MS Mincho" w:hAnsi="MS Mincho" w:cs="MS Mincho" w:hint="eastAsia"/>
                <w:sz w:val="18"/>
                <w:szCs w:val="18"/>
                <w:lang w:val="en-US"/>
              </w:rPr>
              <w:t>‧</w:t>
            </w:r>
            <w:r w:rsidRPr="003F179B">
              <w:rPr>
                <w:rFonts w:ascii="Times New Roman" w:hAnsi="Times New Roman" w:cs="Times New Roman"/>
                <w:sz w:val="18"/>
                <w:szCs w:val="18"/>
              </w:rPr>
              <w:t>час</w:t>
            </w:r>
          </w:p>
        </w:tc>
        <w:tc>
          <w:tcPr>
            <w:tcW w:w="992" w:type="dxa"/>
            <w:tcBorders>
              <w:top w:val="single" w:sz="4" w:space="0" w:color="auto"/>
              <w:left w:val="single" w:sz="4" w:space="0" w:color="auto"/>
              <w:bottom w:val="single" w:sz="4" w:space="0" w:color="auto"/>
              <w:right w:val="single" w:sz="4" w:space="0" w:color="auto"/>
            </w:tcBorders>
            <w:hideMark/>
          </w:tcPr>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тыс. м</w:t>
            </w:r>
            <w:r w:rsidRPr="003F179B">
              <w:rPr>
                <w:rFonts w:ascii="Times New Roman" w:hAnsi="Times New Roman" w:cs="Times New Roman"/>
                <w:sz w:val="18"/>
                <w:szCs w:val="18"/>
                <w:vertAlign w:val="superscript"/>
              </w:rPr>
              <w:t>3</w:t>
            </w:r>
          </w:p>
        </w:tc>
        <w:tc>
          <w:tcPr>
            <w:tcW w:w="851" w:type="dxa"/>
            <w:tcBorders>
              <w:top w:val="single" w:sz="4" w:space="0" w:color="auto"/>
              <w:left w:val="single" w:sz="4" w:space="0" w:color="auto"/>
              <w:bottom w:val="single" w:sz="4" w:space="0" w:color="auto"/>
              <w:right w:val="single" w:sz="4" w:space="0" w:color="auto"/>
            </w:tcBorders>
          </w:tcPr>
          <w:p w:rsidR="00AD2FFC" w:rsidRPr="003F179B" w:rsidRDefault="00AD2FF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AD2FFC" w:rsidRPr="003F179B" w:rsidRDefault="00AD2FF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тыс. руб.</w:t>
            </w:r>
          </w:p>
        </w:tc>
      </w:tr>
      <w:tr w:rsidR="00B516EC" w:rsidRPr="003F179B" w:rsidTr="009276EF">
        <w:tc>
          <w:tcPr>
            <w:tcW w:w="425"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1</w:t>
            </w:r>
          </w:p>
        </w:tc>
        <w:tc>
          <w:tcPr>
            <w:tcW w:w="2694"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2</w:t>
            </w:r>
          </w:p>
        </w:tc>
        <w:tc>
          <w:tcPr>
            <w:tcW w:w="1843"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3</w:t>
            </w:r>
          </w:p>
        </w:tc>
        <w:tc>
          <w:tcPr>
            <w:tcW w:w="850"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4</w:t>
            </w: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5</w:t>
            </w:r>
          </w:p>
        </w:tc>
        <w:tc>
          <w:tcPr>
            <w:tcW w:w="992"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6</w:t>
            </w:r>
          </w:p>
        </w:tc>
        <w:tc>
          <w:tcPr>
            <w:tcW w:w="851"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7</w:t>
            </w: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AD2FFC" w:rsidP="00B516EC">
            <w:pPr>
              <w:spacing w:line="20" w:lineRule="atLeast"/>
              <w:jc w:val="center"/>
              <w:rPr>
                <w:rFonts w:ascii="Times New Roman" w:hAnsi="Times New Roman" w:cs="Times New Roman"/>
                <w:b/>
                <w:sz w:val="18"/>
                <w:szCs w:val="18"/>
              </w:rPr>
            </w:pPr>
            <w:r>
              <w:rPr>
                <w:rFonts w:ascii="Times New Roman" w:hAnsi="Times New Roman" w:cs="Times New Roman"/>
                <w:b/>
                <w:sz w:val="18"/>
                <w:szCs w:val="18"/>
              </w:rPr>
              <w:t>8</w:t>
            </w:r>
          </w:p>
        </w:tc>
      </w:tr>
      <w:tr w:rsidR="0002088B" w:rsidRPr="003F179B" w:rsidTr="009276EF">
        <w:tc>
          <w:tcPr>
            <w:tcW w:w="425"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sz w:val="18"/>
                <w:szCs w:val="18"/>
              </w:rPr>
            </w:pPr>
          </w:p>
        </w:tc>
        <w:tc>
          <w:tcPr>
            <w:tcW w:w="2694"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rPr>
                <w:rFonts w:ascii="Times New Roman" w:hAnsi="Times New Roman" w:cs="Times New Roman"/>
                <w:b/>
                <w:sz w:val="18"/>
                <w:szCs w:val="18"/>
              </w:rPr>
            </w:pPr>
          </w:p>
        </w:tc>
        <w:tc>
          <w:tcPr>
            <w:tcW w:w="1843"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sz w:val="18"/>
                <w:szCs w:val="18"/>
              </w:rPr>
            </w:pPr>
          </w:p>
        </w:tc>
      </w:tr>
      <w:tr w:rsidR="00B516EC" w:rsidRPr="003F179B" w:rsidTr="009276EF">
        <w:tc>
          <w:tcPr>
            <w:tcW w:w="425" w:type="dxa"/>
            <w:tcBorders>
              <w:top w:val="single" w:sz="4" w:space="0" w:color="auto"/>
              <w:left w:val="single" w:sz="4" w:space="0" w:color="auto"/>
              <w:bottom w:val="single" w:sz="4" w:space="0" w:color="auto"/>
              <w:right w:val="single" w:sz="4" w:space="0" w:color="auto"/>
            </w:tcBorders>
            <w:hideMark/>
          </w:tcPr>
          <w:p w:rsidR="00B516EC" w:rsidRPr="00AD2FFC" w:rsidRDefault="00B516EC" w:rsidP="00B516EC">
            <w:pPr>
              <w:spacing w:line="20" w:lineRule="atLeast"/>
              <w:jc w:val="center"/>
              <w:rPr>
                <w:rFonts w:ascii="Times New Roman" w:hAnsi="Times New Roman" w:cs="Times New Roman"/>
                <w:sz w:val="18"/>
                <w:szCs w:val="18"/>
              </w:rPr>
            </w:pPr>
            <w:r w:rsidRPr="00AD2FFC">
              <w:rPr>
                <w:rFonts w:ascii="Times New Roman" w:hAnsi="Times New Roman" w:cs="Times New Roman"/>
                <w:sz w:val="18"/>
                <w:szCs w:val="18"/>
              </w:rPr>
              <w:t>1</w:t>
            </w:r>
          </w:p>
        </w:tc>
        <w:tc>
          <w:tcPr>
            <w:tcW w:w="2694"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rPr>
                <w:rFonts w:ascii="Times New Roman" w:hAnsi="Times New Roman" w:cs="Times New Roman"/>
                <w:sz w:val="18"/>
                <w:szCs w:val="18"/>
              </w:rPr>
            </w:pPr>
            <w:r w:rsidRPr="003F179B">
              <w:rPr>
                <w:rFonts w:ascii="Times New Roman" w:hAnsi="Times New Roman" w:cs="Times New Roman"/>
                <w:b/>
                <w:sz w:val="18"/>
                <w:szCs w:val="18"/>
              </w:rPr>
              <w:t>Крупецкой  сельсовет</w:t>
            </w:r>
          </w:p>
        </w:tc>
        <w:tc>
          <w:tcPr>
            <w:tcW w:w="1843"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9</w:t>
            </w:r>
          </w:p>
        </w:tc>
        <w:tc>
          <w:tcPr>
            <w:tcW w:w="850"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97,8</w:t>
            </w:r>
          </w:p>
        </w:tc>
        <w:tc>
          <w:tcPr>
            <w:tcW w:w="992"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960,4</w:t>
            </w:r>
          </w:p>
        </w:tc>
      </w:tr>
      <w:tr w:rsidR="00B516EC" w:rsidRPr="003F179B" w:rsidTr="009276EF">
        <w:tc>
          <w:tcPr>
            <w:tcW w:w="425" w:type="dxa"/>
            <w:tcBorders>
              <w:top w:val="single" w:sz="4" w:space="0" w:color="auto"/>
              <w:left w:val="single" w:sz="4" w:space="0" w:color="auto"/>
              <w:bottom w:val="single" w:sz="4" w:space="0" w:color="auto"/>
              <w:right w:val="single" w:sz="4" w:space="0" w:color="auto"/>
            </w:tcBorders>
            <w:hideMark/>
          </w:tcPr>
          <w:p w:rsidR="00B516EC" w:rsidRPr="00AD2FFC" w:rsidRDefault="00B516EC" w:rsidP="00B516EC">
            <w:pPr>
              <w:spacing w:line="20" w:lineRule="atLeast"/>
              <w:jc w:val="center"/>
              <w:rPr>
                <w:rFonts w:ascii="Times New Roman" w:hAnsi="Times New Roman" w:cs="Times New Roman"/>
                <w:sz w:val="18"/>
                <w:szCs w:val="18"/>
              </w:rPr>
            </w:pPr>
            <w:r w:rsidRPr="00AD2FFC">
              <w:rPr>
                <w:rFonts w:ascii="Times New Roman" w:hAnsi="Times New Roman" w:cs="Times New Roman"/>
                <w:sz w:val="18"/>
                <w:szCs w:val="18"/>
              </w:rPr>
              <w:t>2</w:t>
            </w:r>
          </w:p>
        </w:tc>
        <w:tc>
          <w:tcPr>
            <w:tcW w:w="2694"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rPr>
                <w:rFonts w:ascii="Times New Roman" w:hAnsi="Times New Roman" w:cs="Times New Roman"/>
                <w:sz w:val="18"/>
                <w:szCs w:val="18"/>
              </w:rPr>
            </w:pPr>
            <w:r w:rsidRPr="003F179B">
              <w:rPr>
                <w:rFonts w:ascii="Times New Roman" w:hAnsi="Times New Roman" w:cs="Times New Roman"/>
                <w:b/>
                <w:sz w:val="18"/>
                <w:szCs w:val="18"/>
              </w:rPr>
              <w:t>Первоавгустовский сс</w:t>
            </w:r>
          </w:p>
        </w:tc>
        <w:tc>
          <w:tcPr>
            <w:tcW w:w="1843"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19</w:t>
            </w:r>
          </w:p>
        </w:tc>
        <w:tc>
          <w:tcPr>
            <w:tcW w:w="850"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143,0</w:t>
            </w:r>
          </w:p>
        </w:tc>
        <w:tc>
          <w:tcPr>
            <w:tcW w:w="992"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1,278</w:t>
            </w:r>
          </w:p>
        </w:tc>
      </w:tr>
      <w:tr w:rsidR="00B516EC" w:rsidRPr="003F179B" w:rsidTr="009276EF">
        <w:tc>
          <w:tcPr>
            <w:tcW w:w="425" w:type="dxa"/>
            <w:tcBorders>
              <w:top w:val="single" w:sz="4" w:space="0" w:color="auto"/>
              <w:left w:val="single" w:sz="4" w:space="0" w:color="auto"/>
              <w:bottom w:val="single" w:sz="4" w:space="0" w:color="auto"/>
              <w:right w:val="single" w:sz="4" w:space="0" w:color="auto"/>
            </w:tcBorders>
            <w:hideMark/>
          </w:tcPr>
          <w:p w:rsidR="00B516EC" w:rsidRPr="00AD2FFC" w:rsidRDefault="00B516EC" w:rsidP="00B516EC">
            <w:pPr>
              <w:spacing w:line="20" w:lineRule="atLeast"/>
              <w:jc w:val="center"/>
              <w:rPr>
                <w:rFonts w:ascii="Times New Roman" w:hAnsi="Times New Roman" w:cs="Times New Roman"/>
                <w:sz w:val="18"/>
                <w:szCs w:val="18"/>
              </w:rPr>
            </w:pPr>
            <w:r w:rsidRPr="00AD2FFC">
              <w:rPr>
                <w:rFonts w:ascii="Times New Roman" w:hAnsi="Times New Roman" w:cs="Times New Roman"/>
                <w:sz w:val="18"/>
                <w:szCs w:val="18"/>
              </w:rPr>
              <w:lastRenderedPageBreak/>
              <w:t>3</w:t>
            </w:r>
          </w:p>
        </w:tc>
        <w:tc>
          <w:tcPr>
            <w:tcW w:w="2694"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rPr>
                <w:rFonts w:ascii="Times New Roman" w:hAnsi="Times New Roman" w:cs="Times New Roman"/>
                <w:b/>
                <w:sz w:val="18"/>
                <w:szCs w:val="18"/>
              </w:rPr>
            </w:pPr>
            <w:r w:rsidRPr="003F179B">
              <w:rPr>
                <w:rFonts w:ascii="Times New Roman" w:hAnsi="Times New Roman" w:cs="Times New Roman"/>
                <w:b/>
                <w:sz w:val="18"/>
                <w:szCs w:val="18"/>
              </w:rPr>
              <w:t>Почепской сельсовет</w:t>
            </w:r>
          </w:p>
        </w:tc>
        <w:tc>
          <w:tcPr>
            <w:tcW w:w="1843"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9</w:t>
            </w:r>
          </w:p>
        </w:tc>
        <w:tc>
          <w:tcPr>
            <w:tcW w:w="850"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23,8</w:t>
            </w:r>
          </w:p>
        </w:tc>
        <w:tc>
          <w:tcPr>
            <w:tcW w:w="992"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127,5</w:t>
            </w:r>
          </w:p>
        </w:tc>
      </w:tr>
      <w:tr w:rsidR="00B516EC" w:rsidRPr="003F179B" w:rsidTr="009276EF">
        <w:tc>
          <w:tcPr>
            <w:tcW w:w="425" w:type="dxa"/>
            <w:tcBorders>
              <w:top w:val="single" w:sz="4" w:space="0" w:color="auto"/>
              <w:left w:val="single" w:sz="4" w:space="0" w:color="auto"/>
              <w:bottom w:val="single" w:sz="4" w:space="0" w:color="auto"/>
              <w:right w:val="single" w:sz="4" w:space="0" w:color="auto"/>
            </w:tcBorders>
            <w:hideMark/>
          </w:tcPr>
          <w:p w:rsidR="00B516EC" w:rsidRPr="00AD2FFC" w:rsidRDefault="00B516EC" w:rsidP="00B516EC">
            <w:pPr>
              <w:spacing w:line="20" w:lineRule="atLeast"/>
              <w:jc w:val="center"/>
              <w:rPr>
                <w:rFonts w:ascii="Times New Roman" w:hAnsi="Times New Roman" w:cs="Times New Roman"/>
                <w:sz w:val="18"/>
                <w:szCs w:val="18"/>
              </w:rPr>
            </w:pPr>
            <w:r w:rsidRPr="00AD2FFC">
              <w:rPr>
                <w:rFonts w:ascii="Times New Roman" w:hAnsi="Times New Roman" w:cs="Times New Roman"/>
                <w:sz w:val="18"/>
                <w:szCs w:val="18"/>
              </w:rPr>
              <w:t>4</w:t>
            </w:r>
          </w:p>
        </w:tc>
        <w:tc>
          <w:tcPr>
            <w:tcW w:w="2694"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rPr>
                <w:rFonts w:ascii="Times New Roman" w:hAnsi="Times New Roman" w:cs="Times New Roman"/>
                <w:sz w:val="18"/>
                <w:szCs w:val="18"/>
              </w:rPr>
            </w:pPr>
            <w:r w:rsidRPr="003F179B">
              <w:rPr>
                <w:rFonts w:ascii="Times New Roman" w:hAnsi="Times New Roman" w:cs="Times New Roman"/>
                <w:b/>
                <w:sz w:val="18"/>
                <w:szCs w:val="18"/>
              </w:rPr>
              <w:t>Старогородский  сельсовет</w:t>
            </w:r>
          </w:p>
        </w:tc>
        <w:tc>
          <w:tcPr>
            <w:tcW w:w="1843"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8,265</w:t>
            </w:r>
          </w:p>
        </w:tc>
        <w:tc>
          <w:tcPr>
            <w:tcW w:w="992"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82,8</w:t>
            </w:r>
          </w:p>
        </w:tc>
      </w:tr>
      <w:tr w:rsidR="00B516EC" w:rsidRPr="003F179B" w:rsidTr="009276EF">
        <w:tc>
          <w:tcPr>
            <w:tcW w:w="425" w:type="dxa"/>
            <w:tcBorders>
              <w:top w:val="single" w:sz="4" w:space="0" w:color="auto"/>
              <w:left w:val="single" w:sz="4" w:space="0" w:color="auto"/>
              <w:bottom w:val="single" w:sz="4" w:space="0" w:color="auto"/>
              <w:right w:val="single" w:sz="4" w:space="0" w:color="auto"/>
            </w:tcBorders>
            <w:hideMark/>
          </w:tcPr>
          <w:p w:rsidR="00B516EC" w:rsidRPr="00AD2FFC" w:rsidRDefault="00B516EC" w:rsidP="00B516EC">
            <w:pPr>
              <w:spacing w:line="20" w:lineRule="atLeast"/>
              <w:jc w:val="center"/>
              <w:rPr>
                <w:rFonts w:ascii="Times New Roman" w:hAnsi="Times New Roman" w:cs="Times New Roman"/>
                <w:sz w:val="18"/>
                <w:szCs w:val="18"/>
              </w:rPr>
            </w:pPr>
            <w:r w:rsidRPr="00AD2FFC">
              <w:rPr>
                <w:rFonts w:ascii="Times New Roman" w:hAnsi="Times New Roman" w:cs="Times New Roman"/>
                <w:sz w:val="18"/>
                <w:szCs w:val="18"/>
              </w:rPr>
              <w:t>5</w:t>
            </w:r>
          </w:p>
        </w:tc>
        <w:tc>
          <w:tcPr>
            <w:tcW w:w="2694"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rPr>
                <w:rFonts w:ascii="Times New Roman" w:hAnsi="Times New Roman" w:cs="Times New Roman"/>
                <w:sz w:val="18"/>
                <w:szCs w:val="18"/>
              </w:rPr>
            </w:pPr>
            <w:r w:rsidRPr="003F179B">
              <w:rPr>
                <w:rFonts w:ascii="Times New Roman" w:hAnsi="Times New Roman" w:cs="Times New Roman"/>
                <w:b/>
                <w:sz w:val="18"/>
                <w:szCs w:val="18"/>
              </w:rPr>
              <w:t>Дерюгинский сельсовет</w:t>
            </w:r>
          </w:p>
        </w:tc>
        <w:tc>
          <w:tcPr>
            <w:tcW w:w="1843"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29,4</w:t>
            </w:r>
          </w:p>
        </w:tc>
        <w:tc>
          <w:tcPr>
            <w:tcW w:w="992"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229,3</w:t>
            </w:r>
          </w:p>
        </w:tc>
      </w:tr>
      <w:tr w:rsidR="00B516EC" w:rsidRPr="003F179B" w:rsidTr="009276EF">
        <w:tc>
          <w:tcPr>
            <w:tcW w:w="425" w:type="dxa"/>
            <w:tcBorders>
              <w:top w:val="single" w:sz="4" w:space="0" w:color="auto"/>
              <w:left w:val="single" w:sz="4" w:space="0" w:color="auto"/>
              <w:bottom w:val="single" w:sz="4" w:space="0" w:color="auto"/>
              <w:right w:val="single" w:sz="4" w:space="0" w:color="auto"/>
            </w:tcBorders>
            <w:hideMark/>
          </w:tcPr>
          <w:p w:rsidR="00B516EC" w:rsidRPr="00AD2FFC" w:rsidRDefault="00B516EC" w:rsidP="00B516EC">
            <w:pPr>
              <w:spacing w:line="20" w:lineRule="atLeast"/>
              <w:jc w:val="center"/>
              <w:rPr>
                <w:rFonts w:ascii="Times New Roman" w:hAnsi="Times New Roman" w:cs="Times New Roman"/>
                <w:sz w:val="18"/>
                <w:szCs w:val="18"/>
              </w:rPr>
            </w:pPr>
            <w:r w:rsidRPr="00AD2FFC">
              <w:rPr>
                <w:rFonts w:ascii="Times New Roman" w:hAnsi="Times New Roman" w:cs="Times New Roman"/>
                <w:sz w:val="18"/>
                <w:szCs w:val="18"/>
              </w:rPr>
              <w:t>6</w:t>
            </w:r>
          </w:p>
        </w:tc>
        <w:tc>
          <w:tcPr>
            <w:tcW w:w="2694"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rPr>
                <w:rFonts w:ascii="Times New Roman" w:hAnsi="Times New Roman" w:cs="Times New Roman"/>
                <w:b/>
                <w:sz w:val="18"/>
                <w:szCs w:val="18"/>
              </w:rPr>
            </w:pPr>
            <w:r w:rsidRPr="003F179B">
              <w:rPr>
                <w:rFonts w:ascii="Times New Roman" w:hAnsi="Times New Roman" w:cs="Times New Roman"/>
                <w:b/>
                <w:sz w:val="18"/>
                <w:szCs w:val="18"/>
              </w:rPr>
              <w:t>Новопершинский  сельсовет</w:t>
            </w:r>
          </w:p>
        </w:tc>
        <w:tc>
          <w:tcPr>
            <w:tcW w:w="1843"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32,8</w:t>
            </w:r>
          </w:p>
        </w:tc>
        <w:tc>
          <w:tcPr>
            <w:tcW w:w="992"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321,6</w:t>
            </w:r>
          </w:p>
        </w:tc>
      </w:tr>
      <w:tr w:rsidR="00B516EC" w:rsidRPr="003F179B" w:rsidTr="009276EF">
        <w:tc>
          <w:tcPr>
            <w:tcW w:w="425" w:type="dxa"/>
            <w:tcBorders>
              <w:top w:val="single" w:sz="4" w:space="0" w:color="auto"/>
              <w:left w:val="single" w:sz="4" w:space="0" w:color="auto"/>
              <w:bottom w:val="single" w:sz="4" w:space="0" w:color="auto"/>
              <w:right w:val="single" w:sz="4" w:space="0" w:color="auto"/>
            </w:tcBorders>
            <w:hideMark/>
          </w:tcPr>
          <w:p w:rsidR="00B516EC" w:rsidRPr="00AD2FFC" w:rsidRDefault="00B516EC" w:rsidP="00B516EC">
            <w:pPr>
              <w:spacing w:line="20" w:lineRule="atLeast"/>
              <w:jc w:val="center"/>
              <w:rPr>
                <w:rFonts w:ascii="Times New Roman" w:hAnsi="Times New Roman" w:cs="Times New Roman"/>
                <w:sz w:val="18"/>
                <w:szCs w:val="18"/>
              </w:rPr>
            </w:pPr>
            <w:r w:rsidRPr="00AD2FFC">
              <w:rPr>
                <w:rFonts w:ascii="Times New Roman" w:hAnsi="Times New Roman" w:cs="Times New Roman"/>
                <w:sz w:val="18"/>
                <w:szCs w:val="18"/>
              </w:rPr>
              <w:t>7</w:t>
            </w:r>
          </w:p>
        </w:tc>
        <w:tc>
          <w:tcPr>
            <w:tcW w:w="2694"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rPr>
                <w:rFonts w:ascii="Times New Roman" w:hAnsi="Times New Roman" w:cs="Times New Roman"/>
                <w:b/>
                <w:sz w:val="18"/>
                <w:szCs w:val="18"/>
              </w:rPr>
            </w:pPr>
            <w:r w:rsidRPr="003F179B">
              <w:rPr>
                <w:rFonts w:ascii="Times New Roman" w:hAnsi="Times New Roman" w:cs="Times New Roman"/>
                <w:b/>
                <w:sz w:val="18"/>
                <w:szCs w:val="18"/>
              </w:rPr>
              <w:t>Поповкинский сельсовет</w:t>
            </w:r>
          </w:p>
        </w:tc>
        <w:tc>
          <w:tcPr>
            <w:tcW w:w="1843"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8</w:t>
            </w:r>
          </w:p>
        </w:tc>
        <w:tc>
          <w:tcPr>
            <w:tcW w:w="850"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75,0</w:t>
            </w:r>
          </w:p>
        </w:tc>
        <w:tc>
          <w:tcPr>
            <w:tcW w:w="992"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B516EC" w:rsidRPr="003F179B" w:rsidRDefault="00B516EC"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B516EC" w:rsidRPr="003F179B" w:rsidRDefault="00B516EC"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735,0</w:t>
            </w:r>
          </w:p>
        </w:tc>
      </w:tr>
      <w:tr w:rsidR="0002088B" w:rsidRPr="003F179B" w:rsidTr="009276EF">
        <w:tc>
          <w:tcPr>
            <w:tcW w:w="425"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b/>
                <w:sz w:val="18"/>
                <w:szCs w:val="18"/>
              </w:rPr>
            </w:pPr>
          </w:p>
        </w:tc>
        <w:tc>
          <w:tcPr>
            <w:tcW w:w="2694"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rPr>
                <w:rFonts w:ascii="Times New Roman" w:hAnsi="Times New Roman" w:cs="Times New Roman"/>
                <w:b/>
                <w:sz w:val="18"/>
                <w:szCs w:val="18"/>
              </w:rPr>
            </w:pPr>
            <w:r w:rsidRPr="003F179B">
              <w:rPr>
                <w:rFonts w:ascii="Times New Roman" w:hAnsi="Times New Roman" w:cs="Times New Roman"/>
                <w:b/>
                <w:sz w:val="18"/>
                <w:szCs w:val="18"/>
              </w:rPr>
              <w:t>Итого:</w:t>
            </w:r>
          </w:p>
        </w:tc>
        <w:tc>
          <w:tcPr>
            <w:tcW w:w="1843" w:type="dxa"/>
            <w:tcBorders>
              <w:top w:val="single" w:sz="4" w:space="0" w:color="auto"/>
              <w:left w:val="single" w:sz="4" w:space="0" w:color="auto"/>
              <w:bottom w:val="single" w:sz="4" w:space="0" w:color="auto"/>
              <w:right w:val="single" w:sz="4" w:space="0" w:color="auto"/>
            </w:tcBorders>
          </w:tcPr>
          <w:p w:rsidR="0002088B" w:rsidRPr="003F179B" w:rsidRDefault="008A225D" w:rsidP="00B516EC">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fldChar w:fldCharType="begin"/>
            </w:r>
            <w:r w:rsidR="0002088B" w:rsidRPr="003F179B">
              <w:rPr>
                <w:rFonts w:ascii="Times New Roman" w:hAnsi="Times New Roman" w:cs="Times New Roman"/>
                <w:b/>
                <w:sz w:val="18"/>
                <w:szCs w:val="18"/>
              </w:rPr>
              <w:instrText xml:space="preserve"> =SUM(ABOVE) </w:instrText>
            </w:r>
            <w:r w:rsidRPr="003F179B">
              <w:rPr>
                <w:rFonts w:ascii="Times New Roman" w:hAnsi="Times New Roman" w:cs="Times New Roman"/>
                <w:b/>
                <w:sz w:val="18"/>
                <w:szCs w:val="18"/>
              </w:rPr>
              <w:fldChar w:fldCharType="separate"/>
            </w:r>
            <w:r w:rsidR="0002088B" w:rsidRPr="003F179B">
              <w:rPr>
                <w:rFonts w:ascii="Times New Roman" w:hAnsi="Times New Roman" w:cs="Times New Roman"/>
                <w:b/>
                <w:noProof/>
                <w:sz w:val="18"/>
                <w:szCs w:val="18"/>
              </w:rPr>
              <w:t>75</w:t>
            </w:r>
            <w:r w:rsidRPr="003F179B">
              <w:rPr>
                <w:rFonts w:ascii="Times New Roman" w:hAnsi="Times New Roman" w:cs="Times New Roman"/>
                <w:b/>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02088B" w:rsidRPr="003F179B" w:rsidRDefault="009276EF" w:rsidP="00B516EC">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410,1</w:t>
            </w:r>
          </w:p>
        </w:tc>
        <w:tc>
          <w:tcPr>
            <w:tcW w:w="992"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02088B" w:rsidRPr="003F179B" w:rsidRDefault="0002088B" w:rsidP="00B516EC">
            <w:pPr>
              <w:spacing w:line="20" w:lineRule="atLeast"/>
              <w:jc w:val="center"/>
              <w:rPr>
                <w:rFonts w:ascii="Times New Roman" w:hAnsi="Times New Roman" w:cs="Times New Roman"/>
                <w:sz w:val="18"/>
                <w:szCs w:val="18"/>
              </w:rPr>
            </w:pPr>
          </w:p>
        </w:tc>
      </w:tr>
    </w:tbl>
    <w:p w:rsidR="00AD63A1" w:rsidRPr="003F179B" w:rsidRDefault="00AD63A1" w:rsidP="00B516EC">
      <w:pPr>
        <w:spacing w:after="0" w:line="20" w:lineRule="atLeast"/>
        <w:rPr>
          <w:rFonts w:ascii="Times New Roman" w:hAnsi="Times New Roman" w:cs="Times New Roman"/>
          <w:b/>
          <w:sz w:val="18"/>
          <w:szCs w:val="18"/>
        </w:rPr>
      </w:pPr>
    </w:p>
    <w:p w:rsidR="004E14D2" w:rsidRPr="003F179B" w:rsidRDefault="0002088B" w:rsidP="00AD63A1">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Анализ добычи и потреб</w:t>
      </w:r>
      <w:r w:rsidR="005A767D" w:rsidRPr="003F179B">
        <w:rPr>
          <w:rFonts w:ascii="Times New Roman" w:eastAsia="Times New Roman" w:hAnsi="Times New Roman" w:cs="Times New Roman"/>
          <w:sz w:val="24"/>
          <w:szCs w:val="24"/>
        </w:rPr>
        <w:t>ления  холодной воды невозможен  из-за отсутствия учета.</w:t>
      </w:r>
    </w:p>
    <w:p w:rsidR="0002088B" w:rsidRPr="003F179B" w:rsidRDefault="0002088B" w:rsidP="00AD63A1">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Целевые показатели не устанавливаются.</w:t>
      </w:r>
    </w:p>
    <w:p w:rsidR="0002088B" w:rsidRPr="003F179B" w:rsidRDefault="009276EF" w:rsidP="00AD63A1">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        *Аналитический расчет добытой воды по уровню потребления электрической энергии (0,8 кВтч/м</w:t>
      </w:r>
      <w:r w:rsidRPr="003F179B">
        <w:rPr>
          <w:rFonts w:ascii="Times New Roman" w:eastAsia="Times New Roman" w:hAnsi="Times New Roman" w:cs="Times New Roman"/>
          <w:sz w:val="20"/>
          <w:szCs w:val="20"/>
          <w:vertAlign w:val="superscript"/>
        </w:rPr>
        <w:t>3</w:t>
      </w:r>
      <w:r w:rsidRPr="003F179B">
        <w:rPr>
          <w:rFonts w:ascii="Times New Roman" w:eastAsia="Times New Roman" w:hAnsi="Times New Roman" w:cs="Times New Roman"/>
          <w:sz w:val="20"/>
          <w:szCs w:val="20"/>
        </w:rPr>
        <w:t xml:space="preserve">)  определяет ее объем  </w:t>
      </w:r>
      <w:r w:rsidRPr="003F179B">
        <w:rPr>
          <w:rFonts w:ascii="Times New Roman" w:eastAsia="Times New Roman" w:hAnsi="Times New Roman" w:cs="Times New Roman"/>
          <w:b/>
          <w:sz w:val="20"/>
          <w:szCs w:val="20"/>
        </w:rPr>
        <w:t>- 510,0 тыс.м</w:t>
      </w:r>
      <w:r w:rsidRPr="003F179B">
        <w:rPr>
          <w:rFonts w:ascii="Times New Roman" w:eastAsia="Times New Roman" w:hAnsi="Times New Roman" w:cs="Times New Roman"/>
          <w:b/>
          <w:sz w:val="20"/>
          <w:szCs w:val="20"/>
          <w:vertAlign w:val="superscript"/>
        </w:rPr>
        <w:t>3</w:t>
      </w:r>
      <w:r w:rsidRPr="003F179B">
        <w:rPr>
          <w:rFonts w:ascii="Times New Roman" w:eastAsia="Times New Roman" w:hAnsi="Times New Roman" w:cs="Times New Roman"/>
          <w:b/>
          <w:sz w:val="20"/>
          <w:szCs w:val="20"/>
        </w:rPr>
        <w:t>.</w:t>
      </w:r>
    </w:p>
    <w:p w:rsidR="003F51DD" w:rsidRPr="003F179B" w:rsidRDefault="003F51DD" w:rsidP="002C1E5E">
      <w:pPr>
        <w:spacing w:after="0" w:line="20" w:lineRule="atLeast"/>
        <w:ind w:right="1277"/>
        <w:rPr>
          <w:rFonts w:ascii="Times New Roman" w:eastAsia="Times New Roman" w:hAnsi="Times New Roman" w:cs="Times New Roman"/>
          <w:b/>
          <w:color w:val="000000"/>
          <w:sz w:val="24"/>
          <w:szCs w:val="24"/>
          <w:lang w:eastAsia="ru-RU"/>
        </w:rPr>
      </w:pPr>
    </w:p>
    <w:p w:rsidR="003F51DD" w:rsidRPr="003F179B" w:rsidRDefault="003F51DD" w:rsidP="002C1E5E">
      <w:pPr>
        <w:spacing w:after="0" w:line="20" w:lineRule="atLeast"/>
        <w:ind w:right="68"/>
        <w:jc w:val="both"/>
        <w:rPr>
          <w:rFonts w:ascii="Times New Roman" w:eastAsia="Times New Roman" w:hAnsi="Times New Roman" w:cs="Times New Roman"/>
          <w:sz w:val="24"/>
          <w:szCs w:val="24"/>
        </w:rPr>
      </w:pPr>
      <w:r w:rsidRPr="003F179B">
        <w:rPr>
          <w:rFonts w:ascii="Times New Roman" w:eastAsia="Times New Roman" w:hAnsi="Times New Roman" w:cs="Times New Roman"/>
          <w:color w:val="000000"/>
          <w:sz w:val="24"/>
          <w:szCs w:val="24"/>
          <w:lang w:eastAsia="ru-RU"/>
        </w:rPr>
        <w:t xml:space="preserve">Удельный расход холодной воды по всем уровням бюджетных учреждений не превышает 3,6 </w:t>
      </w:r>
      <w:r w:rsidRPr="003F179B">
        <w:rPr>
          <w:rFonts w:ascii="Times New Roman" w:eastAsia="Times New Roman" w:hAnsi="Times New Roman" w:cs="Times New Roman"/>
          <w:sz w:val="24"/>
          <w:szCs w:val="24"/>
        </w:rPr>
        <w:t>м</w:t>
      </w:r>
      <w:r w:rsidRPr="003F179B">
        <w:rPr>
          <w:rFonts w:ascii="Times New Roman" w:eastAsia="Times New Roman" w:hAnsi="Times New Roman" w:cs="Times New Roman"/>
          <w:sz w:val="24"/>
          <w:szCs w:val="24"/>
          <w:vertAlign w:val="superscript"/>
        </w:rPr>
        <w:t>3</w:t>
      </w:r>
      <w:r w:rsidRPr="003F179B">
        <w:rPr>
          <w:rFonts w:ascii="Times New Roman" w:eastAsia="Times New Roman" w:hAnsi="Times New Roman" w:cs="Times New Roman"/>
          <w:sz w:val="24"/>
          <w:szCs w:val="24"/>
        </w:rPr>
        <w:t xml:space="preserve">/чел, что соответствует уровню высокой эффективности (установленный  показатель для бюджетных учреждений равен </w:t>
      </w:r>
      <w:r w:rsidRPr="003F179B">
        <w:rPr>
          <w:rFonts w:ascii="Times New Roman" w:eastAsia="Times New Roman" w:hAnsi="Times New Roman" w:cs="Times New Roman"/>
          <w:color w:val="000000"/>
          <w:sz w:val="24"/>
          <w:szCs w:val="24"/>
          <w:lang w:eastAsia="ru-RU"/>
        </w:rPr>
        <w:t xml:space="preserve">  5,1 </w:t>
      </w:r>
      <w:r w:rsidRPr="003F179B">
        <w:rPr>
          <w:rFonts w:ascii="Times New Roman" w:eastAsia="Times New Roman" w:hAnsi="Times New Roman" w:cs="Times New Roman"/>
          <w:sz w:val="24"/>
          <w:szCs w:val="24"/>
        </w:rPr>
        <w:t>м</w:t>
      </w:r>
      <w:r w:rsidRPr="003F179B">
        <w:rPr>
          <w:rFonts w:ascii="Times New Roman" w:eastAsia="Times New Roman" w:hAnsi="Times New Roman" w:cs="Times New Roman"/>
          <w:sz w:val="24"/>
          <w:szCs w:val="24"/>
          <w:vertAlign w:val="superscript"/>
        </w:rPr>
        <w:t>3</w:t>
      </w:r>
      <w:r w:rsidRPr="003F179B">
        <w:rPr>
          <w:rFonts w:ascii="Times New Roman" w:eastAsia="Times New Roman" w:hAnsi="Times New Roman" w:cs="Times New Roman"/>
          <w:sz w:val="24"/>
          <w:szCs w:val="24"/>
        </w:rPr>
        <w:t>/чел.</w:t>
      </w:r>
      <w:r w:rsidR="001C4E1A" w:rsidRPr="003F179B">
        <w:rPr>
          <w:rFonts w:ascii="Times New Roman" w:eastAsia="Times New Roman" w:hAnsi="Times New Roman" w:cs="Times New Roman"/>
          <w:sz w:val="24"/>
          <w:szCs w:val="24"/>
        </w:rPr>
        <w:t>)</w:t>
      </w:r>
    </w:p>
    <w:p w:rsidR="003F51DD" w:rsidRPr="003F179B" w:rsidRDefault="003F51DD" w:rsidP="002C1E5E">
      <w:pPr>
        <w:spacing w:after="0" w:line="20" w:lineRule="atLeast"/>
        <w:ind w:right="68"/>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b/>
          <w:color w:val="000000"/>
          <w:sz w:val="24"/>
          <w:szCs w:val="24"/>
          <w:lang w:eastAsia="ru-RU"/>
        </w:rPr>
        <w:t>Потенциал сокращения потребления холодной воды отсутствует</w:t>
      </w:r>
      <w:r w:rsidRPr="003F179B">
        <w:rPr>
          <w:rFonts w:ascii="Times New Roman" w:eastAsia="Times New Roman" w:hAnsi="Times New Roman" w:cs="Times New Roman"/>
          <w:color w:val="000000"/>
          <w:sz w:val="24"/>
          <w:szCs w:val="24"/>
          <w:lang w:eastAsia="ru-RU"/>
        </w:rPr>
        <w:t>.</w:t>
      </w:r>
    </w:p>
    <w:p w:rsidR="003F51DD" w:rsidRPr="003F179B" w:rsidRDefault="003F51DD" w:rsidP="002C1E5E">
      <w:pPr>
        <w:spacing w:after="0" w:line="20" w:lineRule="atLeast"/>
        <w:ind w:right="68"/>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Целевые показатели потребления холодной воды приведены ниже.</w:t>
      </w:r>
    </w:p>
    <w:p w:rsidR="003F51DD" w:rsidRPr="003F179B" w:rsidRDefault="003F51DD" w:rsidP="002C1E5E">
      <w:pPr>
        <w:spacing w:after="0" w:line="20" w:lineRule="atLeast"/>
        <w:ind w:right="1277"/>
        <w:jc w:val="both"/>
        <w:rPr>
          <w:rFonts w:ascii="Times New Roman" w:eastAsia="Times New Roman" w:hAnsi="Times New Roman" w:cs="Times New Roman"/>
          <w:color w:val="000000"/>
          <w:sz w:val="24"/>
          <w:szCs w:val="24"/>
          <w:lang w:eastAsia="ru-RU"/>
        </w:rPr>
      </w:pPr>
    </w:p>
    <w:p w:rsidR="003F51DD" w:rsidRPr="003F179B" w:rsidRDefault="003F51DD" w:rsidP="002C1E5E">
      <w:pPr>
        <w:spacing w:after="0" w:line="20" w:lineRule="atLeast"/>
        <w:ind w:right="1277"/>
        <w:rPr>
          <w:rFonts w:ascii="Times New Roman" w:eastAsia="Times New Roman" w:hAnsi="Times New Roman" w:cs="Times New Roman"/>
          <w:b/>
          <w:color w:val="000000"/>
          <w:sz w:val="20"/>
          <w:szCs w:val="20"/>
          <w:lang w:eastAsia="ru-RU"/>
        </w:rPr>
      </w:pPr>
    </w:p>
    <w:p w:rsidR="003F51DD" w:rsidRPr="003F179B" w:rsidRDefault="003F51DD" w:rsidP="002C1E5E">
      <w:pPr>
        <w:spacing w:after="0" w:line="20" w:lineRule="atLeast"/>
        <w:ind w:right="1277"/>
        <w:rPr>
          <w:rFonts w:ascii="Times New Roman" w:eastAsia="Times New Roman" w:hAnsi="Times New Roman" w:cs="Times New Roman"/>
          <w:b/>
          <w:color w:val="000000"/>
          <w:sz w:val="20"/>
          <w:szCs w:val="20"/>
          <w:lang w:eastAsia="ru-RU"/>
        </w:rPr>
      </w:pPr>
    </w:p>
    <w:p w:rsidR="003F51DD" w:rsidRPr="003F179B" w:rsidRDefault="003F51DD" w:rsidP="002C1E5E">
      <w:pPr>
        <w:spacing w:after="0" w:line="20" w:lineRule="atLeast"/>
        <w:ind w:right="1277"/>
        <w:rPr>
          <w:rFonts w:ascii="Times New Roman" w:eastAsia="Times New Roman" w:hAnsi="Times New Roman" w:cs="Times New Roman"/>
          <w:b/>
          <w:color w:val="000000"/>
          <w:sz w:val="20"/>
          <w:szCs w:val="20"/>
          <w:lang w:eastAsia="ru-RU"/>
        </w:rPr>
      </w:pPr>
    </w:p>
    <w:p w:rsidR="003F51DD" w:rsidRPr="003F179B" w:rsidRDefault="003F51DD" w:rsidP="002C1E5E">
      <w:pPr>
        <w:spacing w:after="0" w:line="20" w:lineRule="atLeast"/>
        <w:ind w:right="1277"/>
        <w:rPr>
          <w:rFonts w:ascii="Times New Roman" w:eastAsia="Times New Roman" w:hAnsi="Times New Roman" w:cs="Times New Roman"/>
          <w:b/>
          <w:color w:val="000000"/>
          <w:sz w:val="20"/>
          <w:szCs w:val="20"/>
          <w:lang w:eastAsia="ru-RU"/>
        </w:rPr>
      </w:pPr>
    </w:p>
    <w:p w:rsidR="00EB59F0" w:rsidRPr="003F179B" w:rsidRDefault="00EB59F0" w:rsidP="00EB59F0">
      <w:pPr>
        <w:spacing w:after="0" w:line="20" w:lineRule="atLeast"/>
        <w:jc w:val="both"/>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sz w:val="24"/>
          <w:szCs w:val="24"/>
        </w:rPr>
        <w:t>13.1.</w:t>
      </w:r>
      <w:r w:rsidRPr="003F179B">
        <w:rPr>
          <w:rFonts w:ascii="Times New Roman" w:eastAsia="Times New Roman" w:hAnsi="Times New Roman" w:cs="Times New Roman"/>
          <w:b/>
          <w:color w:val="000000"/>
          <w:sz w:val="24"/>
          <w:szCs w:val="24"/>
          <w:lang w:eastAsia="ru-RU"/>
        </w:rPr>
        <w:t>Плановые  целевые показатели программы по потреблению холодной воды   на 2023-2025гг.</w:t>
      </w:r>
    </w:p>
    <w:p w:rsidR="00EB59F0" w:rsidRPr="003F179B" w:rsidRDefault="00EB59F0" w:rsidP="00EB59F0">
      <w:pPr>
        <w:spacing w:after="0" w:line="20" w:lineRule="atLeast"/>
        <w:rPr>
          <w:rFonts w:ascii="Times New Roman" w:eastAsia="Times New Roman" w:hAnsi="Times New Roman" w:cs="Times New Roman"/>
          <w:sz w:val="28"/>
          <w:szCs w:val="28"/>
        </w:rPr>
      </w:pPr>
    </w:p>
    <w:tbl>
      <w:tblPr>
        <w:tblStyle w:val="aa"/>
        <w:tblW w:w="10451" w:type="dxa"/>
        <w:tblInd w:w="-318" w:type="dxa"/>
        <w:tblLayout w:type="fixed"/>
        <w:tblLook w:val="04A0"/>
      </w:tblPr>
      <w:tblGrid>
        <w:gridCol w:w="3687"/>
        <w:gridCol w:w="708"/>
        <w:gridCol w:w="851"/>
        <w:gridCol w:w="567"/>
        <w:gridCol w:w="567"/>
        <w:gridCol w:w="709"/>
        <w:gridCol w:w="708"/>
        <w:gridCol w:w="669"/>
        <w:gridCol w:w="607"/>
        <w:gridCol w:w="709"/>
        <w:gridCol w:w="669"/>
      </w:tblGrid>
      <w:tr w:rsidR="00EB59F0" w:rsidRPr="003F179B" w:rsidTr="00F07C53">
        <w:tc>
          <w:tcPr>
            <w:tcW w:w="3687" w:type="dxa"/>
            <w:vMerge w:val="restart"/>
            <w:hideMark/>
          </w:tcPr>
          <w:p w:rsidR="00EB59F0" w:rsidRPr="003F179B" w:rsidRDefault="00EB59F0" w:rsidP="00EB59F0">
            <w:pPr>
              <w:spacing w:line="20" w:lineRule="atLeast"/>
              <w:jc w:val="center"/>
              <w:rPr>
                <w:rFonts w:ascii="Times New Roman" w:hAnsi="Times New Roman"/>
                <w:sz w:val="20"/>
                <w:szCs w:val="20"/>
              </w:rPr>
            </w:pPr>
            <w:r w:rsidRPr="003F179B">
              <w:rPr>
                <w:rFonts w:ascii="Times New Roman" w:hAnsi="Times New Roman"/>
                <w:sz w:val="20"/>
                <w:szCs w:val="20"/>
              </w:rPr>
              <w:t>Наименование показателя</w:t>
            </w:r>
          </w:p>
        </w:tc>
        <w:tc>
          <w:tcPr>
            <w:tcW w:w="708" w:type="dxa"/>
            <w:vMerge w:val="restart"/>
            <w:hideMark/>
          </w:tcPr>
          <w:p w:rsidR="00EB59F0" w:rsidRPr="003F179B" w:rsidRDefault="00EB59F0" w:rsidP="00EB59F0">
            <w:pPr>
              <w:spacing w:line="20" w:lineRule="atLeast"/>
              <w:jc w:val="center"/>
              <w:rPr>
                <w:rFonts w:ascii="Times New Roman" w:hAnsi="Times New Roman"/>
                <w:sz w:val="16"/>
                <w:szCs w:val="16"/>
              </w:rPr>
            </w:pPr>
            <w:r w:rsidRPr="003F179B">
              <w:rPr>
                <w:rFonts w:ascii="Times New Roman" w:hAnsi="Times New Roman"/>
                <w:sz w:val="16"/>
                <w:szCs w:val="16"/>
              </w:rPr>
              <w:t>Номер показателя</w:t>
            </w:r>
          </w:p>
        </w:tc>
        <w:tc>
          <w:tcPr>
            <w:tcW w:w="851" w:type="dxa"/>
            <w:vMerge w:val="restart"/>
            <w:hideMark/>
          </w:tcPr>
          <w:p w:rsidR="00EB59F0" w:rsidRPr="003F179B" w:rsidRDefault="00EB59F0" w:rsidP="00EB59F0">
            <w:pPr>
              <w:spacing w:line="20" w:lineRule="atLeast"/>
              <w:jc w:val="center"/>
              <w:rPr>
                <w:rFonts w:ascii="Times New Roman" w:hAnsi="Times New Roman"/>
                <w:sz w:val="16"/>
                <w:szCs w:val="16"/>
              </w:rPr>
            </w:pPr>
            <w:r w:rsidRPr="003F179B">
              <w:rPr>
                <w:rFonts w:ascii="Times New Roman" w:hAnsi="Times New Roman"/>
                <w:sz w:val="16"/>
                <w:szCs w:val="16"/>
              </w:rPr>
              <w:t>Ед. измерения</w:t>
            </w:r>
          </w:p>
        </w:tc>
        <w:tc>
          <w:tcPr>
            <w:tcW w:w="5205" w:type="dxa"/>
            <w:gridSpan w:val="8"/>
            <w:hideMark/>
          </w:tcPr>
          <w:p w:rsidR="00EB59F0" w:rsidRPr="003F179B" w:rsidRDefault="00EB59F0" w:rsidP="00EB59F0">
            <w:pPr>
              <w:spacing w:line="20" w:lineRule="atLeast"/>
              <w:jc w:val="center"/>
              <w:rPr>
                <w:rFonts w:ascii="Times New Roman" w:hAnsi="Times New Roman"/>
              </w:rPr>
            </w:pPr>
            <w:r w:rsidRPr="003F179B">
              <w:rPr>
                <w:rFonts w:ascii="Times New Roman" w:hAnsi="Times New Roman"/>
              </w:rPr>
              <w:t>Значения показателей</w:t>
            </w:r>
          </w:p>
        </w:tc>
      </w:tr>
      <w:tr w:rsidR="00EB59F0" w:rsidRPr="003F179B" w:rsidTr="00F07C53">
        <w:tc>
          <w:tcPr>
            <w:tcW w:w="3687" w:type="dxa"/>
            <w:vMerge/>
            <w:vAlign w:val="center"/>
            <w:hideMark/>
          </w:tcPr>
          <w:p w:rsidR="00EB59F0" w:rsidRPr="003F179B" w:rsidRDefault="00EB59F0" w:rsidP="00EB59F0">
            <w:pPr>
              <w:spacing w:line="20" w:lineRule="atLeast"/>
              <w:rPr>
                <w:rFonts w:ascii="Times New Roman" w:hAnsi="Times New Roman"/>
                <w:sz w:val="16"/>
                <w:szCs w:val="16"/>
              </w:rPr>
            </w:pPr>
          </w:p>
        </w:tc>
        <w:tc>
          <w:tcPr>
            <w:tcW w:w="708" w:type="dxa"/>
            <w:vMerge/>
            <w:vAlign w:val="center"/>
            <w:hideMark/>
          </w:tcPr>
          <w:p w:rsidR="00EB59F0" w:rsidRPr="003F179B" w:rsidRDefault="00EB59F0" w:rsidP="00EB59F0">
            <w:pPr>
              <w:spacing w:line="20" w:lineRule="atLeast"/>
              <w:rPr>
                <w:rFonts w:ascii="Times New Roman" w:hAnsi="Times New Roman"/>
                <w:sz w:val="16"/>
                <w:szCs w:val="16"/>
              </w:rPr>
            </w:pPr>
          </w:p>
        </w:tc>
        <w:tc>
          <w:tcPr>
            <w:tcW w:w="851" w:type="dxa"/>
            <w:vMerge/>
            <w:vAlign w:val="center"/>
            <w:hideMark/>
          </w:tcPr>
          <w:p w:rsidR="00EB59F0" w:rsidRPr="003F179B" w:rsidRDefault="00EB59F0" w:rsidP="00EB59F0">
            <w:pPr>
              <w:spacing w:line="20" w:lineRule="atLeast"/>
              <w:rPr>
                <w:rFonts w:ascii="Times New Roman" w:hAnsi="Times New Roman"/>
                <w:sz w:val="16"/>
                <w:szCs w:val="16"/>
              </w:rPr>
            </w:pPr>
          </w:p>
        </w:tc>
        <w:tc>
          <w:tcPr>
            <w:tcW w:w="1134" w:type="dxa"/>
            <w:gridSpan w:val="2"/>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2021</w:t>
            </w:r>
          </w:p>
        </w:tc>
        <w:tc>
          <w:tcPr>
            <w:tcW w:w="1417" w:type="dxa"/>
            <w:gridSpan w:val="2"/>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2023</w:t>
            </w:r>
          </w:p>
        </w:tc>
        <w:tc>
          <w:tcPr>
            <w:tcW w:w="1276" w:type="dxa"/>
            <w:gridSpan w:val="2"/>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2024</w:t>
            </w:r>
          </w:p>
        </w:tc>
        <w:tc>
          <w:tcPr>
            <w:tcW w:w="1378" w:type="dxa"/>
            <w:gridSpan w:val="2"/>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2025</w:t>
            </w:r>
          </w:p>
        </w:tc>
      </w:tr>
      <w:tr w:rsidR="00EB59F0" w:rsidRPr="003F179B" w:rsidTr="00F07C53">
        <w:tc>
          <w:tcPr>
            <w:tcW w:w="3687" w:type="dxa"/>
            <w:vMerge/>
            <w:vAlign w:val="center"/>
            <w:hideMark/>
          </w:tcPr>
          <w:p w:rsidR="00EB59F0" w:rsidRPr="003F179B" w:rsidRDefault="00EB59F0" w:rsidP="00EB59F0">
            <w:pPr>
              <w:spacing w:line="20" w:lineRule="atLeast"/>
              <w:rPr>
                <w:rFonts w:ascii="Times New Roman" w:hAnsi="Times New Roman"/>
                <w:sz w:val="16"/>
                <w:szCs w:val="16"/>
              </w:rPr>
            </w:pPr>
          </w:p>
        </w:tc>
        <w:tc>
          <w:tcPr>
            <w:tcW w:w="708" w:type="dxa"/>
            <w:vMerge/>
            <w:vAlign w:val="center"/>
            <w:hideMark/>
          </w:tcPr>
          <w:p w:rsidR="00EB59F0" w:rsidRPr="003F179B" w:rsidRDefault="00EB59F0" w:rsidP="00EB59F0">
            <w:pPr>
              <w:spacing w:line="20" w:lineRule="atLeast"/>
              <w:rPr>
                <w:rFonts w:ascii="Times New Roman" w:hAnsi="Times New Roman"/>
                <w:sz w:val="16"/>
                <w:szCs w:val="16"/>
              </w:rPr>
            </w:pPr>
          </w:p>
        </w:tc>
        <w:tc>
          <w:tcPr>
            <w:tcW w:w="851" w:type="dxa"/>
            <w:vMerge/>
            <w:vAlign w:val="center"/>
            <w:hideMark/>
          </w:tcPr>
          <w:p w:rsidR="00EB59F0" w:rsidRPr="003F179B" w:rsidRDefault="00EB59F0" w:rsidP="00EB59F0">
            <w:pPr>
              <w:spacing w:line="20" w:lineRule="atLeast"/>
              <w:rPr>
                <w:rFonts w:ascii="Times New Roman" w:hAnsi="Times New Roman"/>
                <w:sz w:val="16"/>
                <w:szCs w:val="16"/>
              </w:rPr>
            </w:pPr>
          </w:p>
        </w:tc>
        <w:tc>
          <w:tcPr>
            <w:tcW w:w="1134" w:type="dxa"/>
            <w:gridSpan w:val="2"/>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709" w:type="dxa"/>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708" w:type="dxa"/>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669" w:type="dxa"/>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607" w:type="dxa"/>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709" w:type="dxa"/>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669" w:type="dxa"/>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Факт</w:t>
            </w:r>
          </w:p>
        </w:tc>
      </w:tr>
      <w:tr w:rsidR="00EB59F0" w:rsidRPr="003F179B" w:rsidTr="00F07C53">
        <w:tc>
          <w:tcPr>
            <w:tcW w:w="3687" w:type="dxa"/>
            <w:hideMark/>
          </w:tcPr>
          <w:p w:rsidR="00EB59F0" w:rsidRPr="003F179B" w:rsidRDefault="00EB59F0" w:rsidP="00EB59F0">
            <w:pPr>
              <w:spacing w:line="20" w:lineRule="atLeast"/>
              <w:rPr>
                <w:rFonts w:ascii="Times New Roman" w:hAnsi="Times New Roman"/>
                <w:sz w:val="18"/>
                <w:szCs w:val="18"/>
              </w:rPr>
            </w:pPr>
            <w:r w:rsidRPr="003F179B">
              <w:rPr>
                <w:rFonts w:ascii="Times New Roman" w:hAnsi="Times New Roman"/>
                <w:sz w:val="18"/>
                <w:szCs w:val="18"/>
              </w:rPr>
              <w:t>Общий объем потребления холодной воды муниципальным районом</w:t>
            </w:r>
          </w:p>
        </w:tc>
        <w:tc>
          <w:tcPr>
            <w:tcW w:w="708" w:type="dxa"/>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5</w:t>
            </w:r>
          </w:p>
        </w:tc>
        <w:tc>
          <w:tcPr>
            <w:tcW w:w="851" w:type="dxa"/>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тыс. м</w:t>
            </w:r>
            <w:r w:rsidRPr="003F179B">
              <w:rPr>
                <w:rFonts w:ascii="Times New Roman" w:hAnsi="Times New Roman"/>
                <w:sz w:val="18"/>
                <w:szCs w:val="18"/>
                <w:vertAlign w:val="superscript"/>
              </w:rPr>
              <w:t>3</w:t>
            </w:r>
          </w:p>
        </w:tc>
        <w:tc>
          <w:tcPr>
            <w:tcW w:w="567" w:type="dxa"/>
          </w:tcPr>
          <w:p w:rsidR="00EB59F0" w:rsidRPr="003F179B" w:rsidRDefault="00EB59F0" w:rsidP="00EB59F0">
            <w:pPr>
              <w:spacing w:line="20" w:lineRule="atLeast"/>
              <w:jc w:val="center"/>
              <w:rPr>
                <w:rFonts w:ascii="Times New Roman" w:hAnsi="Times New Roman"/>
                <w:sz w:val="18"/>
                <w:szCs w:val="18"/>
              </w:rPr>
            </w:pPr>
          </w:p>
        </w:tc>
        <w:tc>
          <w:tcPr>
            <w:tcW w:w="567" w:type="dxa"/>
          </w:tcPr>
          <w:p w:rsidR="00EB59F0" w:rsidRPr="003F179B" w:rsidRDefault="00EB59F0" w:rsidP="00EB59F0">
            <w:pPr>
              <w:spacing w:line="20" w:lineRule="atLeast"/>
              <w:jc w:val="center"/>
              <w:rPr>
                <w:rFonts w:ascii="Times New Roman" w:hAnsi="Times New Roman"/>
                <w:sz w:val="18"/>
                <w:szCs w:val="18"/>
              </w:rPr>
            </w:pPr>
          </w:p>
        </w:tc>
        <w:tc>
          <w:tcPr>
            <w:tcW w:w="709" w:type="dxa"/>
          </w:tcPr>
          <w:p w:rsidR="00EB59F0" w:rsidRPr="003F179B" w:rsidRDefault="00EB59F0" w:rsidP="00EB59F0">
            <w:pPr>
              <w:spacing w:line="20" w:lineRule="atLeast"/>
              <w:jc w:val="center"/>
              <w:rPr>
                <w:rFonts w:ascii="Times New Roman" w:hAnsi="Times New Roman"/>
                <w:sz w:val="18"/>
                <w:szCs w:val="18"/>
              </w:rPr>
            </w:pPr>
          </w:p>
        </w:tc>
        <w:tc>
          <w:tcPr>
            <w:tcW w:w="708" w:type="dxa"/>
          </w:tcPr>
          <w:p w:rsidR="00EB59F0" w:rsidRPr="003F179B" w:rsidRDefault="00EB59F0" w:rsidP="00EB59F0">
            <w:pPr>
              <w:spacing w:line="20" w:lineRule="atLeast"/>
              <w:jc w:val="center"/>
              <w:rPr>
                <w:rFonts w:ascii="Times New Roman" w:hAnsi="Times New Roman"/>
                <w:sz w:val="18"/>
                <w:szCs w:val="18"/>
              </w:rPr>
            </w:pPr>
          </w:p>
        </w:tc>
        <w:tc>
          <w:tcPr>
            <w:tcW w:w="669" w:type="dxa"/>
          </w:tcPr>
          <w:p w:rsidR="00EB59F0" w:rsidRPr="003F179B" w:rsidRDefault="00EB59F0" w:rsidP="00EB59F0">
            <w:pPr>
              <w:spacing w:line="20" w:lineRule="atLeast"/>
              <w:jc w:val="center"/>
              <w:rPr>
                <w:rFonts w:ascii="Times New Roman" w:hAnsi="Times New Roman"/>
                <w:sz w:val="18"/>
                <w:szCs w:val="18"/>
              </w:rPr>
            </w:pPr>
          </w:p>
        </w:tc>
        <w:tc>
          <w:tcPr>
            <w:tcW w:w="607" w:type="dxa"/>
          </w:tcPr>
          <w:p w:rsidR="00EB59F0" w:rsidRPr="003F179B" w:rsidRDefault="00EB59F0" w:rsidP="00EB59F0">
            <w:pPr>
              <w:spacing w:line="20" w:lineRule="atLeast"/>
              <w:jc w:val="center"/>
              <w:rPr>
                <w:rFonts w:ascii="Times New Roman" w:hAnsi="Times New Roman"/>
                <w:sz w:val="18"/>
                <w:szCs w:val="18"/>
              </w:rPr>
            </w:pPr>
          </w:p>
        </w:tc>
        <w:tc>
          <w:tcPr>
            <w:tcW w:w="709" w:type="dxa"/>
          </w:tcPr>
          <w:p w:rsidR="00EB59F0" w:rsidRPr="003F179B" w:rsidRDefault="00EB59F0" w:rsidP="00EB59F0">
            <w:pPr>
              <w:spacing w:line="20" w:lineRule="atLeast"/>
              <w:jc w:val="center"/>
              <w:rPr>
                <w:rFonts w:ascii="Times New Roman" w:hAnsi="Times New Roman"/>
                <w:sz w:val="18"/>
                <w:szCs w:val="18"/>
              </w:rPr>
            </w:pPr>
          </w:p>
        </w:tc>
        <w:tc>
          <w:tcPr>
            <w:tcW w:w="669" w:type="dxa"/>
          </w:tcPr>
          <w:p w:rsidR="00EB59F0" w:rsidRPr="003F179B" w:rsidRDefault="00EB59F0" w:rsidP="00EB59F0">
            <w:pPr>
              <w:spacing w:line="20" w:lineRule="atLeast"/>
              <w:jc w:val="center"/>
              <w:rPr>
                <w:rFonts w:ascii="Times New Roman" w:hAnsi="Times New Roman"/>
                <w:sz w:val="18"/>
                <w:szCs w:val="18"/>
              </w:rPr>
            </w:pPr>
          </w:p>
        </w:tc>
      </w:tr>
      <w:tr w:rsidR="00EB59F0" w:rsidRPr="003F179B" w:rsidTr="00F07C53">
        <w:tc>
          <w:tcPr>
            <w:tcW w:w="3687" w:type="dxa"/>
            <w:hideMark/>
          </w:tcPr>
          <w:p w:rsidR="00EB59F0" w:rsidRPr="003F179B" w:rsidRDefault="00EB59F0" w:rsidP="00EB59F0">
            <w:pPr>
              <w:spacing w:line="20" w:lineRule="atLeast"/>
              <w:rPr>
                <w:rFonts w:ascii="Times New Roman" w:hAnsi="Times New Roman"/>
                <w:sz w:val="18"/>
                <w:szCs w:val="18"/>
              </w:rPr>
            </w:pPr>
            <w:r w:rsidRPr="003F179B">
              <w:rPr>
                <w:rFonts w:ascii="Times New Roman" w:hAnsi="Times New Roman"/>
                <w:sz w:val="18"/>
                <w:szCs w:val="18"/>
              </w:rPr>
              <w:t>Общий объем потребления холодной воды бюджетными учреждениями муниципального района</w:t>
            </w:r>
          </w:p>
        </w:tc>
        <w:tc>
          <w:tcPr>
            <w:tcW w:w="708" w:type="dxa"/>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30</w:t>
            </w:r>
          </w:p>
        </w:tc>
        <w:tc>
          <w:tcPr>
            <w:tcW w:w="851" w:type="dxa"/>
            <w:hideMark/>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тыс. м</w:t>
            </w:r>
            <w:r w:rsidRPr="003F179B">
              <w:rPr>
                <w:rFonts w:ascii="Times New Roman" w:hAnsi="Times New Roman"/>
                <w:sz w:val="18"/>
                <w:szCs w:val="18"/>
                <w:vertAlign w:val="superscript"/>
              </w:rPr>
              <w:t>3</w:t>
            </w:r>
          </w:p>
        </w:tc>
        <w:tc>
          <w:tcPr>
            <w:tcW w:w="567" w:type="dxa"/>
          </w:tcPr>
          <w:p w:rsidR="00EB59F0" w:rsidRPr="003F179B" w:rsidRDefault="00EB59F0" w:rsidP="00EB59F0">
            <w:pPr>
              <w:spacing w:line="20" w:lineRule="atLeast"/>
              <w:jc w:val="center"/>
              <w:rPr>
                <w:rFonts w:ascii="Times New Roman" w:hAnsi="Times New Roman"/>
                <w:sz w:val="18"/>
                <w:szCs w:val="18"/>
              </w:rPr>
            </w:pPr>
          </w:p>
        </w:tc>
        <w:tc>
          <w:tcPr>
            <w:tcW w:w="567" w:type="dxa"/>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12,2</w:t>
            </w:r>
          </w:p>
        </w:tc>
        <w:tc>
          <w:tcPr>
            <w:tcW w:w="709" w:type="dxa"/>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12,2</w:t>
            </w:r>
          </w:p>
        </w:tc>
        <w:tc>
          <w:tcPr>
            <w:tcW w:w="708" w:type="dxa"/>
          </w:tcPr>
          <w:p w:rsidR="00EB59F0" w:rsidRPr="003F179B" w:rsidRDefault="00EB59F0" w:rsidP="00EB59F0">
            <w:pPr>
              <w:spacing w:line="20" w:lineRule="atLeast"/>
              <w:jc w:val="center"/>
              <w:rPr>
                <w:rFonts w:ascii="Times New Roman" w:hAnsi="Times New Roman"/>
                <w:sz w:val="18"/>
                <w:szCs w:val="18"/>
              </w:rPr>
            </w:pPr>
          </w:p>
        </w:tc>
        <w:tc>
          <w:tcPr>
            <w:tcW w:w="669" w:type="dxa"/>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12,2</w:t>
            </w:r>
          </w:p>
        </w:tc>
        <w:tc>
          <w:tcPr>
            <w:tcW w:w="607" w:type="dxa"/>
          </w:tcPr>
          <w:p w:rsidR="00EB59F0" w:rsidRPr="003F179B" w:rsidRDefault="00EB59F0" w:rsidP="00EB59F0">
            <w:pPr>
              <w:spacing w:line="20" w:lineRule="atLeast"/>
              <w:jc w:val="center"/>
              <w:rPr>
                <w:rFonts w:ascii="Times New Roman" w:hAnsi="Times New Roman"/>
                <w:sz w:val="18"/>
                <w:szCs w:val="18"/>
              </w:rPr>
            </w:pPr>
          </w:p>
        </w:tc>
        <w:tc>
          <w:tcPr>
            <w:tcW w:w="709" w:type="dxa"/>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12,2</w:t>
            </w:r>
          </w:p>
        </w:tc>
        <w:tc>
          <w:tcPr>
            <w:tcW w:w="669" w:type="dxa"/>
          </w:tcPr>
          <w:p w:rsidR="00EB59F0" w:rsidRPr="003F179B" w:rsidRDefault="00EB59F0" w:rsidP="00EB59F0">
            <w:pPr>
              <w:spacing w:line="20" w:lineRule="atLeast"/>
              <w:jc w:val="center"/>
              <w:rPr>
                <w:rFonts w:ascii="Times New Roman" w:hAnsi="Times New Roman"/>
                <w:sz w:val="18"/>
                <w:szCs w:val="18"/>
              </w:rPr>
            </w:pPr>
          </w:p>
        </w:tc>
      </w:tr>
      <w:tr w:rsidR="00EB59F0" w:rsidRPr="003F179B" w:rsidTr="00F07C53">
        <w:tc>
          <w:tcPr>
            <w:tcW w:w="3687" w:type="dxa"/>
          </w:tcPr>
          <w:p w:rsidR="00EB59F0" w:rsidRPr="003F179B" w:rsidRDefault="00EB59F0" w:rsidP="00EB59F0">
            <w:pPr>
              <w:spacing w:line="20" w:lineRule="atLeast"/>
              <w:rPr>
                <w:rFonts w:ascii="Times New Roman" w:hAnsi="Times New Roman"/>
                <w:sz w:val="18"/>
                <w:szCs w:val="18"/>
              </w:rPr>
            </w:pPr>
            <w:r w:rsidRPr="003F179B">
              <w:rPr>
                <w:rFonts w:ascii="Times New Roman" w:hAnsi="Times New Roman"/>
                <w:sz w:val="18"/>
                <w:szCs w:val="18"/>
              </w:rPr>
              <w:t>Удельный расход холодной воды бюджетными учреждениями муниципального района</w:t>
            </w:r>
          </w:p>
        </w:tc>
        <w:tc>
          <w:tcPr>
            <w:tcW w:w="708" w:type="dxa"/>
          </w:tcPr>
          <w:p w:rsidR="00EB59F0" w:rsidRPr="003F179B" w:rsidRDefault="00EB59F0" w:rsidP="00EB59F0">
            <w:pPr>
              <w:spacing w:line="20" w:lineRule="atLeast"/>
              <w:jc w:val="center"/>
              <w:rPr>
                <w:rFonts w:ascii="Times New Roman" w:hAnsi="Times New Roman"/>
                <w:sz w:val="18"/>
                <w:szCs w:val="18"/>
              </w:rPr>
            </w:pPr>
          </w:p>
        </w:tc>
        <w:tc>
          <w:tcPr>
            <w:tcW w:w="851" w:type="dxa"/>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м</w:t>
            </w:r>
            <w:r w:rsidRPr="003F179B">
              <w:rPr>
                <w:rFonts w:ascii="Times New Roman" w:hAnsi="Times New Roman"/>
                <w:sz w:val="18"/>
                <w:szCs w:val="18"/>
                <w:vertAlign w:val="superscript"/>
              </w:rPr>
              <w:t>3</w:t>
            </w:r>
            <w:r w:rsidRPr="003F179B">
              <w:rPr>
                <w:rFonts w:ascii="Times New Roman" w:hAnsi="Times New Roman"/>
                <w:sz w:val="18"/>
                <w:szCs w:val="18"/>
                <w:lang w:val="en-US"/>
              </w:rPr>
              <w:t>/</w:t>
            </w:r>
            <w:r w:rsidRPr="003F179B">
              <w:rPr>
                <w:rFonts w:ascii="Times New Roman" w:hAnsi="Times New Roman"/>
                <w:sz w:val="18"/>
                <w:szCs w:val="18"/>
              </w:rPr>
              <w:t>чел</w:t>
            </w:r>
          </w:p>
        </w:tc>
        <w:tc>
          <w:tcPr>
            <w:tcW w:w="567" w:type="dxa"/>
          </w:tcPr>
          <w:p w:rsidR="00EB59F0" w:rsidRPr="003F179B" w:rsidRDefault="00EB59F0" w:rsidP="00EB59F0">
            <w:pPr>
              <w:spacing w:line="20" w:lineRule="atLeast"/>
              <w:jc w:val="center"/>
              <w:rPr>
                <w:rFonts w:ascii="Times New Roman" w:hAnsi="Times New Roman"/>
                <w:sz w:val="18"/>
                <w:szCs w:val="18"/>
              </w:rPr>
            </w:pPr>
          </w:p>
        </w:tc>
        <w:tc>
          <w:tcPr>
            <w:tcW w:w="567" w:type="dxa"/>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5,7</w:t>
            </w:r>
          </w:p>
        </w:tc>
        <w:tc>
          <w:tcPr>
            <w:tcW w:w="709" w:type="dxa"/>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5,7</w:t>
            </w:r>
          </w:p>
        </w:tc>
        <w:tc>
          <w:tcPr>
            <w:tcW w:w="708" w:type="dxa"/>
          </w:tcPr>
          <w:p w:rsidR="00EB59F0" w:rsidRPr="003F179B" w:rsidRDefault="00EB59F0" w:rsidP="00EB59F0">
            <w:pPr>
              <w:spacing w:line="20" w:lineRule="atLeast"/>
              <w:jc w:val="center"/>
              <w:rPr>
                <w:rFonts w:ascii="Times New Roman" w:hAnsi="Times New Roman"/>
                <w:sz w:val="18"/>
                <w:szCs w:val="18"/>
              </w:rPr>
            </w:pPr>
          </w:p>
        </w:tc>
        <w:tc>
          <w:tcPr>
            <w:tcW w:w="669" w:type="dxa"/>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5,7</w:t>
            </w:r>
          </w:p>
        </w:tc>
        <w:tc>
          <w:tcPr>
            <w:tcW w:w="607" w:type="dxa"/>
          </w:tcPr>
          <w:p w:rsidR="00EB59F0" w:rsidRPr="003F179B" w:rsidRDefault="00EB59F0" w:rsidP="00EB59F0">
            <w:pPr>
              <w:spacing w:line="20" w:lineRule="atLeast"/>
              <w:jc w:val="center"/>
              <w:rPr>
                <w:rFonts w:ascii="Times New Roman" w:hAnsi="Times New Roman"/>
                <w:sz w:val="18"/>
                <w:szCs w:val="18"/>
              </w:rPr>
            </w:pPr>
          </w:p>
        </w:tc>
        <w:tc>
          <w:tcPr>
            <w:tcW w:w="709" w:type="dxa"/>
          </w:tcPr>
          <w:p w:rsidR="00EB59F0" w:rsidRPr="003F179B" w:rsidRDefault="00EB59F0" w:rsidP="00EB59F0">
            <w:pPr>
              <w:spacing w:line="20" w:lineRule="atLeast"/>
              <w:jc w:val="center"/>
              <w:rPr>
                <w:rFonts w:ascii="Times New Roman" w:hAnsi="Times New Roman"/>
                <w:sz w:val="18"/>
                <w:szCs w:val="18"/>
              </w:rPr>
            </w:pPr>
            <w:r w:rsidRPr="003F179B">
              <w:rPr>
                <w:rFonts w:ascii="Times New Roman" w:hAnsi="Times New Roman"/>
                <w:sz w:val="18"/>
                <w:szCs w:val="18"/>
              </w:rPr>
              <w:t>5.7</w:t>
            </w:r>
          </w:p>
        </w:tc>
        <w:tc>
          <w:tcPr>
            <w:tcW w:w="669" w:type="dxa"/>
          </w:tcPr>
          <w:p w:rsidR="00EB59F0" w:rsidRPr="003F179B" w:rsidRDefault="00EB59F0" w:rsidP="00EB59F0">
            <w:pPr>
              <w:spacing w:line="20" w:lineRule="atLeast"/>
              <w:jc w:val="center"/>
              <w:rPr>
                <w:rFonts w:ascii="Times New Roman" w:hAnsi="Times New Roman"/>
                <w:sz w:val="18"/>
                <w:szCs w:val="18"/>
              </w:rPr>
            </w:pPr>
          </w:p>
        </w:tc>
      </w:tr>
      <w:tr w:rsidR="00EB59F0" w:rsidRPr="003F179B" w:rsidTr="00F07C53">
        <w:tc>
          <w:tcPr>
            <w:tcW w:w="3687" w:type="dxa"/>
          </w:tcPr>
          <w:p w:rsidR="00EB59F0" w:rsidRPr="003F179B" w:rsidRDefault="00EB59F0" w:rsidP="00EB59F0">
            <w:pPr>
              <w:spacing w:line="20" w:lineRule="atLeast"/>
              <w:rPr>
                <w:rFonts w:ascii="Times New Roman" w:hAnsi="Times New Roman"/>
                <w:sz w:val="18"/>
                <w:szCs w:val="18"/>
              </w:rPr>
            </w:pPr>
          </w:p>
        </w:tc>
        <w:tc>
          <w:tcPr>
            <w:tcW w:w="708" w:type="dxa"/>
          </w:tcPr>
          <w:p w:rsidR="00EB59F0" w:rsidRPr="003F179B" w:rsidRDefault="00EB59F0" w:rsidP="00EB59F0">
            <w:pPr>
              <w:spacing w:line="20" w:lineRule="atLeast"/>
              <w:jc w:val="center"/>
              <w:rPr>
                <w:rFonts w:ascii="Times New Roman" w:hAnsi="Times New Roman"/>
                <w:sz w:val="18"/>
                <w:szCs w:val="18"/>
              </w:rPr>
            </w:pPr>
          </w:p>
        </w:tc>
        <w:tc>
          <w:tcPr>
            <w:tcW w:w="851" w:type="dxa"/>
          </w:tcPr>
          <w:p w:rsidR="00EB59F0" w:rsidRPr="003F179B" w:rsidRDefault="00EB59F0" w:rsidP="00EB59F0">
            <w:pPr>
              <w:spacing w:line="20" w:lineRule="atLeast"/>
              <w:jc w:val="center"/>
              <w:rPr>
                <w:rFonts w:ascii="Times New Roman" w:hAnsi="Times New Roman"/>
                <w:sz w:val="18"/>
                <w:szCs w:val="18"/>
              </w:rPr>
            </w:pPr>
          </w:p>
        </w:tc>
        <w:tc>
          <w:tcPr>
            <w:tcW w:w="567" w:type="dxa"/>
          </w:tcPr>
          <w:p w:rsidR="00EB59F0" w:rsidRPr="003F179B" w:rsidRDefault="00EB59F0" w:rsidP="00EB59F0">
            <w:pPr>
              <w:spacing w:line="20" w:lineRule="atLeast"/>
              <w:jc w:val="center"/>
              <w:rPr>
                <w:rFonts w:ascii="Times New Roman" w:hAnsi="Times New Roman"/>
                <w:sz w:val="18"/>
                <w:szCs w:val="18"/>
              </w:rPr>
            </w:pPr>
          </w:p>
        </w:tc>
        <w:tc>
          <w:tcPr>
            <w:tcW w:w="567" w:type="dxa"/>
          </w:tcPr>
          <w:p w:rsidR="00EB59F0" w:rsidRPr="003F179B" w:rsidRDefault="00EB59F0" w:rsidP="00EB59F0">
            <w:pPr>
              <w:spacing w:line="20" w:lineRule="atLeast"/>
              <w:jc w:val="center"/>
              <w:rPr>
                <w:rFonts w:ascii="Times New Roman" w:hAnsi="Times New Roman"/>
                <w:sz w:val="18"/>
                <w:szCs w:val="18"/>
              </w:rPr>
            </w:pPr>
          </w:p>
        </w:tc>
        <w:tc>
          <w:tcPr>
            <w:tcW w:w="709" w:type="dxa"/>
          </w:tcPr>
          <w:p w:rsidR="00EB59F0" w:rsidRPr="003F179B" w:rsidRDefault="00EB59F0" w:rsidP="00EB59F0">
            <w:pPr>
              <w:spacing w:line="20" w:lineRule="atLeast"/>
              <w:jc w:val="center"/>
              <w:rPr>
                <w:rFonts w:ascii="Times New Roman" w:hAnsi="Times New Roman"/>
                <w:sz w:val="18"/>
                <w:szCs w:val="18"/>
              </w:rPr>
            </w:pPr>
          </w:p>
        </w:tc>
        <w:tc>
          <w:tcPr>
            <w:tcW w:w="708" w:type="dxa"/>
          </w:tcPr>
          <w:p w:rsidR="00EB59F0" w:rsidRPr="003F179B" w:rsidRDefault="00EB59F0" w:rsidP="00EB59F0">
            <w:pPr>
              <w:spacing w:line="20" w:lineRule="atLeast"/>
              <w:jc w:val="center"/>
              <w:rPr>
                <w:rFonts w:ascii="Times New Roman" w:hAnsi="Times New Roman"/>
                <w:sz w:val="18"/>
                <w:szCs w:val="18"/>
              </w:rPr>
            </w:pPr>
          </w:p>
        </w:tc>
        <w:tc>
          <w:tcPr>
            <w:tcW w:w="669" w:type="dxa"/>
          </w:tcPr>
          <w:p w:rsidR="00EB59F0" w:rsidRPr="003F179B" w:rsidRDefault="00EB59F0" w:rsidP="00EB59F0">
            <w:pPr>
              <w:spacing w:line="20" w:lineRule="atLeast"/>
              <w:jc w:val="center"/>
              <w:rPr>
                <w:rFonts w:ascii="Times New Roman" w:hAnsi="Times New Roman"/>
                <w:sz w:val="18"/>
                <w:szCs w:val="18"/>
              </w:rPr>
            </w:pPr>
          </w:p>
        </w:tc>
        <w:tc>
          <w:tcPr>
            <w:tcW w:w="607" w:type="dxa"/>
          </w:tcPr>
          <w:p w:rsidR="00EB59F0" w:rsidRPr="003F179B" w:rsidRDefault="00EB59F0" w:rsidP="00EB59F0">
            <w:pPr>
              <w:spacing w:line="20" w:lineRule="atLeast"/>
              <w:jc w:val="center"/>
              <w:rPr>
                <w:rFonts w:ascii="Times New Roman" w:hAnsi="Times New Roman"/>
                <w:sz w:val="18"/>
                <w:szCs w:val="18"/>
              </w:rPr>
            </w:pPr>
          </w:p>
        </w:tc>
        <w:tc>
          <w:tcPr>
            <w:tcW w:w="709" w:type="dxa"/>
          </w:tcPr>
          <w:p w:rsidR="00EB59F0" w:rsidRPr="003F179B" w:rsidRDefault="00EB59F0" w:rsidP="00EB59F0">
            <w:pPr>
              <w:spacing w:line="20" w:lineRule="atLeast"/>
              <w:jc w:val="center"/>
              <w:rPr>
                <w:rFonts w:ascii="Times New Roman" w:hAnsi="Times New Roman"/>
                <w:sz w:val="18"/>
                <w:szCs w:val="18"/>
              </w:rPr>
            </w:pPr>
          </w:p>
        </w:tc>
        <w:tc>
          <w:tcPr>
            <w:tcW w:w="669" w:type="dxa"/>
          </w:tcPr>
          <w:p w:rsidR="00EB59F0" w:rsidRPr="003F179B" w:rsidRDefault="00EB59F0" w:rsidP="00EB59F0">
            <w:pPr>
              <w:spacing w:line="20" w:lineRule="atLeast"/>
              <w:jc w:val="center"/>
              <w:rPr>
                <w:rFonts w:ascii="Times New Roman" w:hAnsi="Times New Roman"/>
                <w:sz w:val="18"/>
                <w:szCs w:val="18"/>
              </w:rPr>
            </w:pPr>
          </w:p>
        </w:tc>
      </w:tr>
    </w:tbl>
    <w:p w:rsidR="00F07C53" w:rsidRPr="003F179B" w:rsidRDefault="00F07C53" w:rsidP="002C1E5E">
      <w:pPr>
        <w:spacing w:after="0" w:line="20" w:lineRule="atLeast"/>
        <w:ind w:right="1272"/>
        <w:rPr>
          <w:rFonts w:ascii="Times New Roman" w:eastAsia="Times New Roman" w:hAnsi="Times New Roman" w:cs="Times New Roman"/>
          <w:sz w:val="28"/>
          <w:szCs w:val="28"/>
        </w:rPr>
      </w:pPr>
    </w:p>
    <w:p w:rsidR="00F07C53" w:rsidRPr="003F179B" w:rsidRDefault="00F07C53" w:rsidP="002C1E5E">
      <w:pPr>
        <w:spacing w:after="0" w:line="20" w:lineRule="atLeast"/>
        <w:ind w:right="1272"/>
        <w:rPr>
          <w:rFonts w:ascii="Times New Roman" w:eastAsia="Times New Roman" w:hAnsi="Times New Roman" w:cs="Times New Roman"/>
          <w:sz w:val="28"/>
          <w:szCs w:val="28"/>
        </w:rPr>
      </w:pPr>
    </w:p>
    <w:p w:rsidR="00F07C53" w:rsidRPr="003F179B" w:rsidRDefault="00F07C53" w:rsidP="002C1E5E">
      <w:pPr>
        <w:spacing w:after="0" w:line="20" w:lineRule="atLeast"/>
        <w:ind w:right="1272"/>
        <w:rPr>
          <w:rFonts w:ascii="Times New Roman" w:eastAsia="Times New Roman" w:hAnsi="Times New Roman" w:cs="Times New Roman"/>
          <w:sz w:val="28"/>
          <w:szCs w:val="28"/>
        </w:rPr>
      </w:pPr>
    </w:p>
    <w:p w:rsidR="003F51DD" w:rsidRPr="003F179B" w:rsidRDefault="003F51DD" w:rsidP="002C1E5E">
      <w:pPr>
        <w:spacing w:after="0" w:line="20" w:lineRule="atLeast"/>
        <w:ind w:right="1272"/>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14.   Ули</w:t>
      </w:r>
      <w:r w:rsidR="001018F6" w:rsidRPr="003F179B">
        <w:rPr>
          <w:rFonts w:ascii="Times New Roman" w:eastAsia="Times New Roman" w:hAnsi="Times New Roman" w:cs="Times New Roman"/>
          <w:b/>
          <w:color w:val="000000"/>
          <w:sz w:val="24"/>
          <w:szCs w:val="24"/>
          <w:lang w:eastAsia="ru-RU"/>
        </w:rPr>
        <w:t xml:space="preserve">чное освещение  Дмитриевского </w:t>
      </w:r>
      <w:r w:rsidRPr="003F179B">
        <w:rPr>
          <w:rFonts w:ascii="Times New Roman" w:eastAsia="Times New Roman" w:hAnsi="Times New Roman" w:cs="Times New Roman"/>
          <w:b/>
          <w:color w:val="000000"/>
          <w:sz w:val="24"/>
          <w:szCs w:val="24"/>
          <w:lang w:eastAsia="ru-RU"/>
        </w:rPr>
        <w:t xml:space="preserve"> района.</w:t>
      </w:r>
    </w:p>
    <w:p w:rsidR="00F41A1D" w:rsidRPr="003F179B" w:rsidRDefault="00F41A1D" w:rsidP="00D0438C">
      <w:pPr>
        <w:spacing w:after="0" w:line="20" w:lineRule="atLeast"/>
        <w:ind w:left="10" w:right="20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    В системе уличного освещения района используются  смешанные типы светильников: светодиодные, люминесцентные с лампами ДНаТ, ДРЛ. </w:t>
      </w:r>
    </w:p>
    <w:p w:rsidR="00F41A1D" w:rsidRPr="003F179B" w:rsidRDefault="00F41A1D" w:rsidP="00F41A1D">
      <w:pPr>
        <w:spacing w:after="0" w:line="20" w:lineRule="atLeast"/>
        <w:ind w:left="10" w:right="20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Характеристика системы уличного освещения приведена ниже</w:t>
      </w:r>
    </w:p>
    <w:p w:rsidR="001018F6" w:rsidRPr="003F179B" w:rsidRDefault="001018F6" w:rsidP="00D0438C">
      <w:pPr>
        <w:shd w:val="clear" w:color="auto" w:fill="FFFFFF"/>
        <w:spacing w:after="0" w:line="229" w:lineRule="atLeast"/>
        <w:rPr>
          <w:rFonts w:ascii="Times New Roman" w:eastAsia="Times New Roman" w:hAnsi="Times New Roman" w:cs="Times New Roman"/>
          <w:color w:val="2C2D2E"/>
        </w:rPr>
      </w:pPr>
      <w:r w:rsidRPr="003F179B">
        <w:rPr>
          <w:rFonts w:ascii="Times New Roman" w:eastAsia="Times New Roman" w:hAnsi="Times New Roman" w:cs="Times New Roman"/>
          <w:color w:val="2C2D2E"/>
        </w:rPr>
        <w:t> </w:t>
      </w:r>
    </w:p>
    <w:tbl>
      <w:tblPr>
        <w:tblW w:w="10207" w:type="dxa"/>
        <w:tblInd w:w="-379" w:type="dxa"/>
        <w:tblLayout w:type="fixed"/>
        <w:tblCellMar>
          <w:left w:w="0" w:type="dxa"/>
          <w:right w:w="0" w:type="dxa"/>
        </w:tblCellMar>
        <w:tblLook w:val="04A0"/>
      </w:tblPr>
      <w:tblGrid>
        <w:gridCol w:w="568"/>
        <w:gridCol w:w="2126"/>
        <w:gridCol w:w="426"/>
        <w:gridCol w:w="850"/>
        <w:gridCol w:w="851"/>
        <w:gridCol w:w="1134"/>
        <w:gridCol w:w="1134"/>
        <w:gridCol w:w="1134"/>
        <w:gridCol w:w="1984"/>
      </w:tblGrid>
      <w:tr w:rsidR="00AD2FFC" w:rsidRPr="003F179B" w:rsidTr="00823698">
        <w:trPr>
          <w:trHeight w:val="503"/>
        </w:trPr>
        <w:tc>
          <w:tcPr>
            <w:tcW w:w="568" w:type="dxa"/>
            <w:vMerge w:val="restart"/>
            <w:tcBorders>
              <w:top w:val="single" w:sz="8" w:space="0" w:color="000000"/>
              <w:left w:val="single" w:sz="8" w:space="0" w:color="000000"/>
              <w:bottom w:val="single" w:sz="8" w:space="0" w:color="000000"/>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rPr>
                <w:rFonts w:ascii="Times New Roman" w:eastAsia="Times New Roman" w:hAnsi="Times New Roman" w:cs="Times New Roman"/>
              </w:rPr>
            </w:pPr>
            <w:r w:rsidRPr="003F179B">
              <w:rPr>
                <w:rFonts w:ascii="Times New Roman" w:eastAsia="Times New Roman" w:hAnsi="Times New Roman" w:cs="Times New Roman"/>
                <w:color w:val="000000"/>
                <w:sz w:val="12"/>
                <w:szCs w:val="12"/>
              </w:rPr>
              <w:t>п/п</w:t>
            </w:r>
          </w:p>
        </w:tc>
        <w:tc>
          <w:tcPr>
            <w:tcW w:w="2126" w:type="dxa"/>
            <w:vMerge w:val="restart"/>
            <w:tcBorders>
              <w:top w:val="single" w:sz="8" w:space="0" w:color="000000"/>
              <w:left w:val="nil"/>
              <w:bottom w:val="single" w:sz="8" w:space="0" w:color="000000"/>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rPr>
                <w:rFonts w:ascii="Times New Roman" w:eastAsia="Times New Roman" w:hAnsi="Times New Roman" w:cs="Times New Roman"/>
              </w:rPr>
            </w:pPr>
            <w:r w:rsidRPr="003F179B">
              <w:rPr>
                <w:rFonts w:ascii="Times New Roman" w:eastAsia="Times New Roman" w:hAnsi="Times New Roman" w:cs="Times New Roman"/>
                <w:color w:val="000000"/>
                <w:sz w:val="20"/>
                <w:szCs w:val="20"/>
              </w:rPr>
              <w:t>Наименование учреждения</w:t>
            </w:r>
          </w:p>
        </w:tc>
        <w:tc>
          <w:tcPr>
            <w:tcW w:w="3261" w:type="dxa"/>
            <w:gridSpan w:val="4"/>
            <w:tcBorders>
              <w:top w:val="single" w:sz="8" w:space="0" w:color="000000"/>
              <w:left w:val="nil"/>
              <w:bottom w:val="single" w:sz="8" w:space="0" w:color="000000"/>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sz w:val="20"/>
                <w:szCs w:val="20"/>
              </w:rPr>
              <w:t>Количество уличных светильников и </w:t>
            </w:r>
            <w:r w:rsidRPr="003F179B">
              <w:rPr>
                <w:rFonts w:ascii="Times New Roman" w:eastAsia="Times New Roman" w:hAnsi="Times New Roman" w:cs="Times New Roman"/>
                <w:b/>
                <w:bCs/>
                <w:sz w:val="20"/>
              </w:rPr>
              <w:t>мощность одного,</w:t>
            </w:r>
          </w:p>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b/>
                <w:bCs/>
                <w:sz w:val="20"/>
              </w:rPr>
              <w:t>ед/Вт</w:t>
            </w:r>
          </w:p>
        </w:tc>
        <w:tc>
          <w:tcPr>
            <w:tcW w:w="1134" w:type="dxa"/>
            <w:vMerge w:val="restart"/>
            <w:tcBorders>
              <w:top w:val="single" w:sz="8" w:space="0" w:color="000000"/>
              <w:left w:val="nil"/>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color w:val="000000"/>
                <w:sz w:val="18"/>
                <w:szCs w:val="18"/>
              </w:rPr>
              <w:t>Объем потребления ЭЭ по 2021 году</w:t>
            </w:r>
          </w:p>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color w:val="000000"/>
                <w:sz w:val="18"/>
                <w:szCs w:val="18"/>
              </w:rPr>
              <w:t>тыскВтч</w:t>
            </w:r>
          </w:p>
        </w:tc>
        <w:tc>
          <w:tcPr>
            <w:tcW w:w="1134" w:type="dxa"/>
            <w:vMerge w:val="restart"/>
            <w:tcBorders>
              <w:top w:val="single" w:sz="8" w:space="0" w:color="000000"/>
              <w:left w:val="nil"/>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color w:val="000000"/>
                <w:sz w:val="18"/>
                <w:szCs w:val="18"/>
              </w:rPr>
              <w:t>Объем  оплаты по 2021  году</w:t>
            </w:r>
          </w:p>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color w:val="000000"/>
                <w:sz w:val="18"/>
                <w:szCs w:val="18"/>
              </w:rPr>
              <w:t>тыс. руб.</w:t>
            </w:r>
          </w:p>
        </w:tc>
        <w:tc>
          <w:tcPr>
            <w:tcW w:w="1984" w:type="dxa"/>
            <w:vMerge w:val="restart"/>
            <w:tcBorders>
              <w:top w:val="single" w:sz="8" w:space="0" w:color="000000"/>
              <w:left w:val="nil"/>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color w:val="000000"/>
                <w:sz w:val="18"/>
                <w:szCs w:val="18"/>
              </w:rPr>
              <w:t>Оплата</w:t>
            </w:r>
          </w:p>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color w:val="000000"/>
                <w:sz w:val="18"/>
                <w:szCs w:val="18"/>
              </w:rPr>
              <w:t>уличного освещения</w:t>
            </w:r>
          </w:p>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rPr>
              <w:t> </w:t>
            </w:r>
          </w:p>
        </w:tc>
      </w:tr>
      <w:tr w:rsidR="00AD2FFC" w:rsidRPr="003F179B" w:rsidTr="00823698">
        <w:trPr>
          <w:trHeight w:val="122"/>
        </w:trPr>
        <w:tc>
          <w:tcPr>
            <w:tcW w:w="568" w:type="dxa"/>
            <w:vMerge/>
            <w:tcBorders>
              <w:top w:val="single" w:sz="8" w:space="0" w:color="000000"/>
              <w:left w:val="single" w:sz="8" w:space="0" w:color="000000"/>
              <w:bottom w:val="single" w:sz="8" w:space="0" w:color="000000"/>
              <w:right w:val="single" w:sz="8" w:space="0" w:color="000000"/>
            </w:tcBorders>
            <w:vAlign w:val="center"/>
            <w:hideMark/>
          </w:tcPr>
          <w:p w:rsidR="00AD2FFC" w:rsidRPr="003F179B" w:rsidRDefault="00AD2FFC" w:rsidP="00F41A1D">
            <w:pPr>
              <w:spacing w:after="0" w:line="20" w:lineRule="atLeast"/>
              <w:rPr>
                <w:rFonts w:ascii="Times New Roman" w:eastAsia="Times New Roman" w:hAnsi="Times New Roman" w:cs="Times New Roman"/>
              </w:rPr>
            </w:pPr>
          </w:p>
        </w:tc>
        <w:tc>
          <w:tcPr>
            <w:tcW w:w="2126" w:type="dxa"/>
            <w:vMerge/>
            <w:tcBorders>
              <w:top w:val="single" w:sz="8" w:space="0" w:color="000000"/>
              <w:left w:val="nil"/>
              <w:bottom w:val="single" w:sz="8" w:space="0" w:color="000000"/>
              <w:right w:val="single" w:sz="8" w:space="0" w:color="000000"/>
            </w:tcBorders>
            <w:vAlign w:val="center"/>
            <w:hideMark/>
          </w:tcPr>
          <w:p w:rsidR="00AD2FFC" w:rsidRPr="003F179B" w:rsidRDefault="00AD2FFC" w:rsidP="00F41A1D">
            <w:pPr>
              <w:spacing w:after="0" w:line="20" w:lineRule="atLeast"/>
              <w:rPr>
                <w:rFonts w:ascii="Times New Roman" w:eastAsia="Times New Roman" w:hAnsi="Times New Roman" w:cs="Times New Roman"/>
              </w:rPr>
            </w:pPr>
          </w:p>
        </w:tc>
        <w:tc>
          <w:tcPr>
            <w:tcW w:w="426" w:type="dxa"/>
            <w:tcBorders>
              <w:top w:val="nil"/>
              <w:left w:val="nil"/>
              <w:bottom w:val="single" w:sz="8" w:space="0" w:color="000000"/>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color w:val="000000"/>
                <w:sz w:val="18"/>
                <w:szCs w:val="18"/>
              </w:rPr>
              <w:t>Лампы накаливания</w:t>
            </w:r>
          </w:p>
        </w:tc>
        <w:tc>
          <w:tcPr>
            <w:tcW w:w="850" w:type="dxa"/>
            <w:tcBorders>
              <w:top w:val="nil"/>
              <w:left w:val="nil"/>
              <w:bottom w:val="single" w:sz="8" w:space="0" w:color="000000"/>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color w:val="000000"/>
                <w:sz w:val="18"/>
                <w:szCs w:val="18"/>
              </w:rPr>
              <w:t>Лампы ДНАТ</w:t>
            </w:r>
          </w:p>
        </w:tc>
        <w:tc>
          <w:tcPr>
            <w:tcW w:w="851" w:type="dxa"/>
            <w:tcBorders>
              <w:top w:val="nil"/>
              <w:left w:val="nil"/>
              <w:bottom w:val="single" w:sz="8" w:space="0" w:color="000000"/>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color w:val="000000"/>
                <w:sz w:val="18"/>
                <w:szCs w:val="18"/>
              </w:rPr>
              <w:t>Лампы ДРЛ</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jc w:val="center"/>
              <w:rPr>
                <w:rFonts w:ascii="Times New Roman" w:eastAsia="Times New Roman" w:hAnsi="Times New Roman" w:cs="Times New Roman"/>
              </w:rPr>
            </w:pPr>
            <w:r w:rsidRPr="003F179B">
              <w:rPr>
                <w:rFonts w:ascii="Times New Roman" w:eastAsia="Times New Roman" w:hAnsi="Times New Roman" w:cs="Times New Roman"/>
                <w:color w:val="000000"/>
                <w:sz w:val="18"/>
                <w:szCs w:val="18"/>
              </w:rPr>
              <w:t>Светодиодные  светильники</w:t>
            </w:r>
          </w:p>
        </w:tc>
        <w:tc>
          <w:tcPr>
            <w:tcW w:w="1134" w:type="dxa"/>
            <w:vMerge/>
            <w:tcBorders>
              <w:left w:val="nil"/>
              <w:bottom w:val="single" w:sz="8" w:space="0" w:color="000000"/>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jc w:val="center"/>
              <w:rPr>
                <w:rFonts w:ascii="Times New Roman" w:eastAsia="Times New Roman" w:hAnsi="Times New Roman" w:cs="Times New Roman"/>
              </w:rPr>
            </w:pPr>
          </w:p>
        </w:tc>
        <w:tc>
          <w:tcPr>
            <w:tcW w:w="1134" w:type="dxa"/>
            <w:vMerge/>
            <w:tcBorders>
              <w:left w:val="nil"/>
              <w:bottom w:val="single" w:sz="8" w:space="0" w:color="000000"/>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jc w:val="center"/>
              <w:rPr>
                <w:rFonts w:ascii="Times New Roman" w:eastAsia="Times New Roman" w:hAnsi="Times New Roman" w:cs="Times New Roman"/>
              </w:rPr>
            </w:pPr>
          </w:p>
        </w:tc>
        <w:tc>
          <w:tcPr>
            <w:tcW w:w="1984" w:type="dxa"/>
            <w:vMerge/>
            <w:tcBorders>
              <w:left w:val="nil"/>
              <w:bottom w:val="single" w:sz="8" w:space="0" w:color="000000"/>
              <w:right w:val="single" w:sz="8" w:space="0" w:color="000000"/>
            </w:tcBorders>
            <w:tcMar>
              <w:top w:w="0" w:type="dxa"/>
              <w:left w:w="47" w:type="dxa"/>
              <w:bottom w:w="12" w:type="dxa"/>
              <w:right w:w="58" w:type="dxa"/>
            </w:tcMar>
            <w:hideMark/>
          </w:tcPr>
          <w:p w:rsidR="00AD2FFC" w:rsidRPr="003F179B" w:rsidRDefault="00AD2FFC" w:rsidP="00F41A1D">
            <w:pPr>
              <w:spacing w:after="0" w:line="20" w:lineRule="atLeast"/>
              <w:jc w:val="center"/>
              <w:rPr>
                <w:rFonts w:ascii="Times New Roman" w:eastAsia="Times New Roman" w:hAnsi="Times New Roman" w:cs="Times New Roman"/>
              </w:rPr>
            </w:pPr>
          </w:p>
        </w:tc>
      </w:tr>
      <w:tr w:rsidR="001018F6" w:rsidRPr="000E1804" w:rsidTr="00F41A1D">
        <w:trPr>
          <w:trHeight w:val="217"/>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hideMark/>
          </w:tcPr>
          <w:p w:rsidR="001018F6" w:rsidRPr="000E1804" w:rsidRDefault="001018F6" w:rsidP="00F41A1D">
            <w:pPr>
              <w:spacing w:after="0" w:line="20" w:lineRule="atLeast"/>
              <w:jc w:val="center"/>
              <w:rPr>
                <w:rFonts w:ascii="Times New Roman" w:eastAsia="Times New Roman" w:hAnsi="Times New Roman" w:cs="Times New Roman"/>
                <w:sz w:val="18"/>
                <w:szCs w:val="18"/>
              </w:rPr>
            </w:pPr>
            <w:r w:rsidRPr="000E1804">
              <w:rPr>
                <w:rFonts w:ascii="Times New Roman" w:eastAsia="Times New Roman" w:hAnsi="Times New Roman" w:cs="Times New Roman"/>
                <w:bCs/>
                <w:color w:val="000000"/>
                <w:sz w:val="18"/>
                <w:szCs w:val="18"/>
              </w:rPr>
              <w:t>1</w:t>
            </w:r>
          </w:p>
        </w:tc>
        <w:tc>
          <w:tcPr>
            <w:tcW w:w="21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0E1804" w:rsidRDefault="001018F6" w:rsidP="00F41A1D">
            <w:pPr>
              <w:spacing w:after="0" w:line="20" w:lineRule="atLeast"/>
              <w:jc w:val="center"/>
              <w:rPr>
                <w:rFonts w:ascii="Times New Roman" w:eastAsia="Times New Roman" w:hAnsi="Times New Roman" w:cs="Times New Roman"/>
                <w:sz w:val="18"/>
                <w:szCs w:val="18"/>
              </w:rPr>
            </w:pPr>
            <w:r w:rsidRPr="000E1804">
              <w:rPr>
                <w:rFonts w:ascii="Times New Roman" w:eastAsia="Times New Roman" w:hAnsi="Times New Roman" w:cs="Times New Roman"/>
                <w:bCs/>
                <w:color w:val="000000"/>
                <w:sz w:val="18"/>
                <w:szCs w:val="18"/>
              </w:rPr>
              <w:t>2</w:t>
            </w:r>
          </w:p>
        </w:tc>
        <w:tc>
          <w:tcPr>
            <w:tcW w:w="4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0E1804" w:rsidRDefault="001018F6" w:rsidP="00F41A1D">
            <w:pPr>
              <w:spacing w:after="0" w:line="20" w:lineRule="atLeast"/>
              <w:jc w:val="center"/>
              <w:rPr>
                <w:rFonts w:ascii="Times New Roman" w:eastAsia="Times New Roman" w:hAnsi="Times New Roman" w:cs="Times New Roman"/>
                <w:sz w:val="18"/>
                <w:szCs w:val="18"/>
              </w:rPr>
            </w:pPr>
            <w:r w:rsidRPr="000E1804">
              <w:rPr>
                <w:rFonts w:ascii="Times New Roman" w:eastAsia="Times New Roman" w:hAnsi="Times New Roman" w:cs="Times New Roman"/>
                <w:bCs/>
                <w:color w:val="000000"/>
                <w:sz w:val="18"/>
                <w:szCs w:val="18"/>
              </w:rPr>
              <w:t>3</w:t>
            </w:r>
          </w:p>
        </w:tc>
        <w:tc>
          <w:tcPr>
            <w:tcW w:w="850"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0E1804" w:rsidRDefault="001018F6" w:rsidP="00F41A1D">
            <w:pPr>
              <w:spacing w:after="0" w:line="20" w:lineRule="atLeast"/>
              <w:jc w:val="center"/>
              <w:rPr>
                <w:rFonts w:ascii="Times New Roman" w:eastAsia="Times New Roman" w:hAnsi="Times New Roman" w:cs="Times New Roman"/>
                <w:sz w:val="18"/>
                <w:szCs w:val="18"/>
              </w:rPr>
            </w:pPr>
            <w:r w:rsidRPr="000E1804">
              <w:rPr>
                <w:rFonts w:ascii="Times New Roman" w:eastAsia="Times New Roman" w:hAnsi="Times New Roman" w:cs="Times New Roman"/>
                <w:bCs/>
                <w:color w:val="000000"/>
                <w:sz w:val="18"/>
                <w:szCs w:val="18"/>
              </w:rPr>
              <w:t>4</w:t>
            </w:r>
          </w:p>
        </w:tc>
        <w:tc>
          <w:tcPr>
            <w:tcW w:w="851"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0E1804" w:rsidRDefault="001018F6" w:rsidP="00F41A1D">
            <w:pPr>
              <w:spacing w:after="0" w:line="20" w:lineRule="atLeast"/>
              <w:jc w:val="center"/>
              <w:rPr>
                <w:rFonts w:ascii="Times New Roman" w:eastAsia="Times New Roman" w:hAnsi="Times New Roman" w:cs="Times New Roman"/>
                <w:sz w:val="18"/>
                <w:szCs w:val="18"/>
              </w:rPr>
            </w:pPr>
            <w:r w:rsidRPr="000E1804">
              <w:rPr>
                <w:rFonts w:ascii="Times New Roman" w:eastAsia="Times New Roman" w:hAnsi="Times New Roman" w:cs="Times New Roman"/>
                <w:bCs/>
                <w:color w:val="000000"/>
                <w:sz w:val="18"/>
                <w:szCs w:val="18"/>
              </w:rPr>
              <w:t>5</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0E1804" w:rsidRDefault="001018F6" w:rsidP="00F41A1D">
            <w:pPr>
              <w:spacing w:after="0" w:line="20" w:lineRule="atLeast"/>
              <w:jc w:val="center"/>
              <w:rPr>
                <w:rFonts w:ascii="Times New Roman" w:eastAsia="Times New Roman" w:hAnsi="Times New Roman" w:cs="Times New Roman"/>
                <w:sz w:val="18"/>
                <w:szCs w:val="18"/>
              </w:rPr>
            </w:pPr>
            <w:r w:rsidRPr="000E1804">
              <w:rPr>
                <w:rFonts w:ascii="Times New Roman" w:eastAsia="Times New Roman" w:hAnsi="Times New Roman" w:cs="Times New Roman"/>
                <w:bCs/>
                <w:color w:val="000000"/>
                <w:sz w:val="18"/>
                <w:szCs w:val="18"/>
              </w:rPr>
              <w:t>6</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0E1804" w:rsidRDefault="001018F6" w:rsidP="00F41A1D">
            <w:pPr>
              <w:spacing w:after="0" w:line="20" w:lineRule="atLeast"/>
              <w:jc w:val="center"/>
              <w:rPr>
                <w:rFonts w:ascii="Times New Roman" w:eastAsia="Times New Roman" w:hAnsi="Times New Roman" w:cs="Times New Roman"/>
                <w:sz w:val="18"/>
                <w:szCs w:val="18"/>
              </w:rPr>
            </w:pPr>
            <w:r w:rsidRPr="000E1804">
              <w:rPr>
                <w:rFonts w:ascii="Times New Roman" w:eastAsia="Times New Roman" w:hAnsi="Times New Roman" w:cs="Times New Roman"/>
                <w:bCs/>
                <w:color w:val="000000"/>
                <w:sz w:val="18"/>
                <w:szCs w:val="18"/>
              </w:rPr>
              <w:t>7</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0E1804" w:rsidRDefault="001018F6" w:rsidP="00F41A1D">
            <w:pPr>
              <w:spacing w:after="0" w:line="20" w:lineRule="atLeast"/>
              <w:jc w:val="center"/>
              <w:rPr>
                <w:rFonts w:ascii="Times New Roman" w:eastAsia="Times New Roman" w:hAnsi="Times New Roman" w:cs="Times New Roman"/>
                <w:sz w:val="18"/>
                <w:szCs w:val="18"/>
              </w:rPr>
            </w:pPr>
            <w:r w:rsidRPr="000E1804">
              <w:rPr>
                <w:rFonts w:ascii="Times New Roman" w:eastAsia="Times New Roman" w:hAnsi="Times New Roman" w:cs="Times New Roman"/>
                <w:bCs/>
                <w:color w:val="000000"/>
                <w:sz w:val="18"/>
                <w:szCs w:val="18"/>
              </w:rPr>
              <w:t>8</w:t>
            </w:r>
          </w:p>
        </w:tc>
        <w:tc>
          <w:tcPr>
            <w:tcW w:w="198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0E1804" w:rsidRDefault="00AD2FFC" w:rsidP="00F41A1D">
            <w:pPr>
              <w:spacing w:after="0" w:line="20" w:lineRule="atLeast"/>
              <w:jc w:val="center"/>
              <w:rPr>
                <w:rFonts w:ascii="Times New Roman" w:eastAsia="Times New Roman" w:hAnsi="Times New Roman" w:cs="Times New Roman"/>
                <w:sz w:val="18"/>
                <w:szCs w:val="18"/>
              </w:rPr>
            </w:pPr>
            <w:r w:rsidRPr="000E1804">
              <w:rPr>
                <w:rFonts w:ascii="Times New Roman" w:eastAsia="Times New Roman" w:hAnsi="Times New Roman" w:cs="Times New Roman"/>
                <w:sz w:val="18"/>
                <w:szCs w:val="18"/>
              </w:rPr>
              <w:t>9</w:t>
            </w:r>
            <w:r w:rsidR="001018F6" w:rsidRPr="000E1804">
              <w:rPr>
                <w:rFonts w:ascii="Times New Roman" w:eastAsia="Times New Roman" w:hAnsi="Times New Roman" w:cs="Times New Roman"/>
                <w:sz w:val="18"/>
                <w:szCs w:val="18"/>
              </w:rPr>
              <w:t> </w:t>
            </w:r>
          </w:p>
        </w:tc>
      </w:tr>
      <w:tr w:rsidR="00FA4EA2" w:rsidRPr="003F179B" w:rsidTr="00F41A1D">
        <w:trPr>
          <w:trHeight w:val="163"/>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color w:val="000000"/>
                <w:sz w:val="18"/>
                <w:szCs w:val="18"/>
              </w:rPr>
            </w:pPr>
          </w:p>
        </w:tc>
        <w:tc>
          <w:tcPr>
            <w:tcW w:w="2126"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rPr>
                <w:rFonts w:ascii="Times New Roman" w:eastAsia="Times New Roman" w:hAnsi="Times New Roman" w:cs="Times New Roman"/>
                <w:b/>
                <w:bCs/>
                <w:sz w:val="18"/>
                <w:szCs w:val="18"/>
              </w:rPr>
            </w:pPr>
          </w:p>
        </w:tc>
        <w:tc>
          <w:tcPr>
            <w:tcW w:w="426"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sz w:val="18"/>
                <w:szCs w:val="18"/>
              </w:rPr>
            </w:pPr>
          </w:p>
        </w:tc>
        <w:tc>
          <w:tcPr>
            <w:tcW w:w="850"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sz w:val="18"/>
                <w:szCs w:val="18"/>
              </w:rPr>
            </w:pPr>
          </w:p>
        </w:tc>
        <w:tc>
          <w:tcPr>
            <w:tcW w:w="851"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sz w:val="18"/>
                <w:szCs w:val="18"/>
              </w:rPr>
            </w:pPr>
          </w:p>
        </w:tc>
        <w:tc>
          <w:tcPr>
            <w:tcW w:w="1134"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sz w:val="18"/>
                <w:szCs w:val="18"/>
              </w:rPr>
            </w:pPr>
          </w:p>
        </w:tc>
        <w:tc>
          <w:tcPr>
            <w:tcW w:w="1134"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sz w:val="18"/>
                <w:szCs w:val="18"/>
              </w:rPr>
            </w:pPr>
          </w:p>
        </w:tc>
        <w:tc>
          <w:tcPr>
            <w:tcW w:w="1134"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sz w:val="18"/>
                <w:szCs w:val="18"/>
              </w:rPr>
            </w:pPr>
          </w:p>
        </w:tc>
        <w:tc>
          <w:tcPr>
            <w:tcW w:w="1984"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sz w:val="18"/>
                <w:szCs w:val="18"/>
              </w:rPr>
            </w:pPr>
          </w:p>
        </w:tc>
      </w:tr>
      <w:tr w:rsidR="001018F6" w:rsidRPr="003F179B" w:rsidTr="00F41A1D">
        <w:trPr>
          <w:trHeight w:val="163"/>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color w:val="000000"/>
                <w:sz w:val="18"/>
                <w:szCs w:val="18"/>
              </w:rPr>
              <w:t>1</w:t>
            </w:r>
          </w:p>
        </w:tc>
        <w:tc>
          <w:tcPr>
            <w:tcW w:w="21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b/>
                <w:bCs/>
                <w:sz w:val="18"/>
                <w:szCs w:val="18"/>
              </w:rPr>
              <w:t> г.  Дмитриев</w:t>
            </w:r>
          </w:p>
        </w:tc>
        <w:tc>
          <w:tcPr>
            <w:tcW w:w="4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w:t>
            </w:r>
          </w:p>
        </w:tc>
        <w:tc>
          <w:tcPr>
            <w:tcW w:w="850"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w:t>
            </w:r>
          </w:p>
        </w:tc>
        <w:tc>
          <w:tcPr>
            <w:tcW w:w="851"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20*250Вт</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1035*50Вт</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210</w:t>
            </w:r>
            <w:r w:rsidR="00FA4EA2" w:rsidRPr="003F179B">
              <w:rPr>
                <w:rFonts w:ascii="Times New Roman" w:eastAsia="Times New Roman" w:hAnsi="Times New Roman" w:cs="Times New Roman"/>
                <w:sz w:val="18"/>
                <w:szCs w:val="18"/>
              </w:rPr>
              <w:t>,0</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1419,81</w:t>
            </w:r>
          </w:p>
        </w:tc>
        <w:tc>
          <w:tcPr>
            <w:tcW w:w="198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Админ г. Дмитриева</w:t>
            </w:r>
          </w:p>
        </w:tc>
      </w:tr>
      <w:tr w:rsidR="001018F6" w:rsidRPr="003F179B" w:rsidTr="00F41A1D">
        <w:trPr>
          <w:trHeight w:val="204"/>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color w:val="000000"/>
                <w:sz w:val="18"/>
                <w:szCs w:val="18"/>
              </w:rPr>
              <w:t>2.</w:t>
            </w:r>
          </w:p>
        </w:tc>
        <w:tc>
          <w:tcPr>
            <w:tcW w:w="21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b/>
                <w:bCs/>
                <w:sz w:val="18"/>
                <w:szCs w:val="18"/>
              </w:rPr>
              <w:t>Крупецкой  сельсовет</w:t>
            </w:r>
          </w:p>
        </w:tc>
        <w:tc>
          <w:tcPr>
            <w:tcW w:w="4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0"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1"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47*50Вт</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4,814</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40,976</w:t>
            </w:r>
          </w:p>
        </w:tc>
        <w:tc>
          <w:tcPr>
            <w:tcW w:w="198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F41A1D"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Крупецкой</w:t>
            </w:r>
            <w:r w:rsidR="001018F6" w:rsidRPr="003F179B">
              <w:rPr>
                <w:rFonts w:ascii="Times New Roman" w:eastAsia="Times New Roman" w:hAnsi="Times New Roman" w:cs="Times New Roman"/>
                <w:sz w:val="18"/>
                <w:szCs w:val="18"/>
              </w:rPr>
              <w:t xml:space="preserve"> с/с</w:t>
            </w:r>
          </w:p>
        </w:tc>
      </w:tr>
      <w:tr w:rsidR="001018F6" w:rsidRPr="003F179B" w:rsidTr="00F41A1D">
        <w:trPr>
          <w:trHeight w:val="205"/>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color w:val="000000"/>
                <w:sz w:val="18"/>
                <w:szCs w:val="18"/>
              </w:rPr>
              <w:t>3.</w:t>
            </w:r>
          </w:p>
        </w:tc>
        <w:tc>
          <w:tcPr>
            <w:tcW w:w="21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b/>
                <w:bCs/>
                <w:sz w:val="18"/>
                <w:szCs w:val="18"/>
              </w:rPr>
              <w:t xml:space="preserve">Первоавгустовский </w:t>
            </w:r>
            <w:r w:rsidR="00F41A1D" w:rsidRPr="003F179B">
              <w:rPr>
                <w:rFonts w:ascii="Times New Roman" w:eastAsia="Times New Roman" w:hAnsi="Times New Roman" w:cs="Times New Roman"/>
                <w:b/>
                <w:bCs/>
                <w:sz w:val="18"/>
                <w:szCs w:val="18"/>
              </w:rPr>
              <w:t>сс</w:t>
            </w:r>
          </w:p>
        </w:tc>
        <w:tc>
          <w:tcPr>
            <w:tcW w:w="4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0"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1"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8*60Вт</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3,0</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29,0</w:t>
            </w:r>
          </w:p>
        </w:tc>
        <w:tc>
          <w:tcPr>
            <w:tcW w:w="198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F41A1D"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 xml:space="preserve">Первоавгустовский </w:t>
            </w:r>
            <w:r w:rsidR="001018F6" w:rsidRPr="003F179B">
              <w:rPr>
                <w:rFonts w:ascii="Times New Roman" w:eastAsia="Times New Roman" w:hAnsi="Times New Roman" w:cs="Times New Roman"/>
                <w:sz w:val="18"/>
                <w:szCs w:val="18"/>
              </w:rPr>
              <w:t>с/с</w:t>
            </w:r>
          </w:p>
        </w:tc>
      </w:tr>
      <w:tr w:rsidR="001018F6" w:rsidRPr="003F179B" w:rsidTr="00F41A1D">
        <w:trPr>
          <w:trHeight w:val="108"/>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color w:val="000000"/>
                <w:sz w:val="18"/>
                <w:szCs w:val="18"/>
              </w:rPr>
              <w:t>4</w:t>
            </w:r>
          </w:p>
        </w:tc>
        <w:tc>
          <w:tcPr>
            <w:tcW w:w="21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b/>
                <w:bCs/>
                <w:sz w:val="18"/>
                <w:szCs w:val="18"/>
              </w:rPr>
              <w:t>Почепской сельсовет</w:t>
            </w:r>
          </w:p>
        </w:tc>
        <w:tc>
          <w:tcPr>
            <w:tcW w:w="4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0"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1"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14*50Вт</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0,215</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11,830</w:t>
            </w:r>
          </w:p>
        </w:tc>
        <w:tc>
          <w:tcPr>
            <w:tcW w:w="198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F41A1D"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Почепский</w:t>
            </w:r>
            <w:r w:rsidR="001018F6" w:rsidRPr="003F179B">
              <w:rPr>
                <w:rFonts w:ascii="Times New Roman" w:eastAsia="Times New Roman" w:hAnsi="Times New Roman" w:cs="Times New Roman"/>
                <w:sz w:val="18"/>
                <w:szCs w:val="18"/>
              </w:rPr>
              <w:t xml:space="preserve"> с/с</w:t>
            </w:r>
          </w:p>
        </w:tc>
      </w:tr>
      <w:tr w:rsidR="001018F6" w:rsidRPr="003F179B" w:rsidTr="00F41A1D">
        <w:trPr>
          <w:trHeight w:val="141"/>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color w:val="000000"/>
                <w:sz w:val="18"/>
                <w:szCs w:val="18"/>
              </w:rPr>
              <w:lastRenderedPageBreak/>
              <w:t>5.</w:t>
            </w:r>
          </w:p>
        </w:tc>
        <w:tc>
          <w:tcPr>
            <w:tcW w:w="21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F41A1D" w:rsidP="00F41A1D">
            <w:pPr>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b/>
                <w:bCs/>
                <w:sz w:val="18"/>
                <w:szCs w:val="18"/>
              </w:rPr>
              <w:t>Старогородский  сс</w:t>
            </w:r>
          </w:p>
        </w:tc>
        <w:tc>
          <w:tcPr>
            <w:tcW w:w="4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0"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1"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7*250Вт</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21*55Вт</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12,942</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155,0</w:t>
            </w:r>
          </w:p>
        </w:tc>
        <w:tc>
          <w:tcPr>
            <w:tcW w:w="198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F41A1D"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Старогородский</w:t>
            </w:r>
            <w:r w:rsidR="001018F6" w:rsidRPr="003F179B">
              <w:rPr>
                <w:rFonts w:ascii="Times New Roman" w:eastAsia="Times New Roman" w:hAnsi="Times New Roman" w:cs="Times New Roman"/>
                <w:sz w:val="18"/>
                <w:szCs w:val="18"/>
              </w:rPr>
              <w:t xml:space="preserve"> с/с</w:t>
            </w:r>
          </w:p>
        </w:tc>
      </w:tr>
      <w:tr w:rsidR="001018F6" w:rsidRPr="003F179B" w:rsidTr="00F41A1D">
        <w:trPr>
          <w:trHeight w:val="46"/>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color w:val="000000"/>
                <w:sz w:val="18"/>
                <w:szCs w:val="18"/>
              </w:rPr>
              <w:t>6</w:t>
            </w:r>
          </w:p>
        </w:tc>
        <w:tc>
          <w:tcPr>
            <w:tcW w:w="21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b/>
                <w:bCs/>
                <w:sz w:val="18"/>
                <w:szCs w:val="18"/>
              </w:rPr>
              <w:t>Дерюгинский сельсовет</w:t>
            </w:r>
          </w:p>
        </w:tc>
        <w:tc>
          <w:tcPr>
            <w:tcW w:w="4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0"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F41A1D"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29*50Вт</w:t>
            </w:r>
          </w:p>
        </w:tc>
        <w:tc>
          <w:tcPr>
            <w:tcW w:w="851"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0,594</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6,0</w:t>
            </w:r>
          </w:p>
        </w:tc>
        <w:tc>
          <w:tcPr>
            <w:tcW w:w="198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F41A1D"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Дерюгинский</w:t>
            </w:r>
            <w:r w:rsidR="001018F6" w:rsidRPr="003F179B">
              <w:rPr>
                <w:rFonts w:ascii="Times New Roman" w:eastAsia="Times New Roman" w:hAnsi="Times New Roman" w:cs="Times New Roman"/>
                <w:sz w:val="18"/>
                <w:szCs w:val="18"/>
              </w:rPr>
              <w:t xml:space="preserve"> с/с</w:t>
            </w:r>
          </w:p>
        </w:tc>
      </w:tr>
      <w:tr w:rsidR="001018F6" w:rsidRPr="003F179B" w:rsidTr="00F41A1D">
        <w:trPr>
          <w:trHeight w:val="104"/>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color w:val="000000"/>
                <w:sz w:val="18"/>
                <w:szCs w:val="18"/>
              </w:rPr>
              <w:t>7</w:t>
            </w:r>
          </w:p>
        </w:tc>
        <w:tc>
          <w:tcPr>
            <w:tcW w:w="21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F41A1D" w:rsidP="00F41A1D">
            <w:pPr>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b/>
                <w:bCs/>
                <w:sz w:val="18"/>
                <w:szCs w:val="18"/>
              </w:rPr>
              <w:t>Новопершинский  сс</w:t>
            </w:r>
          </w:p>
        </w:tc>
        <w:tc>
          <w:tcPr>
            <w:tcW w:w="4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0"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1"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25*50Вт</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25,643</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250,4</w:t>
            </w:r>
          </w:p>
        </w:tc>
        <w:tc>
          <w:tcPr>
            <w:tcW w:w="198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F41A1D"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Новопершинский</w:t>
            </w:r>
            <w:r w:rsidR="001018F6" w:rsidRPr="003F179B">
              <w:rPr>
                <w:rFonts w:ascii="Times New Roman" w:eastAsia="Times New Roman" w:hAnsi="Times New Roman" w:cs="Times New Roman"/>
                <w:sz w:val="18"/>
                <w:szCs w:val="18"/>
              </w:rPr>
              <w:t xml:space="preserve"> с/с</w:t>
            </w:r>
          </w:p>
        </w:tc>
      </w:tr>
      <w:tr w:rsidR="001018F6" w:rsidRPr="003F179B" w:rsidTr="00F41A1D">
        <w:trPr>
          <w:trHeight w:val="231"/>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color w:val="000000"/>
                <w:sz w:val="18"/>
                <w:szCs w:val="18"/>
              </w:rPr>
              <w:t>8</w:t>
            </w:r>
          </w:p>
        </w:tc>
        <w:tc>
          <w:tcPr>
            <w:tcW w:w="21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F41A1D" w:rsidP="00F41A1D">
            <w:pPr>
              <w:spacing w:after="0" w:line="20" w:lineRule="atLeast"/>
              <w:rPr>
                <w:rFonts w:ascii="Times New Roman" w:eastAsia="Times New Roman" w:hAnsi="Times New Roman" w:cs="Times New Roman"/>
                <w:sz w:val="18"/>
                <w:szCs w:val="18"/>
              </w:rPr>
            </w:pPr>
            <w:r w:rsidRPr="003F179B">
              <w:rPr>
                <w:rFonts w:ascii="Times New Roman" w:eastAsia="Times New Roman" w:hAnsi="Times New Roman" w:cs="Times New Roman"/>
                <w:b/>
                <w:bCs/>
                <w:sz w:val="18"/>
                <w:szCs w:val="18"/>
              </w:rPr>
              <w:t>Поповкинскийсс</w:t>
            </w:r>
          </w:p>
        </w:tc>
        <w:tc>
          <w:tcPr>
            <w:tcW w:w="426"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0"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851"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2*250Вт</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rPr>
                <w:rFonts w:ascii="Times New Roman" w:hAnsi="Times New Roman" w:cs="Times New Roman"/>
                <w:sz w:val="18"/>
                <w:szCs w:val="18"/>
              </w:rPr>
            </w:pP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0,85</w:t>
            </w:r>
          </w:p>
        </w:tc>
        <w:tc>
          <w:tcPr>
            <w:tcW w:w="113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1018F6"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8,250</w:t>
            </w:r>
          </w:p>
        </w:tc>
        <w:tc>
          <w:tcPr>
            <w:tcW w:w="1984" w:type="dxa"/>
            <w:tcBorders>
              <w:top w:val="nil"/>
              <w:left w:val="nil"/>
              <w:bottom w:val="single" w:sz="8" w:space="0" w:color="000000"/>
              <w:right w:val="single" w:sz="8" w:space="0" w:color="000000"/>
            </w:tcBorders>
            <w:tcMar>
              <w:top w:w="0" w:type="dxa"/>
              <w:left w:w="47" w:type="dxa"/>
              <w:bottom w:w="12" w:type="dxa"/>
              <w:right w:w="58" w:type="dxa"/>
            </w:tcMar>
            <w:hideMark/>
          </w:tcPr>
          <w:p w:rsidR="001018F6" w:rsidRPr="003F179B" w:rsidRDefault="00F41A1D" w:rsidP="00F41A1D">
            <w:pPr>
              <w:spacing w:after="0" w:line="20" w:lineRule="atLeast"/>
              <w:jc w:val="center"/>
              <w:rPr>
                <w:rFonts w:ascii="Times New Roman" w:eastAsia="Times New Roman" w:hAnsi="Times New Roman" w:cs="Times New Roman"/>
                <w:sz w:val="18"/>
                <w:szCs w:val="18"/>
              </w:rPr>
            </w:pPr>
            <w:r w:rsidRPr="003F179B">
              <w:rPr>
                <w:rFonts w:ascii="Times New Roman" w:eastAsia="Times New Roman" w:hAnsi="Times New Roman" w:cs="Times New Roman"/>
                <w:sz w:val="18"/>
                <w:szCs w:val="18"/>
              </w:rPr>
              <w:t>Поповкинский</w:t>
            </w:r>
            <w:r w:rsidR="001018F6" w:rsidRPr="003F179B">
              <w:rPr>
                <w:rFonts w:ascii="Times New Roman" w:eastAsia="Times New Roman" w:hAnsi="Times New Roman" w:cs="Times New Roman"/>
                <w:sz w:val="18"/>
                <w:szCs w:val="18"/>
              </w:rPr>
              <w:t xml:space="preserve"> с/с</w:t>
            </w:r>
          </w:p>
        </w:tc>
      </w:tr>
      <w:tr w:rsidR="00FA4EA2" w:rsidRPr="003F179B" w:rsidTr="00F41A1D">
        <w:trPr>
          <w:trHeight w:val="154"/>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hideMark/>
          </w:tcPr>
          <w:p w:rsidR="00FA4EA2" w:rsidRPr="003F179B" w:rsidRDefault="00FA4EA2" w:rsidP="00F41A1D">
            <w:pPr>
              <w:spacing w:after="0" w:line="20" w:lineRule="atLeast"/>
              <w:jc w:val="center"/>
              <w:rPr>
                <w:rFonts w:ascii="Times New Roman" w:eastAsia="Times New Roman" w:hAnsi="Times New Roman" w:cs="Times New Roman"/>
                <w:b/>
                <w:sz w:val="20"/>
                <w:szCs w:val="20"/>
              </w:rPr>
            </w:pPr>
          </w:p>
        </w:tc>
        <w:tc>
          <w:tcPr>
            <w:tcW w:w="2126"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t>Итого:</w:t>
            </w:r>
          </w:p>
        </w:tc>
        <w:tc>
          <w:tcPr>
            <w:tcW w:w="426"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rPr>
                <w:rFonts w:ascii="Times New Roman" w:hAnsi="Times New Roman" w:cs="Times New Roman"/>
                <w:b/>
                <w:sz w:val="20"/>
                <w:szCs w:val="20"/>
              </w:rPr>
            </w:pPr>
          </w:p>
        </w:tc>
        <w:tc>
          <w:tcPr>
            <w:tcW w:w="850"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hAnsi="Times New Roman" w:cs="Times New Roman"/>
                <w:b/>
                <w:sz w:val="20"/>
                <w:szCs w:val="20"/>
              </w:rPr>
            </w:pPr>
            <w:r w:rsidRPr="003F179B">
              <w:rPr>
                <w:rFonts w:ascii="Times New Roman" w:hAnsi="Times New Roman" w:cs="Times New Roman"/>
                <w:b/>
                <w:sz w:val="20"/>
                <w:szCs w:val="20"/>
              </w:rPr>
              <w:t>29</w:t>
            </w:r>
          </w:p>
        </w:tc>
        <w:tc>
          <w:tcPr>
            <w:tcW w:w="851"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t>29</w:t>
            </w:r>
          </w:p>
        </w:tc>
        <w:tc>
          <w:tcPr>
            <w:tcW w:w="1134"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t>1150</w:t>
            </w:r>
          </w:p>
        </w:tc>
        <w:tc>
          <w:tcPr>
            <w:tcW w:w="1134"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8A225D" w:rsidP="00F41A1D">
            <w:pPr>
              <w:spacing w:after="0" w:line="20" w:lineRule="atLeast"/>
              <w:jc w:val="center"/>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fldChar w:fldCharType="begin"/>
            </w:r>
            <w:r w:rsidR="00FA4EA2" w:rsidRPr="003F179B">
              <w:rPr>
                <w:rFonts w:ascii="Times New Roman" w:eastAsia="Times New Roman" w:hAnsi="Times New Roman" w:cs="Times New Roman"/>
                <w:b/>
                <w:sz w:val="20"/>
                <w:szCs w:val="20"/>
              </w:rPr>
              <w:instrText xml:space="preserve"> =SUM(ABOVE) </w:instrText>
            </w:r>
            <w:r w:rsidRPr="003F179B">
              <w:rPr>
                <w:rFonts w:ascii="Times New Roman" w:eastAsia="Times New Roman" w:hAnsi="Times New Roman" w:cs="Times New Roman"/>
                <w:b/>
                <w:sz w:val="20"/>
                <w:szCs w:val="20"/>
              </w:rPr>
              <w:fldChar w:fldCharType="separate"/>
            </w:r>
            <w:r w:rsidR="00FA4EA2" w:rsidRPr="003F179B">
              <w:rPr>
                <w:rFonts w:ascii="Times New Roman" w:eastAsia="Times New Roman" w:hAnsi="Times New Roman" w:cs="Times New Roman"/>
                <w:b/>
                <w:noProof/>
                <w:sz w:val="20"/>
                <w:szCs w:val="20"/>
              </w:rPr>
              <w:t>258,058</w:t>
            </w:r>
            <w:r w:rsidRPr="003F179B">
              <w:rPr>
                <w:rFonts w:ascii="Times New Roman" w:eastAsia="Times New Roman" w:hAnsi="Times New Roman" w:cs="Times New Roman"/>
                <w:b/>
                <w:sz w:val="20"/>
                <w:szCs w:val="20"/>
              </w:rPr>
              <w:fldChar w:fldCharType="end"/>
            </w:r>
          </w:p>
        </w:tc>
        <w:tc>
          <w:tcPr>
            <w:tcW w:w="1134"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8A225D" w:rsidP="00F41A1D">
            <w:pPr>
              <w:spacing w:after="0" w:line="20" w:lineRule="atLeast"/>
              <w:jc w:val="center"/>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fldChar w:fldCharType="begin"/>
            </w:r>
            <w:r w:rsidR="00FA4EA2" w:rsidRPr="003F179B">
              <w:rPr>
                <w:rFonts w:ascii="Times New Roman" w:eastAsia="Times New Roman" w:hAnsi="Times New Roman" w:cs="Times New Roman"/>
                <w:b/>
                <w:sz w:val="20"/>
                <w:szCs w:val="20"/>
              </w:rPr>
              <w:instrText xml:space="preserve"> =SUM(ABOVE) </w:instrText>
            </w:r>
            <w:r w:rsidRPr="003F179B">
              <w:rPr>
                <w:rFonts w:ascii="Times New Roman" w:eastAsia="Times New Roman" w:hAnsi="Times New Roman" w:cs="Times New Roman"/>
                <w:b/>
                <w:sz w:val="20"/>
                <w:szCs w:val="20"/>
              </w:rPr>
              <w:fldChar w:fldCharType="separate"/>
            </w:r>
            <w:r w:rsidR="00FA4EA2" w:rsidRPr="003F179B">
              <w:rPr>
                <w:rFonts w:ascii="Times New Roman" w:eastAsia="Times New Roman" w:hAnsi="Times New Roman" w:cs="Times New Roman"/>
                <w:b/>
                <w:noProof/>
                <w:sz w:val="20"/>
                <w:szCs w:val="20"/>
              </w:rPr>
              <w:t>1921,266</w:t>
            </w:r>
            <w:r w:rsidRPr="003F179B">
              <w:rPr>
                <w:rFonts w:ascii="Times New Roman" w:eastAsia="Times New Roman" w:hAnsi="Times New Roman" w:cs="Times New Roman"/>
                <w:b/>
                <w:sz w:val="20"/>
                <w:szCs w:val="20"/>
              </w:rPr>
              <w:fldChar w:fldCharType="end"/>
            </w:r>
          </w:p>
        </w:tc>
        <w:tc>
          <w:tcPr>
            <w:tcW w:w="1984"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b/>
                <w:sz w:val="20"/>
                <w:szCs w:val="20"/>
              </w:rPr>
            </w:pPr>
          </w:p>
        </w:tc>
      </w:tr>
      <w:tr w:rsidR="00FA4EA2" w:rsidRPr="003F179B" w:rsidTr="00F41A1D">
        <w:trPr>
          <w:trHeight w:val="231"/>
        </w:trPr>
        <w:tc>
          <w:tcPr>
            <w:tcW w:w="568" w:type="dxa"/>
            <w:tcBorders>
              <w:top w:val="nil"/>
              <w:left w:val="single" w:sz="8" w:space="0" w:color="000000"/>
              <w:bottom w:val="single" w:sz="8" w:space="0" w:color="000000"/>
              <w:right w:val="single" w:sz="8" w:space="0" w:color="000000"/>
            </w:tcBorders>
            <w:tcMar>
              <w:top w:w="0" w:type="dxa"/>
              <w:left w:w="47" w:type="dxa"/>
              <w:bottom w:w="12" w:type="dxa"/>
              <w:right w:w="58" w:type="dxa"/>
            </w:tcMar>
            <w:hideMark/>
          </w:tcPr>
          <w:p w:rsidR="00FA4EA2" w:rsidRPr="003F179B" w:rsidRDefault="00FA4EA2" w:rsidP="00F41A1D">
            <w:pPr>
              <w:spacing w:after="0" w:line="20" w:lineRule="atLeast"/>
              <w:jc w:val="center"/>
              <w:rPr>
                <w:rFonts w:ascii="Times New Roman" w:eastAsia="Times New Roman" w:hAnsi="Times New Roman" w:cs="Times New Roman"/>
                <w:b/>
                <w:sz w:val="20"/>
                <w:szCs w:val="20"/>
              </w:rPr>
            </w:pPr>
          </w:p>
        </w:tc>
        <w:tc>
          <w:tcPr>
            <w:tcW w:w="2126" w:type="dxa"/>
            <w:tcBorders>
              <w:top w:val="nil"/>
              <w:left w:val="nil"/>
              <w:bottom w:val="single" w:sz="8" w:space="0" w:color="000000"/>
              <w:right w:val="single" w:sz="8" w:space="0" w:color="000000"/>
            </w:tcBorders>
            <w:tcMar>
              <w:top w:w="0" w:type="dxa"/>
              <w:left w:w="47" w:type="dxa"/>
              <w:bottom w:w="12" w:type="dxa"/>
              <w:right w:w="58" w:type="dxa"/>
            </w:tcMar>
          </w:tcPr>
          <w:p w:rsidR="00524124" w:rsidRPr="003F179B" w:rsidRDefault="00F41A1D" w:rsidP="00F41A1D">
            <w:pPr>
              <w:spacing w:after="0" w:line="20" w:lineRule="atLeast"/>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t xml:space="preserve"> М</w:t>
            </w:r>
            <w:r w:rsidR="00524124" w:rsidRPr="003F179B">
              <w:rPr>
                <w:rFonts w:ascii="Times New Roman" w:eastAsia="Times New Roman" w:hAnsi="Times New Roman" w:cs="Times New Roman"/>
                <w:b/>
                <w:sz w:val="20"/>
                <w:szCs w:val="20"/>
              </w:rPr>
              <w:t>ощность</w:t>
            </w:r>
            <w:r w:rsidRPr="003F179B">
              <w:rPr>
                <w:rFonts w:ascii="Times New Roman" w:eastAsia="Times New Roman" w:hAnsi="Times New Roman" w:cs="Times New Roman"/>
                <w:b/>
                <w:sz w:val="20"/>
                <w:szCs w:val="20"/>
              </w:rPr>
              <w:t xml:space="preserve">,  </w:t>
            </w:r>
            <w:r w:rsidR="00524124" w:rsidRPr="003F179B">
              <w:rPr>
                <w:rFonts w:ascii="Times New Roman" w:eastAsia="Times New Roman" w:hAnsi="Times New Roman" w:cs="Times New Roman"/>
                <w:b/>
                <w:sz w:val="20"/>
                <w:szCs w:val="20"/>
              </w:rPr>
              <w:t>кВт</w:t>
            </w:r>
          </w:p>
        </w:tc>
        <w:tc>
          <w:tcPr>
            <w:tcW w:w="426"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rPr>
                <w:rFonts w:ascii="Times New Roman" w:hAnsi="Times New Roman" w:cs="Times New Roman"/>
                <w:b/>
                <w:sz w:val="20"/>
                <w:szCs w:val="20"/>
              </w:rPr>
            </w:pPr>
          </w:p>
        </w:tc>
        <w:tc>
          <w:tcPr>
            <w:tcW w:w="850"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524124" w:rsidP="00F41A1D">
            <w:pPr>
              <w:spacing w:after="0" w:line="20" w:lineRule="atLeast"/>
              <w:jc w:val="center"/>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t>1,45</w:t>
            </w:r>
          </w:p>
        </w:tc>
        <w:tc>
          <w:tcPr>
            <w:tcW w:w="851" w:type="dxa"/>
            <w:tcBorders>
              <w:top w:val="nil"/>
              <w:left w:val="nil"/>
              <w:bottom w:val="single" w:sz="8" w:space="0" w:color="000000"/>
              <w:right w:val="single" w:sz="8" w:space="0" w:color="000000"/>
            </w:tcBorders>
            <w:tcMar>
              <w:top w:w="0" w:type="dxa"/>
              <w:left w:w="47" w:type="dxa"/>
              <w:bottom w:w="12" w:type="dxa"/>
              <w:right w:w="58" w:type="dxa"/>
            </w:tcMar>
          </w:tcPr>
          <w:p w:rsidR="00524124" w:rsidRPr="003F179B" w:rsidRDefault="00524124" w:rsidP="00F41A1D">
            <w:pPr>
              <w:spacing w:after="0" w:line="20" w:lineRule="atLeast"/>
              <w:jc w:val="center"/>
              <w:rPr>
                <w:rFonts w:ascii="Times New Roman" w:hAnsi="Times New Roman" w:cs="Times New Roman"/>
                <w:b/>
                <w:sz w:val="20"/>
                <w:szCs w:val="20"/>
              </w:rPr>
            </w:pPr>
            <w:r w:rsidRPr="003F179B">
              <w:rPr>
                <w:rFonts w:ascii="Times New Roman" w:hAnsi="Times New Roman" w:cs="Times New Roman"/>
                <w:b/>
                <w:sz w:val="20"/>
                <w:szCs w:val="20"/>
              </w:rPr>
              <w:t>7,25</w:t>
            </w:r>
          </w:p>
        </w:tc>
        <w:tc>
          <w:tcPr>
            <w:tcW w:w="1134" w:type="dxa"/>
            <w:tcBorders>
              <w:top w:val="nil"/>
              <w:left w:val="nil"/>
              <w:bottom w:val="single" w:sz="8" w:space="0" w:color="000000"/>
              <w:right w:val="single" w:sz="8" w:space="0" w:color="000000"/>
            </w:tcBorders>
            <w:tcMar>
              <w:top w:w="0" w:type="dxa"/>
              <w:left w:w="47" w:type="dxa"/>
              <w:bottom w:w="12" w:type="dxa"/>
              <w:right w:w="58" w:type="dxa"/>
            </w:tcMar>
          </w:tcPr>
          <w:p w:rsidR="00524124" w:rsidRPr="003F179B" w:rsidRDefault="00524124" w:rsidP="00F41A1D">
            <w:pPr>
              <w:spacing w:after="0" w:line="20" w:lineRule="atLeast"/>
              <w:jc w:val="center"/>
              <w:rPr>
                <w:rFonts w:ascii="Times New Roman" w:hAnsi="Times New Roman" w:cs="Times New Roman"/>
                <w:b/>
                <w:sz w:val="20"/>
                <w:szCs w:val="20"/>
              </w:rPr>
            </w:pPr>
            <w:r w:rsidRPr="003F179B">
              <w:rPr>
                <w:rFonts w:ascii="Times New Roman" w:hAnsi="Times New Roman" w:cs="Times New Roman"/>
                <w:b/>
                <w:sz w:val="20"/>
                <w:szCs w:val="20"/>
              </w:rPr>
              <w:t>57,7</w:t>
            </w:r>
          </w:p>
        </w:tc>
        <w:tc>
          <w:tcPr>
            <w:tcW w:w="1134"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41A1D" w:rsidP="00F41A1D">
            <w:pPr>
              <w:spacing w:after="0" w:line="20" w:lineRule="atLeast"/>
              <w:jc w:val="center"/>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t xml:space="preserve">тариф </w:t>
            </w:r>
            <w:r w:rsidR="00524124" w:rsidRPr="003F179B">
              <w:rPr>
                <w:rFonts w:ascii="Times New Roman" w:eastAsia="Times New Roman" w:hAnsi="Times New Roman" w:cs="Times New Roman"/>
                <w:b/>
                <w:sz w:val="20"/>
                <w:szCs w:val="20"/>
              </w:rPr>
              <w:t>7,45</w:t>
            </w:r>
          </w:p>
        </w:tc>
        <w:tc>
          <w:tcPr>
            <w:tcW w:w="1134"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A4EA2" w:rsidP="00F41A1D">
            <w:pPr>
              <w:spacing w:after="0" w:line="20" w:lineRule="atLeast"/>
              <w:jc w:val="center"/>
              <w:rPr>
                <w:rFonts w:ascii="Times New Roman" w:eastAsia="Times New Roman" w:hAnsi="Times New Roman" w:cs="Times New Roman"/>
                <w:b/>
                <w:sz w:val="20"/>
                <w:szCs w:val="20"/>
              </w:rPr>
            </w:pPr>
          </w:p>
        </w:tc>
        <w:tc>
          <w:tcPr>
            <w:tcW w:w="1984" w:type="dxa"/>
            <w:tcBorders>
              <w:top w:val="nil"/>
              <w:left w:val="nil"/>
              <w:bottom w:val="single" w:sz="8" w:space="0" w:color="000000"/>
              <w:right w:val="single" w:sz="8" w:space="0" w:color="000000"/>
            </w:tcBorders>
            <w:tcMar>
              <w:top w:w="0" w:type="dxa"/>
              <w:left w:w="47" w:type="dxa"/>
              <w:bottom w:w="12" w:type="dxa"/>
              <w:right w:w="58" w:type="dxa"/>
            </w:tcMar>
          </w:tcPr>
          <w:p w:rsidR="00FA4EA2" w:rsidRPr="003F179B" w:rsidRDefault="00F41A1D" w:rsidP="00F41A1D">
            <w:pPr>
              <w:spacing w:after="0" w:line="20" w:lineRule="atLeast"/>
              <w:jc w:val="center"/>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t>Всего: 66,4 кВт</w:t>
            </w:r>
          </w:p>
        </w:tc>
      </w:tr>
    </w:tbl>
    <w:p w:rsidR="001018F6" w:rsidRPr="003F179B" w:rsidRDefault="001018F6" w:rsidP="00F41A1D">
      <w:pPr>
        <w:spacing w:after="0" w:line="20" w:lineRule="atLeast"/>
        <w:ind w:right="1272"/>
        <w:rPr>
          <w:rFonts w:ascii="Times New Roman" w:eastAsia="Times New Roman" w:hAnsi="Times New Roman" w:cs="Times New Roman"/>
          <w:b/>
          <w:color w:val="000000"/>
          <w:sz w:val="18"/>
          <w:szCs w:val="18"/>
          <w:lang w:eastAsia="ru-RU"/>
        </w:rPr>
      </w:pPr>
    </w:p>
    <w:p w:rsidR="003F51DD" w:rsidRPr="003F179B" w:rsidRDefault="003F51DD" w:rsidP="00F41A1D">
      <w:pPr>
        <w:spacing w:after="0" w:line="20" w:lineRule="atLeast"/>
        <w:ind w:right="206"/>
        <w:jc w:val="both"/>
        <w:rPr>
          <w:rFonts w:ascii="Times New Roman" w:eastAsia="Times New Roman" w:hAnsi="Times New Roman" w:cs="Times New Roman"/>
          <w:color w:val="000000"/>
          <w:sz w:val="24"/>
          <w:szCs w:val="24"/>
          <w:lang w:eastAsia="ru-RU"/>
        </w:rPr>
      </w:pPr>
    </w:p>
    <w:p w:rsidR="003F51DD" w:rsidRPr="003F179B" w:rsidRDefault="003F51DD" w:rsidP="00D0438C">
      <w:pPr>
        <w:spacing w:after="0" w:line="20" w:lineRule="atLeast"/>
        <w:ind w:right="206"/>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 Светодиодные светильники и светильники с лампами ДНаТ  относятся к классу энергоэффективных,  светоотдача до 100 лм/</w:t>
      </w:r>
      <w:r w:rsidR="00FA4EA2" w:rsidRPr="003F179B">
        <w:rPr>
          <w:rFonts w:ascii="Times New Roman" w:eastAsia="Times New Roman" w:hAnsi="Times New Roman" w:cs="Times New Roman"/>
          <w:color w:val="000000"/>
          <w:sz w:val="24"/>
          <w:szCs w:val="24"/>
          <w:lang w:eastAsia="ru-RU"/>
        </w:rPr>
        <w:t>В</w:t>
      </w:r>
      <w:r w:rsidR="00524124" w:rsidRPr="003F179B">
        <w:rPr>
          <w:rFonts w:ascii="Times New Roman" w:eastAsia="Times New Roman" w:hAnsi="Times New Roman" w:cs="Times New Roman"/>
          <w:color w:val="000000"/>
          <w:sz w:val="24"/>
          <w:szCs w:val="24"/>
          <w:lang w:eastAsia="ru-RU"/>
        </w:rPr>
        <w:t>т. Их количество составляет 1179</w:t>
      </w:r>
      <w:r w:rsidRPr="003F179B">
        <w:rPr>
          <w:rFonts w:ascii="Times New Roman" w:eastAsia="Times New Roman" w:hAnsi="Times New Roman" w:cs="Times New Roman"/>
          <w:color w:val="000000"/>
          <w:sz w:val="24"/>
          <w:szCs w:val="24"/>
          <w:lang w:eastAsia="ru-RU"/>
        </w:rPr>
        <w:t xml:space="preserve"> ед.  Общее количе</w:t>
      </w:r>
      <w:r w:rsidR="00524124" w:rsidRPr="003F179B">
        <w:rPr>
          <w:rFonts w:ascii="Times New Roman" w:eastAsia="Times New Roman" w:hAnsi="Times New Roman" w:cs="Times New Roman"/>
          <w:color w:val="000000"/>
          <w:sz w:val="24"/>
          <w:szCs w:val="24"/>
          <w:lang w:eastAsia="ru-RU"/>
        </w:rPr>
        <w:t>ство  уличных светильников   1208ед.  Доля энергоэффективных   98</w:t>
      </w:r>
      <w:r w:rsidRPr="003F179B">
        <w:rPr>
          <w:rFonts w:ascii="Times New Roman" w:eastAsia="Times New Roman" w:hAnsi="Times New Roman" w:cs="Times New Roman"/>
          <w:color w:val="000000"/>
          <w:sz w:val="24"/>
          <w:szCs w:val="24"/>
          <w:lang w:eastAsia="ru-RU"/>
        </w:rPr>
        <w:t>%.</w:t>
      </w:r>
    </w:p>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Низкоэффективные люминесцентные уличные светильники с лампами ДР</w:t>
      </w:r>
      <w:r w:rsidR="00524124" w:rsidRPr="003F179B">
        <w:rPr>
          <w:rFonts w:ascii="Times New Roman" w:eastAsia="Times New Roman" w:hAnsi="Times New Roman" w:cs="Times New Roman"/>
          <w:color w:val="000000"/>
          <w:sz w:val="24"/>
          <w:szCs w:val="24"/>
          <w:lang w:eastAsia="ru-RU"/>
        </w:rPr>
        <w:t>Л  используются в количестве  29</w:t>
      </w:r>
      <w:r w:rsidRPr="003F179B">
        <w:rPr>
          <w:rFonts w:ascii="Times New Roman" w:eastAsia="Times New Roman" w:hAnsi="Times New Roman" w:cs="Times New Roman"/>
          <w:color w:val="000000"/>
          <w:sz w:val="24"/>
          <w:szCs w:val="24"/>
          <w:lang w:eastAsia="ru-RU"/>
        </w:rPr>
        <w:t xml:space="preserve"> ед.</w:t>
      </w:r>
    </w:p>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Характеристика системы уличного освещения приведена ниже.</w:t>
      </w:r>
    </w:p>
    <w:p w:rsidR="003F51DD" w:rsidRPr="003F179B" w:rsidRDefault="003F51DD" w:rsidP="002C1E5E">
      <w:pPr>
        <w:spacing w:after="0" w:line="20" w:lineRule="atLeast"/>
        <w:ind w:left="10" w:right="1272" w:firstLine="427"/>
        <w:jc w:val="center"/>
        <w:rPr>
          <w:rFonts w:ascii="Times New Roman" w:eastAsia="Times New Roman" w:hAnsi="Times New Roman" w:cs="Times New Roman"/>
          <w:color w:val="000000"/>
          <w:sz w:val="18"/>
          <w:szCs w:val="18"/>
          <w:lang w:eastAsia="ru-RU"/>
        </w:rPr>
      </w:pPr>
    </w:p>
    <w:p w:rsidR="003F51DD" w:rsidRPr="003F179B" w:rsidRDefault="003F51DD" w:rsidP="002C1E5E">
      <w:pPr>
        <w:spacing w:after="0" w:line="20" w:lineRule="atLeast"/>
        <w:ind w:right="206"/>
        <w:jc w:val="both"/>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Снижение потребления  электрической  энергии на освещение  возможно при замене  люминесцентных светильников на лампах ДРЛ-250 на свето</w:t>
      </w:r>
      <w:r w:rsidR="00A1188B" w:rsidRPr="003F179B">
        <w:rPr>
          <w:rFonts w:ascii="Times New Roman" w:eastAsia="Times New Roman" w:hAnsi="Times New Roman" w:cs="Times New Roman"/>
          <w:color w:val="000000"/>
          <w:sz w:val="24"/>
          <w:szCs w:val="24"/>
          <w:lang w:eastAsia="ru-RU"/>
        </w:rPr>
        <w:t xml:space="preserve">диодные мощностью  50-60 </w:t>
      </w:r>
      <w:r w:rsidRPr="003F179B">
        <w:rPr>
          <w:rFonts w:ascii="Times New Roman" w:eastAsia="Times New Roman" w:hAnsi="Times New Roman" w:cs="Times New Roman"/>
          <w:color w:val="000000"/>
          <w:sz w:val="24"/>
          <w:szCs w:val="24"/>
          <w:lang w:eastAsia="ru-RU"/>
        </w:rPr>
        <w:t>Вт.</w:t>
      </w:r>
    </w:p>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Фактическое потребление электрической энергии вышеуказанными светильниками приведено ниже.  </w:t>
      </w:r>
    </w:p>
    <w:tbl>
      <w:tblPr>
        <w:tblW w:w="0" w:type="auto"/>
        <w:tblInd w:w="-459" w:type="dxa"/>
        <w:tblLayout w:type="fixed"/>
        <w:tblLook w:val="04A0"/>
      </w:tblPr>
      <w:tblGrid>
        <w:gridCol w:w="567"/>
        <w:gridCol w:w="2835"/>
        <w:gridCol w:w="1276"/>
        <w:gridCol w:w="1276"/>
        <w:gridCol w:w="1417"/>
        <w:gridCol w:w="1276"/>
        <w:gridCol w:w="1552"/>
      </w:tblGrid>
      <w:tr w:rsidR="003F51DD" w:rsidRPr="003F179B" w:rsidTr="003A4058">
        <w:tc>
          <w:tcPr>
            <w:tcW w:w="567"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№п/п</w:t>
            </w:r>
          </w:p>
        </w:tc>
        <w:tc>
          <w:tcPr>
            <w:tcW w:w="2835"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Тип светильника</w:t>
            </w:r>
          </w:p>
        </w:tc>
        <w:tc>
          <w:tcPr>
            <w:tcW w:w="1276"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Колич-во</w:t>
            </w:r>
          </w:p>
        </w:tc>
        <w:tc>
          <w:tcPr>
            <w:tcW w:w="1276"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Мощность на ед,</w:t>
            </w:r>
          </w:p>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Вт</w:t>
            </w:r>
          </w:p>
        </w:tc>
        <w:tc>
          <w:tcPr>
            <w:tcW w:w="1417"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Число часов работы в год</w:t>
            </w:r>
          </w:p>
        </w:tc>
        <w:tc>
          <w:tcPr>
            <w:tcW w:w="1276"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Суммарн. мощность,</w:t>
            </w:r>
          </w:p>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кВт</w:t>
            </w:r>
          </w:p>
        </w:tc>
        <w:tc>
          <w:tcPr>
            <w:tcW w:w="1552"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Потребл. энергия в год,</w:t>
            </w:r>
          </w:p>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тыс. кВт/час</w:t>
            </w:r>
          </w:p>
        </w:tc>
      </w:tr>
      <w:tr w:rsidR="003F51DD" w:rsidRPr="003F179B" w:rsidTr="003A4058">
        <w:trPr>
          <w:trHeight w:val="293"/>
        </w:trPr>
        <w:tc>
          <w:tcPr>
            <w:tcW w:w="567"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1.</w:t>
            </w:r>
          </w:p>
        </w:tc>
        <w:tc>
          <w:tcPr>
            <w:tcW w:w="2835"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ДРЛ-250</w:t>
            </w:r>
          </w:p>
        </w:tc>
        <w:tc>
          <w:tcPr>
            <w:tcW w:w="1276" w:type="dxa"/>
            <w:tcBorders>
              <w:top w:val="single" w:sz="4" w:space="0" w:color="auto"/>
              <w:left w:val="single" w:sz="4" w:space="0" w:color="auto"/>
              <w:bottom w:val="single" w:sz="4" w:space="0" w:color="auto"/>
              <w:right w:val="single" w:sz="4" w:space="0" w:color="auto"/>
            </w:tcBorders>
          </w:tcPr>
          <w:p w:rsidR="003F51DD" w:rsidRPr="003F179B" w:rsidRDefault="00222235" w:rsidP="002C1E5E">
            <w:pPr>
              <w:autoSpaceDE w:val="0"/>
              <w:autoSpaceDN w:val="0"/>
              <w:adjustRightInd w:val="0"/>
              <w:spacing w:after="0"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29</w:t>
            </w:r>
          </w:p>
        </w:tc>
        <w:tc>
          <w:tcPr>
            <w:tcW w:w="1276" w:type="dxa"/>
            <w:tcBorders>
              <w:top w:val="single" w:sz="4" w:space="0" w:color="auto"/>
              <w:left w:val="single" w:sz="4" w:space="0" w:color="auto"/>
              <w:bottom w:val="single" w:sz="4" w:space="0" w:color="auto"/>
              <w:right w:val="single" w:sz="4" w:space="0" w:color="auto"/>
            </w:tcBorders>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250</w:t>
            </w:r>
          </w:p>
        </w:tc>
        <w:tc>
          <w:tcPr>
            <w:tcW w:w="1417" w:type="dxa"/>
            <w:tcBorders>
              <w:top w:val="single" w:sz="4" w:space="0" w:color="auto"/>
              <w:left w:val="single" w:sz="4" w:space="0" w:color="auto"/>
              <w:bottom w:val="single" w:sz="4" w:space="0" w:color="auto"/>
              <w:right w:val="single" w:sz="4" w:space="0" w:color="auto"/>
            </w:tcBorders>
          </w:tcPr>
          <w:p w:rsidR="003F51DD" w:rsidRPr="003F179B" w:rsidRDefault="00222235" w:rsidP="002C1E5E">
            <w:pPr>
              <w:autoSpaceDE w:val="0"/>
              <w:autoSpaceDN w:val="0"/>
              <w:adjustRightInd w:val="0"/>
              <w:spacing w:after="0"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3200</w:t>
            </w:r>
          </w:p>
        </w:tc>
        <w:tc>
          <w:tcPr>
            <w:tcW w:w="1276" w:type="dxa"/>
            <w:tcBorders>
              <w:top w:val="single" w:sz="4" w:space="0" w:color="auto"/>
              <w:left w:val="single" w:sz="4" w:space="0" w:color="auto"/>
              <w:bottom w:val="single" w:sz="4" w:space="0" w:color="auto"/>
              <w:right w:val="single" w:sz="4" w:space="0" w:color="auto"/>
            </w:tcBorders>
          </w:tcPr>
          <w:p w:rsidR="003F51DD" w:rsidRPr="003F179B" w:rsidRDefault="00222235" w:rsidP="002C1E5E">
            <w:pPr>
              <w:autoSpaceDE w:val="0"/>
              <w:autoSpaceDN w:val="0"/>
              <w:adjustRightInd w:val="0"/>
              <w:spacing w:after="0"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7,25</w:t>
            </w:r>
          </w:p>
        </w:tc>
        <w:tc>
          <w:tcPr>
            <w:tcW w:w="1552" w:type="dxa"/>
            <w:tcBorders>
              <w:top w:val="single" w:sz="4" w:space="0" w:color="auto"/>
              <w:left w:val="single" w:sz="4" w:space="0" w:color="auto"/>
              <w:bottom w:val="single" w:sz="4" w:space="0" w:color="auto"/>
              <w:right w:val="single" w:sz="4" w:space="0" w:color="auto"/>
            </w:tcBorders>
          </w:tcPr>
          <w:p w:rsidR="003F51DD" w:rsidRPr="003F179B" w:rsidRDefault="00222235" w:rsidP="002C1E5E">
            <w:pPr>
              <w:autoSpaceDE w:val="0"/>
              <w:autoSpaceDN w:val="0"/>
              <w:adjustRightInd w:val="0"/>
              <w:spacing w:after="0" w:line="20" w:lineRule="atLeast"/>
              <w:jc w:val="center"/>
              <w:rPr>
                <w:rFonts w:ascii="Times New Roman" w:eastAsia="Times New Roman" w:hAnsi="Times New Roman" w:cs="Times New Roman"/>
                <w:color w:val="000000"/>
                <w:sz w:val="18"/>
                <w:szCs w:val="18"/>
              </w:rPr>
            </w:pPr>
            <w:r w:rsidRPr="003F179B">
              <w:rPr>
                <w:rFonts w:ascii="Times New Roman" w:eastAsia="Times New Roman" w:hAnsi="Times New Roman" w:cs="Times New Roman"/>
                <w:color w:val="000000"/>
                <w:sz w:val="18"/>
                <w:szCs w:val="18"/>
              </w:rPr>
              <w:t>23,2</w:t>
            </w:r>
          </w:p>
        </w:tc>
      </w:tr>
    </w:tbl>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p>
    <w:p w:rsidR="00222235" w:rsidRPr="003F179B" w:rsidRDefault="00222235"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p>
    <w:p w:rsidR="00222235" w:rsidRPr="003F179B" w:rsidRDefault="00222235"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p>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При замене </w:t>
      </w:r>
      <w:r w:rsidR="00222235" w:rsidRPr="003F179B">
        <w:rPr>
          <w:rFonts w:ascii="Times New Roman" w:eastAsia="Times New Roman" w:hAnsi="Times New Roman" w:cs="Times New Roman"/>
          <w:color w:val="000000"/>
          <w:sz w:val="24"/>
          <w:szCs w:val="24"/>
          <w:lang w:eastAsia="ru-RU"/>
        </w:rPr>
        <w:t xml:space="preserve"> светодиодными  светильниками </w:t>
      </w:r>
      <w:r w:rsidRPr="003F179B">
        <w:rPr>
          <w:rFonts w:ascii="Times New Roman" w:eastAsia="Times New Roman" w:hAnsi="Times New Roman" w:cs="Times New Roman"/>
          <w:color w:val="000000"/>
          <w:sz w:val="24"/>
          <w:szCs w:val="24"/>
          <w:lang w:eastAsia="ru-RU"/>
        </w:rPr>
        <w:t xml:space="preserve">потребление электрической энергии   составит:      </w:t>
      </w:r>
    </w:p>
    <w:tbl>
      <w:tblPr>
        <w:tblW w:w="0" w:type="auto"/>
        <w:tblInd w:w="-459" w:type="dxa"/>
        <w:tblLayout w:type="fixed"/>
        <w:tblLook w:val="04A0"/>
      </w:tblPr>
      <w:tblGrid>
        <w:gridCol w:w="567"/>
        <w:gridCol w:w="3119"/>
        <w:gridCol w:w="1134"/>
        <w:gridCol w:w="1134"/>
        <w:gridCol w:w="1417"/>
        <w:gridCol w:w="1276"/>
        <w:gridCol w:w="1552"/>
      </w:tblGrid>
      <w:tr w:rsidR="003F51DD" w:rsidRPr="003F179B" w:rsidTr="003A4058">
        <w:tc>
          <w:tcPr>
            <w:tcW w:w="567"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№п/п</w:t>
            </w:r>
          </w:p>
        </w:tc>
        <w:tc>
          <w:tcPr>
            <w:tcW w:w="311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Тип светильника</w:t>
            </w:r>
          </w:p>
        </w:tc>
        <w:tc>
          <w:tcPr>
            <w:tcW w:w="11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Колич-во</w:t>
            </w:r>
          </w:p>
        </w:tc>
        <w:tc>
          <w:tcPr>
            <w:tcW w:w="1134"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Мощность на ед,</w:t>
            </w:r>
          </w:p>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Вт</w:t>
            </w:r>
          </w:p>
        </w:tc>
        <w:tc>
          <w:tcPr>
            <w:tcW w:w="1417"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Число часов работы в год</w:t>
            </w:r>
          </w:p>
        </w:tc>
        <w:tc>
          <w:tcPr>
            <w:tcW w:w="1276"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Суммарн. мощность,</w:t>
            </w:r>
          </w:p>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кВт</w:t>
            </w:r>
          </w:p>
        </w:tc>
        <w:tc>
          <w:tcPr>
            <w:tcW w:w="1552"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Потребл. энергия в год,</w:t>
            </w:r>
          </w:p>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b/>
                <w:color w:val="000000"/>
                <w:sz w:val="20"/>
                <w:szCs w:val="20"/>
              </w:rPr>
            </w:pPr>
            <w:r w:rsidRPr="003F179B">
              <w:rPr>
                <w:rFonts w:ascii="Times New Roman" w:eastAsia="Times New Roman" w:hAnsi="Times New Roman" w:cs="Times New Roman"/>
                <w:b/>
                <w:color w:val="000000"/>
                <w:sz w:val="20"/>
                <w:szCs w:val="20"/>
              </w:rPr>
              <w:t>тыс. кВт/час</w:t>
            </w:r>
          </w:p>
        </w:tc>
      </w:tr>
      <w:tr w:rsidR="003F51DD" w:rsidRPr="003F179B" w:rsidTr="003A4058">
        <w:trPr>
          <w:trHeight w:val="300"/>
        </w:trPr>
        <w:tc>
          <w:tcPr>
            <w:tcW w:w="567"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w:t>
            </w:r>
          </w:p>
        </w:tc>
        <w:tc>
          <w:tcPr>
            <w:tcW w:w="3119" w:type="dxa"/>
            <w:tcBorders>
              <w:top w:val="single" w:sz="4" w:space="0" w:color="auto"/>
              <w:left w:val="single" w:sz="4" w:space="0" w:color="auto"/>
              <w:bottom w:val="single" w:sz="4" w:space="0" w:color="auto"/>
              <w:right w:val="single" w:sz="4" w:space="0" w:color="auto"/>
            </w:tcBorders>
          </w:tcPr>
          <w:p w:rsidR="003F51DD" w:rsidRPr="003F179B" w:rsidRDefault="00222235" w:rsidP="002C1E5E">
            <w:pPr>
              <w:autoSpaceDE w:val="0"/>
              <w:autoSpaceDN w:val="0"/>
              <w:adjustRightInd w:val="0"/>
              <w:spacing w:after="0" w:line="20" w:lineRule="atLeast"/>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Светодиодный светильник    6</w:t>
            </w:r>
            <w:r w:rsidR="003F51DD" w:rsidRPr="003F179B">
              <w:rPr>
                <w:rFonts w:ascii="Times New Roman" w:eastAsia="Times New Roman" w:hAnsi="Times New Roman" w:cs="Times New Roman"/>
                <w:color w:val="000000"/>
                <w:sz w:val="20"/>
                <w:szCs w:val="20"/>
              </w:rPr>
              <w:t>0Вт</w:t>
            </w:r>
          </w:p>
        </w:tc>
        <w:tc>
          <w:tcPr>
            <w:tcW w:w="1134" w:type="dxa"/>
            <w:tcBorders>
              <w:top w:val="single" w:sz="4" w:space="0" w:color="auto"/>
              <w:left w:val="single" w:sz="4" w:space="0" w:color="auto"/>
              <w:bottom w:val="single" w:sz="4" w:space="0" w:color="auto"/>
              <w:right w:val="single" w:sz="4" w:space="0" w:color="auto"/>
            </w:tcBorders>
          </w:tcPr>
          <w:p w:rsidR="003F51DD" w:rsidRPr="003F179B" w:rsidRDefault="0022223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29</w:t>
            </w:r>
          </w:p>
        </w:tc>
        <w:tc>
          <w:tcPr>
            <w:tcW w:w="1134" w:type="dxa"/>
            <w:tcBorders>
              <w:top w:val="single" w:sz="4" w:space="0" w:color="auto"/>
              <w:left w:val="single" w:sz="4" w:space="0" w:color="auto"/>
              <w:bottom w:val="single" w:sz="4" w:space="0" w:color="auto"/>
              <w:right w:val="single" w:sz="4" w:space="0" w:color="auto"/>
            </w:tcBorders>
          </w:tcPr>
          <w:p w:rsidR="003F51DD" w:rsidRPr="003F179B" w:rsidRDefault="0022223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60</w:t>
            </w:r>
          </w:p>
        </w:tc>
        <w:tc>
          <w:tcPr>
            <w:tcW w:w="1417" w:type="dxa"/>
            <w:tcBorders>
              <w:top w:val="single" w:sz="4" w:space="0" w:color="auto"/>
              <w:left w:val="single" w:sz="4" w:space="0" w:color="auto"/>
              <w:bottom w:val="single" w:sz="4" w:space="0" w:color="auto"/>
              <w:right w:val="single" w:sz="4" w:space="0" w:color="auto"/>
            </w:tcBorders>
          </w:tcPr>
          <w:p w:rsidR="003F51DD" w:rsidRPr="003F179B" w:rsidRDefault="0022223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3200</w:t>
            </w:r>
          </w:p>
        </w:tc>
        <w:tc>
          <w:tcPr>
            <w:tcW w:w="1276" w:type="dxa"/>
            <w:tcBorders>
              <w:top w:val="single" w:sz="4" w:space="0" w:color="auto"/>
              <w:left w:val="single" w:sz="4" w:space="0" w:color="auto"/>
              <w:bottom w:val="single" w:sz="4" w:space="0" w:color="auto"/>
              <w:right w:val="single" w:sz="4" w:space="0" w:color="auto"/>
            </w:tcBorders>
          </w:tcPr>
          <w:p w:rsidR="003F51DD" w:rsidRPr="003F179B" w:rsidRDefault="0022223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1,74</w:t>
            </w:r>
          </w:p>
        </w:tc>
        <w:tc>
          <w:tcPr>
            <w:tcW w:w="1552" w:type="dxa"/>
            <w:tcBorders>
              <w:top w:val="single" w:sz="4" w:space="0" w:color="auto"/>
              <w:left w:val="single" w:sz="4" w:space="0" w:color="auto"/>
              <w:bottom w:val="single" w:sz="4" w:space="0" w:color="auto"/>
              <w:right w:val="single" w:sz="4" w:space="0" w:color="auto"/>
            </w:tcBorders>
          </w:tcPr>
          <w:p w:rsidR="003F51DD" w:rsidRPr="003F179B" w:rsidRDefault="00222235" w:rsidP="002C1E5E">
            <w:pPr>
              <w:autoSpaceDE w:val="0"/>
              <w:autoSpaceDN w:val="0"/>
              <w:adjustRightInd w:val="0"/>
              <w:spacing w:after="0" w:line="20" w:lineRule="atLeast"/>
              <w:jc w:val="center"/>
              <w:rPr>
                <w:rFonts w:ascii="Times New Roman" w:eastAsia="Times New Roman" w:hAnsi="Times New Roman" w:cs="Times New Roman"/>
                <w:color w:val="000000"/>
                <w:sz w:val="20"/>
                <w:szCs w:val="20"/>
              </w:rPr>
            </w:pPr>
            <w:r w:rsidRPr="003F179B">
              <w:rPr>
                <w:rFonts w:ascii="Times New Roman" w:eastAsia="Times New Roman" w:hAnsi="Times New Roman" w:cs="Times New Roman"/>
                <w:color w:val="000000"/>
                <w:sz w:val="20"/>
                <w:szCs w:val="20"/>
              </w:rPr>
              <w:t>5,6</w:t>
            </w:r>
          </w:p>
        </w:tc>
      </w:tr>
    </w:tbl>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p>
    <w:p w:rsidR="00222235" w:rsidRPr="003F179B" w:rsidRDefault="003F51DD"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Экономия электрической энергии составит </w:t>
      </w:r>
      <w:r w:rsidR="0071244C" w:rsidRPr="003F179B">
        <w:rPr>
          <w:rFonts w:ascii="Times New Roman" w:eastAsia="Times New Roman" w:hAnsi="Times New Roman" w:cs="Times New Roman"/>
          <w:color w:val="000000"/>
          <w:sz w:val="24"/>
          <w:szCs w:val="24"/>
          <w:lang w:eastAsia="ru-RU"/>
        </w:rPr>
        <w:t>18,2 тыс. кВтч. (Экономия  158,3</w:t>
      </w:r>
      <w:r w:rsidR="00222235" w:rsidRPr="003F179B">
        <w:rPr>
          <w:rFonts w:ascii="Times New Roman" w:eastAsia="Times New Roman" w:hAnsi="Times New Roman" w:cs="Times New Roman"/>
          <w:color w:val="000000"/>
          <w:sz w:val="24"/>
          <w:szCs w:val="24"/>
          <w:lang w:eastAsia="ru-RU"/>
        </w:rPr>
        <w:t xml:space="preserve"> тыс. руб.).</w:t>
      </w:r>
    </w:p>
    <w:p w:rsidR="003F51DD" w:rsidRPr="003F179B" w:rsidRDefault="003F51DD" w:rsidP="0071244C">
      <w:pPr>
        <w:spacing w:after="0" w:line="20" w:lineRule="atLeast"/>
        <w:ind w:left="10" w:right="206" w:firstLine="427"/>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Стоимость замены </w:t>
      </w:r>
      <w:r w:rsidR="0071244C" w:rsidRPr="003F179B">
        <w:rPr>
          <w:rFonts w:ascii="Times New Roman" w:eastAsia="Times New Roman" w:hAnsi="Times New Roman" w:cs="Times New Roman"/>
          <w:color w:val="000000"/>
          <w:sz w:val="24"/>
          <w:szCs w:val="24"/>
          <w:lang w:eastAsia="ru-RU"/>
        </w:rPr>
        <w:t xml:space="preserve">  (29х 3000 руб.)    87</w:t>
      </w:r>
      <w:r w:rsidR="005875C3" w:rsidRPr="003F179B">
        <w:rPr>
          <w:rFonts w:ascii="Times New Roman" w:eastAsia="Times New Roman" w:hAnsi="Times New Roman" w:cs="Times New Roman"/>
          <w:color w:val="000000"/>
          <w:sz w:val="24"/>
          <w:szCs w:val="24"/>
          <w:lang w:eastAsia="ru-RU"/>
        </w:rPr>
        <w:t xml:space="preserve">,0 тыс. руб.   </w:t>
      </w:r>
      <w:r w:rsidRPr="003F179B">
        <w:rPr>
          <w:rFonts w:ascii="Times New Roman" w:eastAsia="Times New Roman" w:hAnsi="Times New Roman" w:cs="Times New Roman"/>
          <w:color w:val="000000"/>
          <w:sz w:val="24"/>
          <w:szCs w:val="24"/>
          <w:lang w:eastAsia="ru-RU"/>
        </w:rPr>
        <w:t xml:space="preserve">Окупаемость </w:t>
      </w:r>
      <w:r w:rsidR="0071244C" w:rsidRPr="003F179B">
        <w:rPr>
          <w:rFonts w:ascii="Times New Roman" w:eastAsia="Times New Roman" w:hAnsi="Times New Roman" w:cs="Times New Roman"/>
          <w:color w:val="000000"/>
          <w:sz w:val="24"/>
          <w:szCs w:val="24"/>
          <w:lang w:eastAsia="ru-RU"/>
        </w:rPr>
        <w:t xml:space="preserve"> затрат 0,5 лет. </w:t>
      </w:r>
    </w:p>
    <w:p w:rsidR="00222235" w:rsidRPr="003F179B" w:rsidRDefault="003F51DD" w:rsidP="002C1E5E">
      <w:pPr>
        <w:spacing w:after="0" w:line="20" w:lineRule="atLeast"/>
        <w:ind w:left="10" w:right="206" w:firstLine="427"/>
        <w:jc w:val="both"/>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rPr>
        <w:t>*Экономичный вариант модернизации уличного освещения:  производится замена ламп ДРЛ-250 на</w:t>
      </w:r>
      <w:r w:rsidR="00222235" w:rsidRPr="003F179B">
        <w:rPr>
          <w:rFonts w:ascii="Times New Roman" w:eastAsia="Times New Roman" w:hAnsi="Times New Roman" w:cs="Times New Roman"/>
          <w:b/>
          <w:color w:val="000000"/>
          <w:sz w:val="20"/>
          <w:szCs w:val="20"/>
        </w:rPr>
        <w:t xml:space="preserve"> светодиодные  Е-40  мощностью 6</w:t>
      </w:r>
      <w:r w:rsidRPr="003F179B">
        <w:rPr>
          <w:rFonts w:ascii="Times New Roman" w:eastAsia="Times New Roman" w:hAnsi="Times New Roman" w:cs="Times New Roman"/>
          <w:b/>
          <w:color w:val="000000"/>
          <w:sz w:val="20"/>
          <w:szCs w:val="20"/>
        </w:rPr>
        <w:t>0 Вт.в старом конструктиве уличного светильника, при этом необходимо  убрать элементы ЭПРа-дроссель, конденсатор ….всветильнике.   Стоим</w:t>
      </w:r>
      <w:r w:rsidR="00222235" w:rsidRPr="003F179B">
        <w:rPr>
          <w:rFonts w:ascii="Times New Roman" w:eastAsia="Times New Roman" w:hAnsi="Times New Roman" w:cs="Times New Roman"/>
          <w:b/>
          <w:color w:val="000000"/>
          <w:sz w:val="20"/>
          <w:szCs w:val="20"/>
        </w:rPr>
        <w:t>ость светодиодной   лампы Е-40 6</w:t>
      </w:r>
      <w:r w:rsidRPr="003F179B">
        <w:rPr>
          <w:rFonts w:ascii="Times New Roman" w:eastAsia="Times New Roman" w:hAnsi="Times New Roman" w:cs="Times New Roman"/>
          <w:b/>
          <w:color w:val="000000"/>
          <w:sz w:val="20"/>
          <w:szCs w:val="20"/>
        </w:rPr>
        <w:t xml:space="preserve">0 Вт -750 руб.  Стоимость замены </w:t>
      </w:r>
      <w:r w:rsidR="00222235" w:rsidRPr="003F179B">
        <w:rPr>
          <w:rFonts w:ascii="Times New Roman" w:eastAsia="Times New Roman" w:hAnsi="Times New Roman" w:cs="Times New Roman"/>
          <w:b/>
          <w:color w:val="000000"/>
          <w:sz w:val="20"/>
          <w:szCs w:val="20"/>
          <w:lang w:eastAsia="ru-RU"/>
        </w:rPr>
        <w:t xml:space="preserve">21,8 </w:t>
      </w:r>
      <w:r w:rsidR="005875C3" w:rsidRPr="003F179B">
        <w:rPr>
          <w:rFonts w:ascii="Times New Roman" w:eastAsia="Times New Roman" w:hAnsi="Times New Roman" w:cs="Times New Roman"/>
          <w:b/>
          <w:color w:val="000000"/>
          <w:sz w:val="20"/>
          <w:szCs w:val="20"/>
          <w:lang w:eastAsia="ru-RU"/>
        </w:rPr>
        <w:t xml:space="preserve"> тыс. руб.</w:t>
      </w:r>
    </w:p>
    <w:p w:rsidR="003F51DD" w:rsidRPr="003F179B" w:rsidRDefault="003F51DD" w:rsidP="002C1E5E">
      <w:pPr>
        <w:spacing w:after="0" w:line="20" w:lineRule="atLeast"/>
        <w:ind w:left="10" w:right="206" w:firstLine="427"/>
        <w:jc w:val="both"/>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4"/>
          <w:szCs w:val="24"/>
        </w:rPr>
        <w:t xml:space="preserve">Потенциал </w:t>
      </w:r>
      <w:r w:rsidRPr="003F179B">
        <w:rPr>
          <w:rFonts w:ascii="Times New Roman" w:eastAsia="Times New Roman" w:hAnsi="Times New Roman" w:cs="Times New Roman"/>
          <w:b/>
          <w:color w:val="000000"/>
          <w:sz w:val="24"/>
          <w:szCs w:val="24"/>
          <w:lang w:eastAsia="ru-RU"/>
        </w:rPr>
        <w:t xml:space="preserve"> снижения потребления электрической энергии при модерниз</w:t>
      </w:r>
      <w:r w:rsidR="005875C3" w:rsidRPr="003F179B">
        <w:rPr>
          <w:rFonts w:ascii="Times New Roman" w:eastAsia="Times New Roman" w:hAnsi="Times New Roman" w:cs="Times New Roman"/>
          <w:b/>
          <w:color w:val="000000"/>
          <w:sz w:val="24"/>
          <w:szCs w:val="24"/>
          <w:lang w:eastAsia="ru-RU"/>
        </w:rPr>
        <w:t xml:space="preserve">ации  освещения  составляет  18,2 </w:t>
      </w:r>
      <w:r w:rsidRPr="003F179B">
        <w:rPr>
          <w:rFonts w:ascii="Times New Roman" w:eastAsia="Times New Roman" w:hAnsi="Times New Roman" w:cs="Times New Roman"/>
          <w:b/>
          <w:color w:val="000000"/>
          <w:sz w:val="24"/>
          <w:szCs w:val="24"/>
          <w:lang w:eastAsia="ru-RU"/>
        </w:rPr>
        <w:t xml:space="preserve"> тыс. кВтч.           </w:t>
      </w:r>
    </w:p>
    <w:p w:rsidR="003F51DD" w:rsidRPr="003F179B" w:rsidRDefault="003F51DD" w:rsidP="002C1E5E">
      <w:pPr>
        <w:spacing w:after="0" w:line="20" w:lineRule="atLeast"/>
        <w:ind w:right="206"/>
        <w:jc w:val="both"/>
        <w:rPr>
          <w:rFonts w:ascii="Times New Roman" w:eastAsia="Times New Roman" w:hAnsi="Times New Roman" w:cs="Times New Roman"/>
          <w:color w:val="000000"/>
          <w:sz w:val="24"/>
          <w:szCs w:val="24"/>
          <w:lang w:eastAsia="ru-RU"/>
        </w:rPr>
      </w:pPr>
    </w:p>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b/>
          <w:color w:val="000000"/>
          <w:sz w:val="20"/>
          <w:szCs w:val="20"/>
          <w:lang w:eastAsia="ru-RU"/>
        </w:rPr>
        <w:t>14.1. Плановые  целевые показатели  на 2023-2025гг.</w:t>
      </w:r>
    </w:p>
    <w:tbl>
      <w:tblPr>
        <w:tblStyle w:val="31"/>
        <w:tblW w:w="9781" w:type="dxa"/>
        <w:tblInd w:w="-459" w:type="dxa"/>
        <w:tblLayout w:type="fixed"/>
        <w:tblLook w:val="04A0"/>
      </w:tblPr>
      <w:tblGrid>
        <w:gridCol w:w="567"/>
        <w:gridCol w:w="3828"/>
        <w:gridCol w:w="708"/>
        <w:gridCol w:w="1134"/>
        <w:gridCol w:w="851"/>
        <w:gridCol w:w="850"/>
        <w:gridCol w:w="851"/>
        <w:gridCol w:w="992"/>
      </w:tblGrid>
      <w:tr w:rsidR="003F51DD" w:rsidRPr="003F179B" w:rsidTr="003A4058">
        <w:tc>
          <w:tcPr>
            <w:tcW w:w="567" w:type="dxa"/>
            <w:vMerge w:val="restart"/>
          </w:tcPr>
          <w:p w:rsidR="003F51DD" w:rsidRPr="003F179B" w:rsidRDefault="003F51DD" w:rsidP="002C1E5E">
            <w:pPr>
              <w:spacing w:line="20" w:lineRule="atLeast"/>
              <w:jc w:val="center"/>
              <w:rPr>
                <w:rFonts w:ascii="Times New Roman" w:hAnsi="Times New Roman"/>
                <w:sz w:val="16"/>
                <w:szCs w:val="16"/>
              </w:rPr>
            </w:pPr>
          </w:p>
        </w:tc>
        <w:tc>
          <w:tcPr>
            <w:tcW w:w="3828"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Наименование показателя</w:t>
            </w:r>
          </w:p>
        </w:tc>
        <w:tc>
          <w:tcPr>
            <w:tcW w:w="708"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 изм.</w:t>
            </w:r>
          </w:p>
        </w:tc>
        <w:tc>
          <w:tcPr>
            <w:tcW w:w="1134"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 xml:space="preserve">Порядок расчета </w:t>
            </w:r>
          </w:p>
        </w:tc>
        <w:tc>
          <w:tcPr>
            <w:tcW w:w="3544" w:type="dxa"/>
            <w:gridSpan w:val="4"/>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Значение показателей (по годам)</w:t>
            </w:r>
          </w:p>
        </w:tc>
      </w:tr>
      <w:tr w:rsidR="003F51DD" w:rsidRPr="003F179B" w:rsidTr="003A4058">
        <w:trPr>
          <w:trHeight w:val="224"/>
        </w:trPr>
        <w:tc>
          <w:tcPr>
            <w:tcW w:w="567" w:type="dxa"/>
            <w:vMerge/>
          </w:tcPr>
          <w:p w:rsidR="003F51DD" w:rsidRPr="003F179B" w:rsidRDefault="003F51DD" w:rsidP="002C1E5E">
            <w:pPr>
              <w:spacing w:line="20" w:lineRule="atLeast"/>
              <w:jc w:val="center"/>
              <w:rPr>
                <w:rFonts w:ascii="Times New Roman" w:hAnsi="Times New Roman"/>
                <w:sz w:val="16"/>
                <w:szCs w:val="16"/>
              </w:rPr>
            </w:pPr>
          </w:p>
        </w:tc>
        <w:tc>
          <w:tcPr>
            <w:tcW w:w="3828" w:type="dxa"/>
            <w:vMerge/>
          </w:tcPr>
          <w:p w:rsidR="003F51DD" w:rsidRPr="003F179B" w:rsidRDefault="003F51DD" w:rsidP="002C1E5E">
            <w:pPr>
              <w:spacing w:line="20" w:lineRule="atLeast"/>
              <w:jc w:val="center"/>
              <w:rPr>
                <w:rFonts w:ascii="Times New Roman" w:hAnsi="Times New Roman"/>
                <w:sz w:val="16"/>
                <w:szCs w:val="16"/>
              </w:rPr>
            </w:pPr>
          </w:p>
        </w:tc>
        <w:tc>
          <w:tcPr>
            <w:tcW w:w="708" w:type="dxa"/>
            <w:vMerge/>
          </w:tcPr>
          <w:p w:rsidR="003F51DD" w:rsidRPr="003F179B" w:rsidRDefault="003F51DD" w:rsidP="002C1E5E">
            <w:pPr>
              <w:spacing w:line="20" w:lineRule="atLeast"/>
              <w:jc w:val="center"/>
              <w:rPr>
                <w:rFonts w:ascii="Times New Roman" w:hAnsi="Times New Roman"/>
                <w:sz w:val="16"/>
                <w:szCs w:val="16"/>
              </w:rPr>
            </w:pPr>
          </w:p>
        </w:tc>
        <w:tc>
          <w:tcPr>
            <w:tcW w:w="1134" w:type="dxa"/>
            <w:vMerge/>
          </w:tcPr>
          <w:p w:rsidR="003F51DD" w:rsidRPr="003F179B" w:rsidRDefault="003F51DD" w:rsidP="002C1E5E">
            <w:pPr>
              <w:spacing w:line="20" w:lineRule="atLeast"/>
              <w:jc w:val="center"/>
              <w:rPr>
                <w:rFonts w:ascii="Times New Roman" w:hAnsi="Times New Roman"/>
                <w:sz w:val="16"/>
                <w:szCs w:val="16"/>
              </w:rPr>
            </w:pPr>
          </w:p>
        </w:tc>
        <w:tc>
          <w:tcPr>
            <w:tcW w:w="851"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2021</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2023</w:t>
            </w:r>
          </w:p>
        </w:tc>
        <w:tc>
          <w:tcPr>
            <w:tcW w:w="851"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2024</w:t>
            </w:r>
          </w:p>
        </w:tc>
        <w:tc>
          <w:tcPr>
            <w:tcW w:w="992"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2025</w:t>
            </w:r>
          </w:p>
        </w:tc>
      </w:tr>
      <w:tr w:rsidR="003F51DD" w:rsidRPr="003F179B" w:rsidTr="003A4058">
        <w:tc>
          <w:tcPr>
            <w:tcW w:w="567" w:type="dxa"/>
            <w:vMerge/>
          </w:tcPr>
          <w:p w:rsidR="003F51DD" w:rsidRPr="003F179B" w:rsidRDefault="003F51DD" w:rsidP="002C1E5E">
            <w:pPr>
              <w:spacing w:line="20" w:lineRule="atLeast"/>
              <w:jc w:val="center"/>
              <w:rPr>
                <w:rFonts w:ascii="Times New Roman" w:hAnsi="Times New Roman"/>
                <w:sz w:val="16"/>
                <w:szCs w:val="16"/>
              </w:rPr>
            </w:pPr>
          </w:p>
        </w:tc>
        <w:tc>
          <w:tcPr>
            <w:tcW w:w="3828" w:type="dxa"/>
            <w:vMerge/>
          </w:tcPr>
          <w:p w:rsidR="003F51DD" w:rsidRPr="003F179B" w:rsidRDefault="003F51DD" w:rsidP="002C1E5E">
            <w:pPr>
              <w:spacing w:line="20" w:lineRule="atLeast"/>
              <w:jc w:val="center"/>
              <w:rPr>
                <w:rFonts w:ascii="Times New Roman" w:hAnsi="Times New Roman"/>
                <w:sz w:val="16"/>
                <w:szCs w:val="16"/>
              </w:rPr>
            </w:pPr>
          </w:p>
        </w:tc>
        <w:tc>
          <w:tcPr>
            <w:tcW w:w="708" w:type="dxa"/>
            <w:vMerge/>
          </w:tcPr>
          <w:p w:rsidR="003F51DD" w:rsidRPr="003F179B" w:rsidRDefault="003F51DD" w:rsidP="002C1E5E">
            <w:pPr>
              <w:spacing w:line="20" w:lineRule="atLeast"/>
              <w:jc w:val="center"/>
              <w:rPr>
                <w:rFonts w:ascii="Times New Roman" w:hAnsi="Times New Roman"/>
                <w:sz w:val="16"/>
                <w:szCs w:val="16"/>
              </w:rPr>
            </w:pPr>
          </w:p>
        </w:tc>
        <w:tc>
          <w:tcPr>
            <w:tcW w:w="1134" w:type="dxa"/>
            <w:vMerge/>
          </w:tcPr>
          <w:p w:rsidR="003F51DD" w:rsidRPr="003F179B" w:rsidRDefault="003F51DD" w:rsidP="002C1E5E">
            <w:pPr>
              <w:spacing w:line="20" w:lineRule="atLeast"/>
              <w:jc w:val="center"/>
              <w:rPr>
                <w:rFonts w:ascii="Times New Roman" w:hAnsi="Times New Roman"/>
                <w:sz w:val="16"/>
                <w:szCs w:val="16"/>
              </w:rPr>
            </w:pPr>
          </w:p>
        </w:tc>
        <w:tc>
          <w:tcPr>
            <w:tcW w:w="851"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851"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992"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r>
    </w:tbl>
    <w:p w:rsidR="003F51DD" w:rsidRPr="003F179B" w:rsidRDefault="003F51DD" w:rsidP="002C1E5E">
      <w:pPr>
        <w:spacing w:after="0" w:line="20" w:lineRule="atLeast"/>
        <w:ind w:right="206"/>
        <w:jc w:val="both"/>
        <w:rPr>
          <w:rFonts w:ascii="Times New Roman" w:eastAsia="Times New Roman" w:hAnsi="Times New Roman" w:cs="Times New Roman"/>
          <w:color w:val="000000"/>
          <w:sz w:val="24"/>
          <w:szCs w:val="24"/>
          <w:lang w:eastAsia="ru-RU"/>
        </w:rPr>
      </w:pPr>
    </w:p>
    <w:tbl>
      <w:tblPr>
        <w:tblStyle w:val="aa"/>
        <w:tblW w:w="9781" w:type="dxa"/>
        <w:tblInd w:w="-459" w:type="dxa"/>
        <w:tblLayout w:type="fixed"/>
        <w:tblLook w:val="04A0"/>
      </w:tblPr>
      <w:tblGrid>
        <w:gridCol w:w="544"/>
        <w:gridCol w:w="3851"/>
        <w:gridCol w:w="708"/>
        <w:gridCol w:w="1134"/>
        <w:gridCol w:w="851"/>
        <w:gridCol w:w="850"/>
        <w:gridCol w:w="851"/>
        <w:gridCol w:w="992"/>
      </w:tblGrid>
      <w:tr w:rsidR="003F51DD" w:rsidRPr="003F179B" w:rsidTr="003A4058">
        <w:trPr>
          <w:trHeight w:val="421"/>
        </w:trPr>
        <w:tc>
          <w:tcPr>
            <w:tcW w:w="544" w:type="dxa"/>
            <w:hideMark/>
          </w:tcPr>
          <w:p w:rsidR="003F51DD" w:rsidRPr="003F179B" w:rsidRDefault="000E1804" w:rsidP="002C1E5E">
            <w:pPr>
              <w:spacing w:line="20" w:lineRule="atLeast"/>
              <w:jc w:val="center"/>
              <w:rPr>
                <w:rFonts w:ascii="Times New Roman" w:hAnsi="Times New Roman"/>
                <w:sz w:val="16"/>
              </w:rPr>
            </w:pPr>
            <w:r>
              <w:rPr>
                <w:rFonts w:ascii="Times New Roman" w:hAnsi="Times New Roman"/>
                <w:sz w:val="16"/>
              </w:rPr>
              <w:t>1</w:t>
            </w:r>
          </w:p>
        </w:tc>
        <w:tc>
          <w:tcPr>
            <w:tcW w:w="3851" w:type="dxa"/>
            <w:hideMark/>
          </w:tcPr>
          <w:p w:rsidR="003F51DD" w:rsidRPr="003F179B" w:rsidRDefault="003F51DD" w:rsidP="002C1E5E">
            <w:pPr>
              <w:spacing w:line="20" w:lineRule="atLeast"/>
              <w:rPr>
                <w:rFonts w:ascii="Times New Roman" w:hAnsi="Times New Roman"/>
                <w:sz w:val="16"/>
              </w:rPr>
            </w:pPr>
            <w:r w:rsidRPr="003F179B">
              <w:rPr>
                <w:rFonts w:ascii="Times New Roman" w:hAnsi="Times New Roman"/>
                <w:sz w:val="16"/>
              </w:rPr>
              <w:t>Доля энергоэффективных источников света в системах уличного освещения на территории муниципального района</w:t>
            </w:r>
          </w:p>
        </w:tc>
        <w:tc>
          <w:tcPr>
            <w:tcW w:w="708" w:type="dxa"/>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w:t>
            </w:r>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Д17=</m:t>
                </m:r>
                <m:f>
                  <m:fPr>
                    <m:ctrlPr>
                      <w:rPr>
                        <w:rFonts w:ascii="Cambria Math" w:hAnsi="Cambria Math"/>
                        <w:i/>
                        <w:color w:val="000000"/>
                        <w:sz w:val="16"/>
                        <w:lang w:eastAsia="ru-RU"/>
                      </w:rPr>
                    </m:ctrlPr>
                  </m:fPr>
                  <m:num>
                    <m:r>
                      <w:rPr>
                        <w:rFonts w:ascii="Cambria Math" w:hAnsi="Cambria Math"/>
                        <w:sz w:val="16"/>
                        <w:lang w:val="en-US"/>
                      </w:rPr>
                      <m:t>74</m:t>
                    </m:r>
                  </m:num>
                  <m:den>
                    <m:r>
                      <w:rPr>
                        <w:rFonts w:ascii="Cambria Math" w:hAnsi="Cambria Math"/>
                        <w:sz w:val="16"/>
                      </w:rPr>
                      <m:t>75</m:t>
                    </m:r>
                  </m:den>
                </m:f>
              </m:oMath>
            </m:oMathPara>
          </w:p>
        </w:tc>
        <w:tc>
          <w:tcPr>
            <w:tcW w:w="851" w:type="dxa"/>
          </w:tcPr>
          <w:p w:rsidR="003F51DD" w:rsidRPr="003F179B" w:rsidRDefault="00B60036" w:rsidP="002C1E5E">
            <w:pPr>
              <w:spacing w:line="20" w:lineRule="atLeast"/>
              <w:jc w:val="center"/>
              <w:rPr>
                <w:rFonts w:ascii="Times New Roman" w:hAnsi="Times New Roman"/>
                <w:sz w:val="16"/>
              </w:rPr>
            </w:pPr>
            <w:r w:rsidRPr="003F179B">
              <w:rPr>
                <w:rFonts w:ascii="Times New Roman" w:hAnsi="Times New Roman"/>
                <w:sz w:val="16"/>
              </w:rPr>
              <w:t>98</w:t>
            </w:r>
          </w:p>
        </w:tc>
        <w:tc>
          <w:tcPr>
            <w:tcW w:w="850" w:type="dxa"/>
          </w:tcPr>
          <w:p w:rsidR="003F51DD" w:rsidRPr="003F179B" w:rsidRDefault="00B60036" w:rsidP="002C1E5E">
            <w:pPr>
              <w:spacing w:line="20" w:lineRule="atLeast"/>
              <w:jc w:val="center"/>
              <w:rPr>
                <w:rFonts w:ascii="Times New Roman" w:hAnsi="Times New Roman"/>
                <w:sz w:val="16"/>
              </w:rPr>
            </w:pPr>
            <w:r w:rsidRPr="003F179B">
              <w:rPr>
                <w:rFonts w:ascii="Times New Roman" w:hAnsi="Times New Roman"/>
                <w:sz w:val="16"/>
              </w:rPr>
              <w:t>98</w:t>
            </w:r>
          </w:p>
        </w:tc>
        <w:tc>
          <w:tcPr>
            <w:tcW w:w="851" w:type="dxa"/>
          </w:tcPr>
          <w:p w:rsidR="003F51DD" w:rsidRPr="003F179B" w:rsidRDefault="00B60036" w:rsidP="002C1E5E">
            <w:pPr>
              <w:spacing w:line="20" w:lineRule="atLeast"/>
              <w:jc w:val="center"/>
              <w:rPr>
                <w:rFonts w:ascii="Times New Roman" w:hAnsi="Times New Roman"/>
                <w:sz w:val="16"/>
              </w:rPr>
            </w:pPr>
            <w:r w:rsidRPr="003F179B">
              <w:rPr>
                <w:rFonts w:ascii="Times New Roman" w:hAnsi="Times New Roman"/>
                <w:sz w:val="16"/>
              </w:rPr>
              <w:t>100</w:t>
            </w:r>
          </w:p>
        </w:tc>
        <w:tc>
          <w:tcPr>
            <w:tcW w:w="992"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100</w:t>
            </w:r>
          </w:p>
        </w:tc>
      </w:tr>
      <w:tr w:rsidR="003F51DD" w:rsidRPr="003F179B" w:rsidTr="003A4058">
        <w:trPr>
          <w:trHeight w:val="538"/>
        </w:trPr>
        <w:tc>
          <w:tcPr>
            <w:tcW w:w="544" w:type="dxa"/>
            <w:hideMark/>
          </w:tcPr>
          <w:p w:rsidR="003F51DD" w:rsidRPr="003F179B" w:rsidRDefault="000E1804" w:rsidP="002C1E5E">
            <w:pPr>
              <w:spacing w:line="20" w:lineRule="atLeast"/>
              <w:jc w:val="center"/>
              <w:rPr>
                <w:rFonts w:ascii="Times New Roman" w:hAnsi="Times New Roman"/>
                <w:sz w:val="16"/>
              </w:rPr>
            </w:pPr>
            <w:r>
              <w:rPr>
                <w:rFonts w:ascii="Times New Roman" w:hAnsi="Times New Roman"/>
                <w:sz w:val="16"/>
              </w:rPr>
              <w:t>2</w:t>
            </w:r>
          </w:p>
        </w:tc>
        <w:tc>
          <w:tcPr>
            <w:tcW w:w="3851" w:type="dxa"/>
            <w:hideMark/>
          </w:tcPr>
          <w:p w:rsidR="003F51DD" w:rsidRPr="003F179B" w:rsidRDefault="003F51DD" w:rsidP="002C1E5E">
            <w:pPr>
              <w:spacing w:line="20" w:lineRule="atLeast"/>
              <w:rPr>
                <w:rFonts w:ascii="Times New Roman" w:hAnsi="Times New Roman"/>
                <w:sz w:val="16"/>
              </w:rPr>
            </w:pPr>
            <w:r w:rsidRPr="003F179B">
              <w:rPr>
                <w:rFonts w:ascii="Times New Roman" w:hAnsi="Times New Roman"/>
                <w:sz w:val="16"/>
              </w:rPr>
              <w:t>Доля энергоэффективных  источников света в системах уличного освещения муниципального района, работающих в системе автоматического регулирования (включения и выключения)</w:t>
            </w:r>
          </w:p>
        </w:tc>
        <w:tc>
          <w:tcPr>
            <w:tcW w:w="708" w:type="dxa"/>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w:t>
            </w:r>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Д18=</m:t>
                </m:r>
                <m:f>
                  <m:fPr>
                    <m:ctrlPr>
                      <w:rPr>
                        <w:rFonts w:ascii="Cambria Math" w:hAnsi="Cambria Math"/>
                        <w:i/>
                        <w:color w:val="000000"/>
                        <w:sz w:val="16"/>
                        <w:lang w:eastAsia="ru-RU"/>
                      </w:rPr>
                    </m:ctrlPr>
                  </m:fPr>
                  <m:num>
                    <m:r>
                      <w:rPr>
                        <w:rFonts w:ascii="Cambria Math" w:hAnsi="Cambria Math"/>
                        <w:sz w:val="16"/>
                        <w:lang w:val="en-US"/>
                      </w:rPr>
                      <m:t>76</m:t>
                    </m:r>
                  </m:num>
                  <m:den>
                    <m:r>
                      <w:rPr>
                        <w:rFonts w:ascii="Cambria Math" w:hAnsi="Cambria Math"/>
                        <w:sz w:val="16"/>
                      </w:rPr>
                      <m:t>74</m:t>
                    </m:r>
                  </m:den>
                </m:f>
              </m:oMath>
            </m:oMathPara>
          </w:p>
          <w:p w:rsidR="003F51DD" w:rsidRPr="003F179B" w:rsidRDefault="003F51DD" w:rsidP="002C1E5E">
            <w:pPr>
              <w:spacing w:line="20" w:lineRule="atLeast"/>
              <w:jc w:val="center"/>
              <w:rPr>
                <w:rFonts w:ascii="Times New Roman" w:hAnsi="Times New Roman"/>
                <w:sz w:val="16"/>
              </w:rPr>
            </w:pPr>
          </w:p>
        </w:tc>
        <w:tc>
          <w:tcPr>
            <w:tcW w:w="851"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850"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851"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992"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r>
    </w:tbl>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p>
    <w:p w:rsidR="003F51DD" w:rsidRPr="003F179B" w:rsidRDefault="003F51DD" w:rsidP="002C1E5E">
      <w:pPr>
        <w:spacing w:after="0" w:line="20" w:lineRule="atLeast"/>
        <w:ind w:right="206"/>
        <w:jc w:val="both"/>
        <w:rPr>
          <w:rFonts w:ascii="Times New Roman" w:eastAsia="Times New Roman" w:hAnsi="Times New Roman" w:cs="Times New Roman"/>
          <w:color w:val="000000"/>
          <w:sz w:val="24"/>
          <w:szCs w:val="24"/>
          <w:lang w:eastAsia="ru-RU"/>
        </w:rPr>
      </w:pPr>
    </w:p>
    <w:tbl>
      <w:tblPr>
        <w:tblStyle w:val="aa"/>
        <w:tblW w:w="10301" w:type="dxa"/>
        <w:tblInd w:w="-459" w:type="dxa"/>
        <w:tblLayout w:type="fixed"/>
        <w:tblLook w:val="04A0"/>
      </w:tblPr>
      <w:tblGrid>
        <w:gridCol w:w="3544"/>
        <w:gridCol w:w="709"/>
        <w:gridCol w:w="709"/>
        <w:gridCol w:w="519"/>
        <w:gridCol w:w="567"/>
        <w:gridCol w:w="686"/>
        <w:gridCol w:w="837"/>
        <w:gridCol w:w="705"/>
        <w:gridCol w:w="663"/>
        <w:gridCol w:w="679"/>
        <w:gridCol w:w="683"/>
      </w:tblGrid>
      <w:tr w:rsidR="003F51DD" w:rsidRPr="003F179B" w:rsidTr="00B60036">
        <w:tc>
          <w:tcPr>
            <w:tcW w:w="3544" w:type="dxa"/>
            <w:vMerge w:val="restart"/>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lastRenderedPageBreak/>
              <w:t>Наименование показателя</w:t>
            </w:r>
          </w:p>
        </w:tc>
        <w:tc>
          <w:tcPr>
            <w:tcW w:w="709" w:type="dxa"/>
            <w:vMerge w:val="restart"/>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Номер показателя</w:t>
            </w:r>
          </w:p>
        </w:tc>
        <w:tc>
          <w:tcPr>
            <w:tcW w:w="709" w:type="dxa"/>
            <w:vMerge w:val="restart"/>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Ед. измерения</w:t>
            </w:r>
          </w:p>
        </w:tc>
        <w:tc>
          <w:tcPr>
            <w:tcW w:w="5339" w:type="dxa"/>
            <w:gridSpan w:val="8"/>
            <w:hideMark/>
          </w:tcPr>
          <w:p w:rsidR="003F51DD" w:rsidRPr="003F179B" w:rsidRDefault="003F51DD" w:rsidP="002C1E5E">
            <w:pPr>
              <w:spacing w:line="20" w:lineRule="atLeast"/>
              <w:jc w:val="center"/>
              <w:rPr>
                <w:rFonts w:ascii="Times New Roman" w:hAnsi="Times New Roman"/>
              </w:rPr>
            </w:pPr>
            <w:r w:rsidRPr="003F179B">
              <w:rPr>
                <w:rFonts w:ascii="Times New Roman" w:hAnsi="Times New Roman"/>
              </w:rPr>
              <w:t>Значения показателей</w:t>
            </w:r>
          </w:p>
        </w:tc>
      </w:tr>
      <w:tr w:rsidR="003F51DD" w:rsidRPr="003F179B" w:rsidTr="00B60036">
        <w:tc>
          <w:tcPr>
            <w:tcW w:w="3544" w:type="dxa"/>
            <w:vMerge/>
            <w:vAlign w:val="center"/>
            <w:hideMark/>
          </w:tcPr>
          <w:p w:rsidR="003F51DD" w:rsidRPr="003F179B" w:rsidRDefault="003F51DD" w:rsidP="002C1E5E">
            <w:pPr>
              <w:spacing w:line="20" w:lineRule="atLeast"/>
              <w:rPr>
                <w:rFonts w:ascii="Times New Roman" w:hAnsi="Times New Roman"/>
                <w:sz w:val="16"/>
              </w:rPr>
            </w:pPr>
          </w:p>
        </w:tc>
        <w:tc>
          <w:tcPr>
            <w:tcW w:w="709" w:type="dxa"/>
            <w:vMerge/>
            <w:vAlign w:val="center"/>
            <w:hideMark/>
          </w:tcPr>
          <w:p w:rsidR="003F51DD" w:rsidRPr="003F179B" w:rsidRDefault="003F51DD" w:rsidP="002C1E5E">
            <w:pPr>
              <w:spacing w:line="20" w:lineRule="atLeast"/>
              <w:rPr>
                <w:rFonts w:ascii="Times New Roman" w:hAnsi="Times New Roman"/>
                <w:sz w:val="16"/>
              </w:rPr>
            </w:pPr>
          </w:p>
        </w:tc>
        <w:tc>
          <w:tcPr>
            <w:tcW w:w="709" w:type="dxa"/>
            <w:vMerge/>
            <w:vAlign w:val="center"/>
            <w:hideMark/>
          </w:tcPr>
          <w:p w:rsidR="003F51DD" w:rsidRPr="003F179B" w:rsidRDefault="003F51DD" w:rsidP="002C1E5E">
            <w:pPr>
              <w:spacing w:line="20" w:lineRule="atLeast"/>
              <w:rPr>
                <w:rFonts w:ascii="Times New Roman" w:hAnsi="Times New Roman"/>
                <w:sz w:val="16"/>
              </w:rPr>
            </w:pPr>
          </w:p>
        </w:tc>
        <w:tc>
          <w:tcPr>
            <w:tcW w:w="1086"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2021</w:t>
            </w:r>
          </w:p>
        </w:tc>
        <w:tc>
          <w:tcPr>
            <w:tcW w:w="1523"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2023</w:t>
            </w:r>
          </w:p>
        </w:tc>
        <w:tc>
          <w:tcPr>
            <w:tcW w:w="1368"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2024</w:t>
            </w:r>
          </w:p>
        </w:tc>
        <w:tc>
          <w:tcPr>
            <w:tcW w:w="1362"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2025</w:t>
            </w:r>
          </w:p>
        </w:tc>
      </w:tr>
      <w:tr w:rsidR="003F51DD" w:rsidRPr="003F179B" w:rsidTr="00B60036">
        <w:trPr>
          <w:trHeight w:val="477"/>
        </w:trPr>
        <w:tc>
          <w:tcPr>
            <w:tcW w:w="3544" w:type="dxa"/>
            <w:vMerge/>
            <w:vAlign w:val="center"/>
            <w:hideMark/>
          </w:tcPr>
          <w:p w:rsidR="003F51DD" w:rsidRPr="003F179B" w:rsidRDefault="003F51DD" w:rsidP="002C1E5E">
            <w:pPr>
              <w:spacing w:line="20" w:lineRule="atLeast"/>
              <w:rPr>
                <w:rFonts w:ascii="Times New Roman" w:hAnsi="Times New Roman"/>
                <w:sz w:val="16"/>
              </w:rPr>
            </w:pPr>
          </w:p>
        </w:tc>
        <w:tc>
          <w:tcPr>
            <w:tcW w:w="709" w:type="dxa"/>
            <w:vMerge/>
            <w:vAlign w:val="center"/>
            <w:hideMark/>
          </w:tcPr>
          <w:p w:rsidR="003F51DD" w:rsidRPr="003F179B" w:rsidRDefault="003F51DD" w:rsidP="002C1E5E">
            <w:pPr>
              <w:spacing w:line="20" w:lineRule="atLeast"/>
              <w:rPr>
                <w:rFonts w:ascii="Times New Roman" w:hAnsi="Times New Roman"/>
                <w:sz w:val="16"/>
              </w:rPr>
            </w:pPr>
          </w:p>
        </w:tc>
        <w:tc>
          <w:tcPr>
            <w:tcW w:w="709" w:type="dxa"/>
            <w:vMerge/>
            <w:vAlign w:val="center"/>
            <w:hideMark/>
          </w:tcPr>
          <w:p w:rsidR="003F51DD" w:rsidRPr="003F179B" w:rsidRDefault="003F51DD" w:rsidP="002C1E5E">
            <w:pPr>
              <w:spacing w:line="20" w:lineRule="atLeast"/>
              <w:rPr>
                <w:rFonts w:ascii="Times New Roman" w:hAnsi="Times New Roman"/>
                <w:sz w:val="16"/>
              </w:rPr>
            </w:pPr>
          </w:p>
        </w:tc>
        <w:tc>
          <w:tcPr>
            <w:tcW w:w="1086"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686"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837"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705"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663"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67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683"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r>
      <w:tr w:rsidR="003F51DD" w:rsidRPr="003F179B" w:rsidTr="00B60036">
        <w:tc>
          <w:tcPr>
            <w:tcW w:w="3544" w:type="dxa"/>
            <w:hideMark/>
          </w:tcPr>
          <w:p w:rsidR="003F51DD" w:rsidRPr="003F179B" w:rsidRDefault="003F51DD" w:rsidP="002C1E5E">
            <w:pPr>
              <w:spacing w:line="20" w:lineRule="atLeast"/>
              <w:rPr>
                <w:rFonts w:ascii="Times New Roman" w:hAnsi="Times New Roman"/>
                <w:sz w:val="16"/>
              </w:rPr>
            </w:pPr>
            <w:r w:rsidRPr="003F179B">
              <w:rPr>
                <w:rFonts w:ascii="Times New Roman" w:hAnsi="Times New Roman"/>
                <w:sz w:val="16"/>
              </w:rPr>
              <w:t>Количество энергоэффективных светильников в системах уличного освещения муниципального района</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74</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w:t>
            </w:r>
          </w:p>
        </w:tc>
        <w:tc>
          <w:tcPr>
            <w:tcW w:w="519" w:type="dxa"/>
          </w:tcPr>
          <w:p w:rsidR="003F51DD" w:rsidRPr="003F179B" w:rsidRDefault="003F51DD" w:rsidP="002C1E5E">
            <w:pPr>
              <w:spacing w:line="20" w:lineRule="atLeast"/>
              <w:jc w:val="center"/>
              <w:rPr>
                <w:rFonts w:ascii="Times New Roman" w:hAnsi="Times New Roman"/>
                <w:sz w:val="16"/>
                <w:szCs w:val="16"/>
              </w:rPr>
            </w:pPr>
          </w:p>
        </w:tc>
        <w:tc>
          <w:tcPr>
            <w:tcW w:w="567" w:type="dxa"/>
          </w:tcPr>
          <w:p w:rsidR="003F51DD" w:rsidRPr="003F179B" w:rsidRDefault="00B60036" w:rsidP="002C1E5E">
            <w:pPr>
              <w:spacing w:line="20" w:lineRule="atLeast"/>
              <w:jc w:val="center"/>
              <w:rPr>
                <w:rFonts w:ascii="Times New Roman" w:hAnsi="Times New Roman"/>
                <w:sz w:val="16"/>
                <w:szCs w:val="16"/>
              </w:rPr>
            </w:pPr>
            <w:r w:rsidRPr="003F179B">
              <w:rPr>
                <w:rFonts w:ascii="Times New Roman" w:hAnsi="Times New Roman"/>
                <w:sz w:val="16"/>
                <w:szCs w:val="16"/>
              </w:rPr>
              <w:t>1179</w:t>
            </w:r>
          </w:p>
        </w:tc>
        <w:tc>
          <w:tcPr>
            <w:tcW w:w="686" w:type="dxa"/>
          </w:tcPr>
          <w:p w:rsidR="003F51DD" w:rsidRPr="003F179B" w:rsidRDefault="00B60036"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837" w:type="dxa"/>
          </w:tcPr>
          <w:p w:rsidR="003F51DD" w:rsidRPr="003F179B" w:rsidRDefault="003F51DD" w:rsidP="00B60036">
            <w:pPr>
              <w:spacing w:line="20" w:lineRule="atLeast"/>
              <w:rPr>
                <w:rFonts w:ascii="Times New Roman" w:hAnsi="Times New Roman"/>
                <w:sz w:val="16"/>
                <w:szCs w:val="16"/>
              </w:rPr>
            </w:pPr>
          </w:p>
        </w:tc>
        <w:tc>
          <w:tcPr>
            <w:tcW w:w="705" w:type="dxa"/>
          </w:tcPr>
          <w:p w:rsidR="003F51DD" w:rsidRPr="003F179B" w:rsidRDefault="00B60036"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663" w:type="dxa"/>
          </w:tcPr>
          <w:p w:rsidR="003F51DD" w:rsidRPr="003F179B" w:rsidRDefault="003F51DD" w:rsidP="002C1E5E">
            <w:pPr>
              <w:spacing w:line="20" w:lineRule="atLeast"/>
              <w:jc w:val="center"/>
              <w:rPr>
                <w:rFonts w:ascii="Times New Roman" w:hAnsi="Times New Roman"/>
                <w:sz w:val="16"/>
                <w:szCs w:val="16"/>
              </w:rPr>
            </w:pPr>
          </w:p>
        </w:tc>
        <w:tc>
          <w:tcPr>
            <w:tcW w:w="679" w:type="dxa"/>
          </w:tcPr>
          <w:p w:rsidR="003F51DD" w:rsidRPr="003F179B" w:rsidRDefault="00B60036"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68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B60036">
        <w:trPr>
          <w:trHeight w:val="217"/>
        </w:trPr>
        <w:tc>
          <w:tcPr>
            <w:tcW w:w="3544" w:type="dxa"/>
            <w:hideMark/>
          </w:tcPr>
          <w:p w:rsidR="003F51DD" w:rsidRPr="003F179B" w:rsidRDefault="003F51DD" w:rsidP="002C1E5E">
            <w:pPr>
              <w:spacing w:line="20" w:lineRule="atLeast"/>
              <w:rPr>
                <w:rFonts w:ascii="Times New Roman" w:hAnsi="Times New Roman"/>
                <w:sz w:val="16"/>
              </w:rPr>
            </w:pPr>
            <w:r w:rsidRPr="003F179B">
              <w:rPr>
                <w:rFonts w:ascii="Times New Roman" w:hAnsi="Times New Roman"/>
                <w:sz w:val="16"/>
              </w:rPr>
              <w:t>Общее количество светильников в системах уличного освещения муниципального района</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75</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w:t>
            </w:r>
          </w:p>
        </w:tc>
        <w:tc>
          <w:tcPr>
            <w:tcW w:w="519" w:type="dxa"/>
          </w:tcPr>
          <w:p w:rsidR="003F51DD" w:rsidRPr="003F179B" w:rsidRDefault="003F51DD" w:rsidP="002C1E5E">
            <w:pPr>
              <w:spacing w:line="20" w:lineRule="atLeast"/>
              <w:jc w:val="center"/>
              <w:rPr>
                <w:rFonts w:ascii="Times New Roman" w:hAnsi="Times New Roman"/>
                <w:sz w:val="16"/>
                <w:szCs w:val="16"/>
              </w:rPr>
            </w:pPr>
          </w:p>
        </w:tc>
        <w:tc>
          <w:tcPr>
            <w:tcW w:w="567" w:type="dxa"/>
          </w:tcPr>
          <w:p w:rsidR="003F51DD" w:rsidRPr="003F179B" w:rsidRDefault="00B60036"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686" w:type="dxa"/>
          </w:tcPr>
          <w:p w:rsidR="003F51DD" w:rsidRPr="003F179B" w:rsidRDefault="00B60036"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837" w:type="dxa"/>
          </w:tcPr>
          <w:p w:rsidR="003F51DD" w:rsidRPr="003F179B" w:rsidRDefault="003F51DD" w:rsidP="002C1E5E">
            <w:pPr>
              <w:spacing w:line="20" w:lineRule="atLeast"/>
              <w:jc w:val="center"/>
              <w:rPr>
                <w:rFonts w:ascii="Times New Roman" w:hAnsi="Times New Roman"/>
                <w:sz w:val="16"/>
                <w:szCs w:val="16"/>
              </w:rPr>
            </w:pPr>
          </w:p>
        </w:tc>
        <w:tc>
          <w:tcPr>
            <w:tcW w:w="705" w:type="dxa"/>
          </w:tcPr>
          <w:p w:rsidR="003F51DD" w:rsidRPr="003F179B" w:rsidRDefault="00B60036"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663" w:type="dxa"/>
          </w:tcPr>
          <w:p w:rsidR="003F51DD" w:rsidRPr="003F179B" w:rsidRDefault="003F51DD" w:rsidP="002C1E5E">
            <w:pPr>
              <w:spacing w:line="20" w:lineRule="atLeast"/>
              <w:jc w:val="center"/>
              <w:rPr>
                <w:rFonts w:ascii="Times New Roman" w:hAnsi="Times New Roman"/>
                <w:sz w:val="16"/>
                <w:szCs w:val="16"/>
              </w:rPr>
            </w:pPr>
          </w:p>
        </w:tc>
        <w:tc>
          <w:tcPr>
            <w:tcW w:w="679" w:type="dxa"/>
          </w:tcPr>
          <w:p w:rsidR="003F51DD" w:rsidRPr="003F179B" w:rsidRDefault="00B60036"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68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B60036">
        <w:tc>
          <w:tcPr>
            <w:tcW w:w="3544" w:type="dxa"/>
            <w:hideMark/>
          </w:tcPr>
          <w:p w:rsidR="003F51DD" w:rsidRPr="003F179B" w:rsidRDefault="003F51DD" w:rsidP="002C1E5E">
            <w:pPr>
              <w:spacing w:line="20" w:lineRule="atLeast"/>
              <w:rPr>
                <w:rFonts w:ascii="Times New Roman" w:hAnsi="Times New Roman"/>
                <w:sz w:val="16"/>
              </w:rPr>
            </w:pPr>
            <w:r w:rsidRPr="003F179B">
              <w:rPr>
                <w:rFonts w:ascii="Times New Roman" w:hAnsi="Times New Roman"/>
                <w:sz w:val="16"/>
              </w:rPr>
              <w:t xml:space="preserve">Количество энергоэффективных светильников в системах уличного освещения, работающих в системе автоматического регулирования (включение и выключение) </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76</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w:t>
            </w:r>
          </w:p>
        </w:tc>
        <w:tc>
          <w:tcPr>
            <w:tcW w:w="519" w:type="dxa"/>
          </w:tcPr>
          <w:p w:rsidR="003F51DD" w:rsidRPr="003F179B" w:rsidRDefault="003F51DD" w:rsidP="002C1E5E">
            <w:pPr>
              <w:spacing w:line="20" w:lineRule="atLeast"/>
              <w:jc w:val="center"/>
              <w:rPr>
                <w:rFonts w:ascii="Times New Roman" w:hAnsi="Times New Roman"/>
                <w:sz w:val="16"/>
                <w:szCs w:val="16"/>
              </w:rPr>
            </w:pPr>
          </w:p>
        </w:tc>
        <w:tc>
          <w:tcPr>
            <w:tcW w:w="567"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686"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37" w:type="dxa"/>
          </w:tcPr>
          <w:p w:rsidR="003F51DD" w:rsidRPr="003F179B" w:rsidRDefault="003F51DD" w:rsidP="002C1E5E">
            <w:pPr>
              <w:spacing w:line="20" w:lineRule="atLeast"/>
              <w:jc w:val="center"/>
              <w:rPr>
                <w:rFonts w:ascii="Times New Roman" w:hAnsi="Times New Roman"/>
                <w:sz w:val="16"/>
                <w:szCs w:val="16"/>
              </w:rPr>
            </w:pPr>
          </w:p>
        </w:tc>
        <w:tc>
          <w:tcPr>
            <w:tcW w:w="705"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663" w:type="dxa"/>
          </w:tcPr>
          <w:p w:rsidR="003F51DD" w:rsidRPr="003F179B" w:rsidRDefault="003F51DD" w:rsidP="002C1E5E">
            <w:pPr>
              <w:spacing w:line="20" w:lineRule="atLeast"/>
              <w:jc w:val="center"/>
              <w:rPr>
                <w:rFonts w:ascii="Times New Roman" w:hAnsi="Times New Roman"/>
                <w:sz w:val="16"/>
                <w:szCs w:val="16"/>
              </w:rPr>
            </w:pPr>
          </w:p>
        </w:tc>
        <w:tc>
          <w:tcPr>
            <w:tcW w:w="679"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683" w:type="dxa"/>
          </w:tcPr>
          <w:p w:rsidR="003F51DD" w:rsidRPr="003F179B" w:rsidRDefault="003F51DD" w:rsidP="002C1E5E">
            <w:pPr>
              <w:spacing w:line="20" w:lineRule="atLeast"/>
              <w:jc w:val="center"/>
              <w:rPr>
                <w:rFonts w:ascii="Times New Roman" w:hAnsi="Times New Roman"/>
                <w:sz w:val="16"/>
                <w:szCs w:val="16"/>
              </w:rPr>
            </w:pPr>
          </w:p>
        </w:tc>
      </w:tr>
    </w:tbl>
    <w:p w:rsidR="003F51DD" w:rsidRPr="003F179B" w:rsidRDefault="003F51DD" w:rsidP="002C1E5E">
      <w:pPr>
        <w:spacing w:after="0" w:line="20" w:lineRule="atLeast"/>
        <w:ind w:left="10" w:right="206" w:firstLine="427"/>
        <w:jc w:val="both"/>
        <w:rPr>
          <w:rFonts w:ascii="Times New Roman" w:eastAsia="Times New Roman" w:hAnsi="Times New Roman" w:cs="Times New Roman"/>
          <w:color w:val="000000"/>
          <w:sz w:val="24"/>
          <w:szCs w:val="24"/>
          <w:lang w:eastAsia="ru-RU"/>
        </w:rPr>
      </w:pPr>
    </w:p>
    <w:p w:rsidR="003F51DD" w:rsidRPr="003F179B" w:rsidRDefault="003F51DD" w:rsidP="0071244C">
      <w:pPr>
        <w:spacing w:after="0" w:line="20" w:lineRule="atLeast"/>
        <w:ind w:right="206"/>
        <w:jc w:val="both"/>
        <w:rPr>
          <w:rFonts w:ascii="Times New Roman" w:eastAsia="Times New Roman" w:hAnsi="Times New Roman" w:cs="Times New Roman"/>
          <w:color w:val="000000"/>
          <w:sz w:val="24"/>
          <w:szCs w:val="24"/>
          <w:lang w:eastAsia="ru-RU"/>
        </w:rPr>
      </w:pPr>
    </w:p>
    <w:p w:rsidR="003F51DD" w:rsidRPr="003F179B" w:rsidRDefault="00F07C53" w:rsidP="004E14D2">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 xml:space="preserve">14.2. </w:t>
      </w:r>
      <w:r w:rsidR="003F51DD" w:rsidRPr="003F179B">
        <w:rPr>
          <w:rFonts w:ascii="Times New Roman" w:eastAsia="Times New Roman" w:hAnsi="Times New Roman" w:cs="Times New Roman"/>
          <w:b/>
          <w:sz w:val="24"/>
          <w:szCs w:val="24"/>
        </w:rPr>
        <w:t xml:space="preserve"> Мероприятия </w:t>
      </w:r>
      <w:r w:rsidR="003F51DD" w:rsidRPr="003F179B">
        <w:rPr>
          <w:rFonts w:ascii="Times New Roman" w:eastAsia="Times New Roman" w:hAnsi="Times New Roman" w:cs="Times New Roman"/>
          <w:b/>
          <w:color w:val="000000"/>
          <w:sz w:val="24"/>
          <w:szCs w:val="24"/>
          <w:lang w:eastAsia="ru-RU"/>
        </w:rPr>
        <w:t>программы по уличному освещению на 2023-2025 г.</w:t>
      </w:r>
    </w:p>
    <w:p w:rsidR="003F51DD" w:rsidRPr="003F179B" w:rsidRDefault="003F51DD" w:rsidP="004E14D2">
      <w:pPr>
        <w:spacing w:after="0" w:line="20" w:lineRule="atLeast"/>
        <w:jc w:val="center"/>
        <w:rPr>
          <w:rFonts w:ascii="Times New Roman" w:eastAsia="Times New Roman" w:hAnsi="Times New Roman" w:cs="Times New Roman"/>
          <w:b/>
          <w:sz w:val="16"/>
          <w:szCs w:val="16"/>
        </w:rPr>
      </w:pPr>
    </w:p>
    <w:tbl>
      <w:tblPr>
        <w:tblW w:w="10065" w:type="dxa"/>
        <w:tblInd w:w="-318" w:type="dxa"/>
        <w:tblLayout w:type="fixed"/>
        <w:tblLook w:val="00A0"/>
      </w:tblPr>
      <w:tblGrid>
        <w:gridCol w:w="465"/>
        <w:gridCol w:w="2088"/>
        <w:gridCol w:w="850"/>
        <w:gridCol w:w="709"/>
        <w:gridCol w:w="567"/>
        <w:gridCol w:w="567"/>
        <w:gridCol w:w="567"/>
        <w:gridCol w:w="425"/>
        <w:gridCol w:w="425"/>
        <w:gridCol w:w="993"/>
        <w:gridCol w:w="708"/>
        <w:gridCol w:w="993"/>
        <w:gridCol w:w="708"/>
      </w:tblGrid>
      <w:tr w:rsidR="003F51DD" w:rsidRPr="003F179B" w:rsidTr="004E14D2">
        <w:trPr>
          <w:trHeight w:val="230"/>
        </w:trPr>
        <w:tc>
          <w:tcPr>
            <w:tcW w:w="465"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п/п</w:t>
            </w:r>
          </w:p>
        </w:tc>
        <w:tc>
          <w:tcPr>
            <w:tcW w:w="2088"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мероприятия</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xml:space="preserve">Источник финансирования </w:t>
            </w:r>
          </w:p>
        </w:tc>
        <w:tc>
          <w:tcPr>
            <w:tcW w:w="3260" w:type="dxa"/>
            <w:gridSpan w:val="6"/>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финансирования, тыс. руб.</w:t>
            </w:r>
          </w:p>
        </w:tc>
        <w:tc>
          <w:tcPr>
            <w:tcW w:w="993"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Исполнители</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Срок окупаемости,</w:t>
            </w:r>
          </w:p>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лет</w:t>
            </w:r>
          </w:p>
        </w:tc>
        <w:tc>
          <w:tcPr>
            <w:tcW w:w="1701" w:type="dxa"/>
            <w:gridSpan w:val="2"/>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Экономия ТЭР</w:t>
            </w:r>
          </w:p>
        </w:tc>
      </w:tr>
      <w:tr w:rsidR="003F51DD" w:rsidRPr="003F179B" w:rsidTr="004E14D2">
        <w:trPr>
          <w:trHeight w:val="230"/>
        </w:trPr>
        <w:tc>
          <w:tcPr>
            <w:tcW w:w="465"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208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709"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Всего:</w:t>
            </w:r>
          </w:p>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c>
          <w:tcPr>
            <w:tcW w:w="2551" w:type="dxa"/>
            <w:gridSpan w:val="5"/>
            <w:tcBorders>
              <w:top w:val="single" w:sz="8" w:space="0" w:color="auto"/>
              <w:left w:val="single" w:sz="8" w:space="0" w:color="auto"/>
              <w:bottom w:val="single" w:sz="8" w:space="0" w:color="000000"/>
              <w:right w:val="single" w:sz="8" w:space="0" w:color="auto"/>
            </w:tcBorders>
            <w:hideMark/>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том числе по годам</w:t>
            </w: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993"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натур.выражении</w:t>
            </w:r>
          </w:p>
        </w:tc>
        <w:tc>
          <w:tcPr>
            <w:tcW w:w="708"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r>
      <w:tr w:rsidR="003F51DD" w:rsidRPr="003F179B" w:rsidTr="004E14D2">
        <w:trPr>
          <w:trHeight w:val="117"/>
        </w:trPr>
        <w:tc>
          <w:tcPr>
            <w:tcW w:w="465"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208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567"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w:t>
            </w:r>
          </w:p>
        </w:tc>
        <w:tc>
          <w:tcPr>
            <w:tcW w:w="567"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2023</w:t>
            </w:r>
          </w:p>
        </w:tc>
        <w:tc>
          <w:tcPr>
            <w:tcW w:w="567"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2024</w:t>
            </w:r>
          </w:p>
        </w:tc>
        <w:tc>
          <w:tcPr>
            <w:tcW w:w="425"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25</w:t>
            </w:r>
          </w:p>
        </w:tc>
        <w:tc>
          <w:tcPr>
            <w:tcW w:w="425" w:type="dxa"/>
            <w:tcBorders>
              <w:top w:val="single" w:sz="8" w:space="0" w:color="auto"/>
              <w:left w:val="single" w:sz="8" w:space="0" w:color="auto"/>
              <w:bottom w:val="single" w:sz="8" w:space="0" w:color="000000"/>
              <w:right w:val="single" w:sz="8" w:space="0" w:color="auto"/>
            </w:tcBorders>
            <w:hideMark/>
          </w:tcPr>
          <w:p w:rsidR="003F51DD" w:rsidRPr="003F179B" w:rsidRDefault="004E14D2" w:rsidP="004E14D2">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26</w:t>
            </w: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4E14D2">
            <w:pPr>
              <w:spacing w:after="0" w:line="20" w:lineRule="atLeast"/>
              <w:rPr>
                <w:rFonts w:ascii="Times New Roman" w:eastAsia="Times New Roman" w:hAnsi="Times New Roman" w:cs="Times New Roman"/>
                <w:b/>
                <w:color w:val="000000"/>
                <w:sz w:val="16"/>
                <w:szCs w:val="16"/>
                <w:lang w:eastAsia="ru-RU"/>
              </w:rPr>
            </w:pPr>
          </w:p>
        </w:tc>
      </w:tr>
      <w:tr w:rsidR="003F51DD" w:rsidRPr="003F179B" w:rsidTr="004E14D2">
        <w:trPr>
          <w:trHeight w:val="108"/>
        </w:trPr>
        <w:tc>
          <w:tcPr>
            <w:tcW w:w="4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2088"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4E14D2">
            <w:pPr>
              <w:tabs>
                <w:tab w:val="left" w:pos="3857"/>
              </w:tabs>
              <w:spacing w:after="0" w:line="20" w:lineRule="atLeast"/>
              <w:jc w:val="center"/>
              <w:rPr>
                <w:rFonts w:ascii="Times New Roman" w:eastAsia="Times New Roman" w:hAnsi="Times New Roman" w:cs="Times New Roman"/>
                <w:sz w:val="16"/>
                <w:szCs w:val="16"/>
              </w:rPr>
            </w:pPr>
            <w:r w:rsidRPr="003F179B">
              <w:rPr>
                <w:rFonts w:ascii="Times New Roman" w:eastAsia="Times New Roman" w:hAnsi="Times New Roman" w:cs="Times New Roman"/>
                <w:sz w:val="16"/>
                <w:szCs w:val="16"/>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w:t>
            </w:r>
          </w:p>
        </w:tc>
        <w:tc>
          <w:tcPr>
            <w:tcW w:w="425"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w:t>
            </w:r>
          </w:p>
        </w:tc>
        <w:tc>
          <w:tcPr>
            <w:tcW w:w="425"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0E1804" w:rsidP="004E14D2">
            <w:pPr>
              <w:spacing w:after="0"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0E1804" w:rsidP="004E14D2">
            <w:pPr>
              <w:spacing w:after="0"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0E1804" w:rsidP="004E14D2">
            <w:pPr>
              <w:spacing w:after="0"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w:t>
            </w:r>
          </w:p>
        </w:tc>
      </w:tr>
      <w:tr w:rsidR="003F51DD" w:rsidRPr="003F179B" w:rsidTr="004E14D2">
        <w:trPr>
          <w:trHeight w:val="616"/>
        </w:trPr>
        <w:tc>
          <w:tcPr>
            <w:tcW w:w="465" w:type="dxa"/>
            <w:tcBorders>
              <w:top w:val="single" w:sz="4" w:space="0" w:color="auto"/>
              <w:left w:val="single" w:sz="4" w:space="0" w:color="auto"/>
              <w:bottom w:val="nil"/>
              <w:right w:val="single" w:sz="4" w:space="0" w:color="auto"/>
            </w:tcBorders>
            <w:shd w:val="clear" w:color="auto" w:fill="FFFFFF"/>
            <w:vAlign w:val="center"/>
            <w:hideMark/>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2088"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4E14D2">
            <w:pPr>
              <w:tabs>
                <w:tab w:val="left" w:pos="3857"/>
              </w:tabs>
              <w:spacing w:after="0" w:line="20" w:lineRule="atLeast"/>
              <w:rPr>
                <w:rFonts w:ascii="Times New Roman" w:eastAsia="Times New Roman" w:hAnsi="Times New Roman" w:cs="Times New Roman"/>
                <w:sz w:val="16"/>
                <w:szCs w:val="16"/>
              </w:rPr>
            </w:pPr>
            <w:r w:rsidRPr="003F179B">
              <w:rPr>
                <w:rFonts w:ascii="Times New Roman" w:eastAsia="Times New Roman" w:hAnsi="Times New Roman" w:cs="Times New Roman"/>
                <w:sz w:val="16"/>
                <w:szCs w:val="16"/>
              </w:rPr>
              <w:t>Модернизация системы уличного освещения (переход на светодиодное освещение)</w:t>
            </w:r>
          </w:p>
        </w:tc>
        <w:tc>
          <w:tcPr>
            <w:tcW w:w="850" w:type="dxa"/>
            <w:tcBorders>
              <w:top w:val="single" w:sz="4" w:space="0" w:color="auto"/>
              <w:left w:val="single" w:sz="4" w:space="0" w:color="auto"/>
              <w:bottom w:val="nil"/>
              <w:right w:val="single" w:sz="4" w:space="0" w:color="auto"/>
            </w:tcBorders>
            <w:shd w:val="clear" w:color="auto" w:fill="FFFFFF"/>
            <w:vAlign w:val="center"/>
          </w:tcPr>
          <w:p w:rsidR="003F51DD" w:rsidRPr="003F179B" w:rsidRDefault="003F51DD" w:rsidP="004E14D2">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Бюджет</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71244C"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87,0</w:t>
            </w:r>
          </w:p>
        </w:tc>
        <w:tc>
          <w:tcPr>
            <w:tcW w:w="567"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p>
        </w:tc>
        <w:tc>
          <w:tcPr>
            <w:tcW w:w="567" w:type="dxa"/>
            <w:tcBorders>
              <w:top w:val="single" w:sz="4" w:space="0" w:color="auto"/>
              <w:left w:val="single" w:sz="4" w:space="0" w:color="auto"/>
              <w:bottom w:val="nil"/>
              <w:right w:val="single" w:sz="4" w:space="0" w:color="auto"/>
            </w:tcBorders>
            <w:shd w:val="clear" w:color="auto" w:fill="FFFFFF"/>
          </w:tcPr>
          <w:p w:rsidR="003F51DD" w:rsidRPr="003F179B" w:rsidRDefault="0071244C"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87,0</w:t>
            </w:r>
          </w:p>
        </w:tc>
        <w:tc>
          <w:tcPr>
            <w:tcW w:w="567" w:type="dxa"/>
            <w:tcBorders>
              <w:top w:val="single" w:sz="4" w:space="0" w:color="auto"/>
              <w:left w:val="single" w:sz="4" w:space="0" w:color="auto"/>
              <w:bottom w:val="nil"/>
              <w:right w:val="single" w:sz="4" w:space="0" w:color="auto"/>
            </w:tcBorders>
            <w:shd w:val="clear" w:color="auto" w:fill="FFFFFF"/>
          </w:tcPr>
          <w:p w:rsidR="003F51DD" w:rsidRPr="003F179B" w:rsidRDefault="004E14D2"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425" w:type="dxa"/>
            <w:tcBorders>
              <w:top w:val="single" w:sz="4" w:space="0" w:color="auto"/>
              <w:left w:val="single" w:sz="4" w:space="0" w:color="auto"/>
              <w:bottom w:val="nil"/>
              <w:right w:val="single" w:sz="4" w:space="0" w:color="auto"/>
            </w:tcBorders>
            <w:shd w:val="clear" w:color="auto" w:fill="FFFFFF"/>
          </w:tcPr>
          <w:p w:rsidR="003F51DD" w:rsidRPr="003F179B" w:rsidRDefault="004E14D2"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425"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4" w:space="0" w:color="auto"/>
              <w:left w:val="single" w:sz="4" w:space="0" w:color="auto"/>
              <w:bottom w:val="nil"/>
              <w:right w:val="single" w:sz="4" w:space="0" w:color="auto"/>
            </w:tcBorders>
            <w:shd w:val="clear" w:color="auto" w:fill="FFFFFF"/>
          </w:tcPr>
          <w:p w:rsidR="003F51DD" w:rsidRPr="003F179B" w:rsidRDefault="004E14D2"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Админ. гордских и сельских поселений.</w:t>
            </w:r>
          </w:p>
        </w:tc>
        <w:tc>
          <w:tcPr>
            <w:tcW w:w="708"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4E14D2">
            <w:pPr>
              <w:spacing w:after="0" w:line="20" w:lineRule="atLeast"/>
              <w:jc w:val="center"/>
              <w:rPr>
                <w:rFonts w:ascii="Times New Roman" w:eastAsia="Times New Roman" w:hAnsi="Times New Roman" w:cs="Times New Roman"/>
                <w:color w:val="000000"/>
                <w:sz w:val="16"/>
                <w:szCs w:val="16"/>
                <w:lang w:eastAsia="ru-RU"/>
              </w:rPr>
            </w:pPr>
          </w:p>
        </w:tc>
        <w:tc>
          <w:tcPr>
            <w:tcW w:w="993" w:type="dxa"/>
            <w:tcBorders>
              <w:top w:val="single" w:sz="4" w:space="0" w:color="auto"/>
              <w:left w:val="single" w:sz="4" w:space="0" w:color="auto"/>
              <w:bottom w:val="nil"/>
              <w:right w:val="single" w:sz="4" w:space="0" w:color="auto"/>
            </w:tcBorders>
            <w:shd w:val="clear" w:color="auto" w:fill="FFFFFF"/>
          </w:tcPr>
          <w:p w:rsidR="0052633F" w:rsidRPr="003F179B" w:rsidRDefault="0052633F" w:rsidP="0052633F">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18,2 тыс. кВтч</w:t>
            </w:r>
          </w:p>
          <w:p w:rsidR="003F51DD" w:rsidRPr="003F179B" w:rsidRDefault="0052633F" w:rsidP="0052633F">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b/>
                <w:color w:val="000000"/>
                <w:sz w:val="16"/>
                <w:szCs w:val="16"/>
                <w:lang w:eastAsia="ru-RU"/>
              </w:rPr>
              <w:t>6,28 тут</w:t>
            </w:r>
          </w:p>
        </w:tc>
        <w:tc>
          <w:tcPr>
            <w:tcW w:w="708" w:type="dxa"/>
            <w:tcBorders>
              <w:top w:val="single" w:sz="4" w:space="0" w:color="auto"/>
              <w:left w:val="single" w:sz="4" w:space="0" w:color="auto"/>
              <w:bottom w:val="nil"/>
              <w:right w:val="single" w:sz="4" w:space="0" w:color="auto"/>
            </w:tcBorders>
            <w:shd w:val="clear" w:color="auto" w:fill="FFFFFF"/>
          </w:tcPr>
          <w:p w:rsidR="003F51DD" w:rsidRPr="003F179B" w:rsidRDefault="0052633F" w:rsidP="004E14D2">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b/>
                <w:color w:val="000000"/>
                <w:sz w:val="16"/>
                <w:szCs w:val="16"/>
                <w:lang w:eastAsia="ru-RU"/>
              </w:rPr>
              <w:t>158,3</w:t>
            </w:r>
          </w:p>
        </w:tc>
      </w:tr>
      <w:tr w:rsidR="003F51DD" w:rsidRPr="003F179B" w:rsidTr="004E14D2">
        <w:trPr>
          <w:trHeight w:val="417"/>
        </w:trPr>
        <w:tc>
          <w:tcPr>
            <w:tcW w:w="4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w:t>
            </w:r>
          </w:p>
        </w:tc>
        <w:tc>
          <w:tcPr>
            <w:tcW w:w="208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4E14D2">
            <w:pPr>
              <w:tabs>
                <w:tab w:val="left" w:pos="3857"/>
              </w:tabs>
              <w:spacing w:after="0" w:line="20" w:lineRule="atLeast"/>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71244C"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87,0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71244C"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87,0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4E14D2">
            <w:pPr>
              <w:spacing w:after="0"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71244C"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0,5</w:t>
            </w: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4E14D2" w:rsidRPr="003F179B" w:rsidRDefault="004E14D2" w:rsidP="004E14D2">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6,28 тут</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71244C" w:rsidP="004E14D2">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158,3</w:t>
            </w:r>
          </w:p>
        </w:tc>
      </w:tr>
    </w:tbl>
    <w:p w:rsidR="003F51DD" w:rsidRPr="003F179B" w:rsidRDefault="003F51DD" w:rsidP="004E14D2">
      <w:pPr>
        <w:spacing w:after="0" w:line="20" w:lineRule="atLeast"/>
        <w:contextualSpacing/>
        <w:jc w:val="center"/>
        <w:rPr>
          <w:rFonts w:ascii="Times New Roman" w:eastAsia="Times New Roman" w:hAnsi="Times New Roman" w:cs="Times New Roman"/>
          <w:b/>
          <w:sz w:val="16"/>
          <w:szCs w:val="16"/>
          <w:lang w:eastAsia="ru-RU"/>
        </w:rPr>
      </w:pPr>
    </w:p>
    <w:p w:rsidR="003F51DD" w:rsidRPr="003F179B" w:rsidRDefault="003F51DD" w:rsidP="004E14D2">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16"/>
          <w:szCs w:val="16"/>
          <w:lang w:eastAsia="ru-RU"/>
        </w:rPr>
      </w:pPr>
      <w:r w:rsidRPr="003F179B">
        <w:rPr>
          <w:rFonts w:ascii="Times New Roman" w:eastAsiaTheme="minorEastAsia" w:hAnsi="Times New Roman" w:cs="Times New Roman"/>
          <w:b/>
          <w:sz w:val="16"/>
          <w:szCs w:val="16"/>
          <w:lang w:eastAsia="ru-RU"/>
        </w:rPr>
        <w:t xml:space="preserve"> Сроки и порядок выполнения мероприятий программы определяет руководитель  учреждения    с  учетом наличия  средств.</w:t>
      </w:r>
    </w:p>
    <w:p w:rsidR="003F51DD" w:rsidRPr="003F179B" w:rsidRDefault="003F51DD" w:rsidP="004E14D2">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16"/>
          <w:szCs w:val="16"/>
          <w:lang w:eastAsia="ru-RU"/>
        </w:rPr>
      </w:pPr>
      <w:r w:rsidRPr="003F179B">
        <w:rPr>
          <w:rFonts w:ascii="Times New Roman" w:eastAsiaTheme="minorEastAsia" w:hAnsi="Times New Roman" w:cs="Times New Roman"/>
          <w:b/>
          <w:sz w:val="16"/>
          <w:szCs w:val="16"/>
          <w:lang w:eastAsia="ru-RU"/>
        </w:rPr>
        <w:t>Мероприятия носят рекомендательный характер и предназначены  для  реализации  выявленного потенциала  энергосбережения.</w:t>
      </w:r>
    </w:p>
    <w:p w:rsidR="003F51DD" w:rsidRPr="003F179B" w:rsidRDefault="003F51DD" w:rsidP="004E14D2">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16"/>
          <w:szCs w:val="16"/>
          <w:lang w:eastAsia="ru-RU"/>
        </w:rPr>
      </w:pPr>
      <w:r w:rsidRPr="003F179B">
        <w:rPr>
          <w:rFonts w:ascii="Times New Roman" w:eastAsiaTheme="minorEastAsia" w:hAnsi="Times New Roman" w:cs="Times New Roman"/>
          <w:b/>
          <w:sz w:val="16"/>
          <w:szCs w:val="16"/>
          <w:lang w:eastAsia="ru-RU"/>
        </w:rPr>
        <w:t>Выявленный потенциал снижения потребления       подлежит реализации.</w:t>
      </w:r>
    </w:p>
    <w:p w:rsidR="003F51DD" w:rsidRPr="003F179B" w:rsidRDefault="003F51DD" w:rsidP="004E14D2">
      <w:pPr>
        <w:spacing w:after="0" w:line="20" w:lineRule="atLeast"/>
        <w:ind w:right="206"/>
        <w:jc w:val="both"/>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Указанная стоимость затрат  предварительная, уточняется при заключении договоров и определении объемов работ.</w:t>
      </w:r>
    </w:p>
    <w:p w:rsidR="003F51DD" w:rsidRPr="003F179B" w:rsidRDefault="003F51DD" w:rsidP="002C1E5E">
      <w:pPr>
        <w:spacing w:after="0" w:line="20" w:lineRule="atLeast"/>
        <w:jc w:val="both"/>
        <w:rPr>
          <w:rFonts w:ascii="Times New Roman" w:eastAsia="Times New Roman" w:hAnsi="Times New Roman" w:cs="Times New Roman"/>
          <w:b/>
          <w:sz w:val="16"/>
          <w:szCs w:val="16"/>
        </w:rPr>
      </w:pPr>
    </w:p>
    <w:p w:rsidR="003F51DD" w:rsidRPr="003F179B" w:rsidRDefault="003F51DD" w:rsidP="00965EDF">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15. Энергопотребление  в жилищном</w:t>
      </w:r>
      <w:r w:rsidR="004354F7" w:rsidRPr="003F179B">
        <w:rPr>
          <w:rFonts w:ascii="Times New Roman" w:eastAsia="Times New Roman" w:hAnsi="Times New Roman" w:cs="Times New Roman"/>
          <w:b/>
          <w:sz w:val="24"/>
          <w:szCs w:val="24"/>
        </w:rPr>
        <w:t xml:space="preserve">  фонде  (МКД)  Дмитриевского </w:t>
      </w:r>
      <w:r w:rsidR="00965EDF" w:rsidRPr="003F179B">
        <w:rPr>
          <w:rFonts w:ascii="Times New Roman" w:eastAsia="Times New Roman" w:hAnsi="Times New Roman" w:cs="Times New Roman"/>
          <w:b/>
          <w:sz w:val="24"/>
          <w:szCs w:val="24"/>
        </w:rPr>
        <w:t>района.</w:t>
      </w:r>
    </w:p>
    <w:p w:rsidR="004354F7" w:rsidRPr="003F179B" w:rsidRDefault="004354F7" w:rsidP="002C1E5E">
      <w:pPr>
        <w:spacing w:after="0" w:line="20" w:lineRule="atLeast"/>
        <w:contextualSpacing/>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Жилой фонд Дмитриевского  района насчитывает 8170 жилых домов,  из которых 117</w:t>
      </w:r>
      <w:r w:rsidR="003F51DD" w:rsidRPr="003F179B">
        <w:rPr>
          <w:rFonts w:ascii="Times New Roman" w:eastAsia="Times New Roman" w:hAnsi="Times New Roman" w:cs="Times New Roman"/>
          <w:sz w:val="24"/>
          <w:szCs w:val="24"/>
        </w:rPr>
        <w:t xml:space="preserve"> дом</w:t>
      </w:r>
      <w:r w:rsidRPr="003F179B">
        <w:rPr>
          <w:rFonts w:ascii="Times New Roman" w:eastAsia="Times New Roman" w:hAnsi="Times New Roman" w:cs="Times New Roman"/>
          <w:sz w:val="24"/>
          <w:szCs w:val="24"/>
        </w:rPr>
        <w:t xml:space="preserve">ов </w:t>
      </w:r>
      <w:r w:rsidR="003F51DD" w:rsidRPr="003F179B">
        <w:rPr>
          <w:rFonts w:ascii="Times New Roman" w:eastAsia="Times New Roman" w:hAnsi="Times New Roman" w:cs="Times New Roman"/>
          <w:sz w:val="24"/>
          <w:szCs w:val="24"/>
        </w:rPr>
        <w:t xml:space="preserve"> относится к категории многоквартирных.  </w:t>
      </w:r>
      <w:r w:rsidRPr="003F179B">
        <w:rPr>
          <w:rFonts w:ascii="Times New Roman" w:eastAsia="Times New Roman" w:hAnsi="Times New Roman" w:cs="Times New Roman"/>
          <w:sz w:val="24"/>
          <w:szCs w:val="24"/>
        </w:rPr>
        <w:t>На территории г. Дмитриева</w:t>
      </w:r>
    </w:p>
    <w:p w:rsidR="004354F7" w:rsidRPr="003F179B" w:rsidRDefault="004C79EC" w:rsidP="002C1E5E">
      <w:pPr>
        <w:spacing w:after="0" w:line="20" w:lineRule="atLeast"/>
        <w:contextualSpacing/>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расположено </w:t>
      </w:r>
      <w:r w:rsidR="004354F7" w:rsidRPr="003F179B">
        <w:rPr>
          <w:rFonts w:ascii="Times New Roman" w:eastAsia="Times New Roman" w:hAnsi="Times New Roman" w:cs="Times New Roman"/>
          <w:sz w:val="24"/>
          <w:szCs w:val="24"/>
        </w:rPr>
        <w:t xml:space="preserve">  100 МКД,  на территории Первоавгустовского сельсовета  17 МКД.</w:t>
      </w:r>
    </w:p>
    <w:p w:rsidR="002C52CE" w:rsidRPr="003F179B" w:rsidRDefault="003F51DD" w:rsidP="00417929">
      <w:pPr>
        <w:spacing w:after="0" w:line="20" w:lineRule="atLeast"/>
        <w:contextualSpacing/>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Все МКД </w:t>
      </w:r>
      <w:r w:rsidR="002C52CE" w:rsidRPr="003F179B">
        <w:rPr>
          <w:rFonts w:ascii="Times New Roman" w:eastAsia="Times New Roman" w:hAnsi="Times New Roman" w:cs="Times New Roman"/>
          <w:sz w:val="24"/>
          <w:szCs w:val="24"/>
        </w:rPr>
        <w:t>подключены к системам газа и электроснабжения. Тепловой энергией обеспечиваются только МКД,  расположенные в г. Дмитриеве. Подача  и  потребление горячей воды отсутствует,</w:t>
      </w:r>
    </w:p>
    <w:p w:rsidR="001D13BA" w:rsidRPr="003F179B" w:rsidRDefault="003F51DD" w:rsidP="00417929">
      <w:pPr>
        <w:shd w:val="clear" w:color="auto" w:fill="FFFFFF"/>
        <w:spacing w:after="0" w:line="20" w:lineRule="atLeast"/>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sz w:val="24"/>
          <w:szCs w:val="24"/>
        </w:rPr>
        <w:t>Сведения о потреблении  энергетических ресурсов и наличии прибор</w:t>
      </w:r>
      <w:r w:rsidR="00FB106B" w:rsidRPr="003F179B">
        <w:rPr>
          <w:rFonts w:ascii="Times New Roman" w:eastAsia="Times New Roman" w:hAnsi="Times New Roman" w:cs="Times New Roman"/>
          <w:sz w:val="24"/>
          <w:szCs w:val="24"/>
        </w:rPr>
        <w:t>ов учета приведены ниже.</w:t>
      </w:r>
    </w:p>
    <w:p w:rsidR="003F51DD" w:rsidRPr="003F179B" w:rsidRDefault="003F51DD" w:rsidP="00417929">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15.1. Структура потребления ТЭР, холод</w:t>
      </w:r>
      <w:r w:rsidR="002C52CE" w:rsidRPr="003F179B">
        <w:rPr>
          <w:rFonts w:ascii="Times New Roman" w:eastAsia="Times New Roman" w:hAnsi="Times New Roman" w:cs="Times New Roman"/>
          <w:b/>
          <w:sz w:val="24"/>
          <w:szCs w:val="24"/>
        </w:rPr>
        <w:t xml:space="preserve">ной воды  в МКД Дмитриевского </w:t>
      </w:r>
      <w:r w:rsidRPr="003F179B">
        <w:rPr>
          <w:rFonts w:ascii="Times New Roman" w:eastAsia="Times New Roman" w:hAnsi="Times New Roman" w:cs="Times New Roman"/>
          <w:b/>
          <w:sz w:val="24"/>
          <w:szCs w:val="24"/>
        </w:rPr>
        <w:t xml:space="preserve">   района.</w:t>
      </w:r>
    </w:p>
    <w:p w:rsidR="002C52CE" w:rsidRPr="003F179B" w:rsidRDefault="002C52CE" w:rsidP="00417929">
      <w:pPr>
        <w:spacing w:after="0" w:line="20" w:lineRule="atLeast"/>
        <w:ind w:right="4"/>
        <w:jc w:val="both"/>
        <w:rPr>
          <w:rFonts w:ascii="Times New Roman" w:eastAsia="Times New Roman" w:hAnsi="Times New Roman" w:cs="Times New Roman"/>
          <w:color w:val="000000"/>
          <w:sz w:val="18"/>
          <w:szCs w:val="18"/>
          <w:lang w:eastAsia="ru-RU"/>
        </w:rPr>
      </w:pPr>
    </w:p>
    <w:tbl>
      <w:tblPr>
        <w:tblStyle w:val="TableGrid8"/>
        <w:tblW w:w="10491" w:type="dxa"/>
        <w:tblInd w:w="-959" w:type="dxa"/>
        <w:tblLayout w:type="fixed"/>
        <w:tblCellMar>
          <w:top w:w="12" w:type="dxa"/>
          <w:left w:w="34" w:type="dxa"/>
          <w:bottom w:w="12" w:type="dxa"/>
          <w:right w:w="36" w:type="dxa"/>
        </w:tblCellMar>
        <w:tblLook w:val="04A0"/>
      </w:tblPr>
      <w:tblGrid>
        <w:gridCol w:w="566"/>
        <w:gridCol w:w="2128"/>
        <w:gridCol w:w="851"/>
        <w:gridCol w:w="992"/>
        <w:gridCol w:w="567"/>
        <w:gridCol w:w="709"/>
        <w:gridCol w:w="709"/>
        <w:gridCol w:w="708"/>
        <w:gridCol w:w="709"/>
        <w:gridCol w:w="709"/>
        <w:gridCol w:w="850"/>
        <w:gridCol w:w="993"/>
      </w:tblGrid>
      <w:tr w:rsidR="001D13BA" w:rsidRPr="003F179B" w:rsidTr="005164F3">
        <w:trPr>
          <w:trHeight w:val="312"/>
        </w:trPr>
        <w:tc>
          <w:tcPr>
            <w:tcW w:w="566" w:type="dxa"/>
            <w:vMerge w:val="restart"/>
            <w:tcBorders>
              <w:top w:val="single" w:sz="2" w:space="0" w:color="000000"/>
              <w:left w:val="single" w:sz="2" w:space="0" w:color="000000"/>
              <w:bottom w:val="single" w:sz="2" w:space="0" w:color="000000"/>
              <w:right w:val="single" w:sz="2" w:space="0" w:color="000000"/>
            </w:tcBorders>
            <w:hideMark/>
          </w:tcPr>
          <w:p w:rsidR="001D13BA" w:rsidRPr="003F179B" w:rsidRDefault="001D13BA" w:rsidP="00417929">
            <w:pPr>
              <w:spacing w:line="20" w:lineRule="atLeast"/>
              <w:ind w:right="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п/п</w:t>
            </w:r>
          </w:p>
        </w:tc>
        <w:tc>
          <w:tcPr>
            <w:tcW w:w="2128" w:type="dxa"/>
            <w:vMerge w:val="restart"/>
            <w:tcBorders>
              <w:top w:val="single" w:sz="2" w:space="0" w:color="000000"/>
              <w:left w:val="single" w:sz="2" w:space="0" w:color="000000"/>
              <w:bottom w:val="single" w:sz="2" w:space="0" w:color="000000"/>
              <w:right w:val="single" w:sz="2" w:space="0" w:color="000000"/>
            </w:tcBorders>
            <w:hideMark/>
          </w:tcPr>
          <w:p w:rsidR="001D13BA" w:rsidRPr="003F179B" w:rsidRDefault="001D13BA"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Населенный пункт, адрес</w:t>
            </w:r>
          </w:p>
        </w:tc>
        <w:tc>
          <w:tcPr>
            <w:tcW w:w="7797" w:type="dxa"/>
            <w:gridSpan w:val="10"/>
            <w:tcBorders>
              <w:top w:val="single" w:sz="2" w:space="0" w:color="000000"/>
              <w:left w:val="single" w:sz="2" w:space="0" w:color="000000"/>
              <w:bottom w:val="single" w:sz="2" w:space="0" w:color="000000"/>
              <w:right w:val="single" w:sz="4" w:space="0" w:color="auto"/>
            </w:tcBorders>
          </w:tcPr>
          <w:p w:rsidR="001D13BA" w:rsidRPr="003F179B" w:rsidRDefault="001D13BA" w:rsidP="00417929">
            <w:pPr>
              <w:spacing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Наименование потребляемого ресурса</w:t>
            </w:r>
          </w:p>
        </w:tc>
      </w:tr>
      <w:tr w:rsidR="002C52CE" w:rsidRPr="003F179B" w:rsidTr="002C52CE">
        <w:trPr>
          <w:trHeight w:val="341"/>
        </w:trPr>
        <w:tc>
          <w:tcPr>
            <w:tcW w:w="566" w:type="dxa"/>
            <w:vMerge/>
            <w:tcBorders>
              <w:top w:val="single" w:sz="2" w:space="0" w:color="000000"/>
              <w:left w:val="single" w:sz="2" w:space="0" w:color="000000"/>
              <w:bottom w:val="single" w:sz="2" w:space="0" w:color="000000"/>
              <w:right w:val="single" w:sz="2" w:space="0" w:color="000000"/>
            </w:tcBorders>
            <w:vAlign w:val="center"/>
            <w:hideMark/>
          </w:tcPr>
          <w:p w:rsidR="002C52CE" w:rsidRPr="003F179B" w:rsidRDefault="002C52CE" w:rsidP="00417929">
            <w:pPr>
              <w:spacing w:line="20" w:lineRule="atLeast"/>
              <w:rPr>
                <w:rFonts w:ascii="Times New Roman" w:eastAsia="Times New Roman" w:hAnsi="Times New Roman" w:cs="Times New Roman"/>
                <w:color w:val="000000"/>
                <w:sz w:val="18"/>
                <w:szCs w:val="18"/>
                <w:lang w:eastAsia="ru-RU"/>
              </w:rPr>
            </w:pPr>
          </w:p>
        </w:tc>
        <w:tc>
          <w:tcPr>
            <w:tcW w:w="2128" w:type="dxa"/>
            <w:vMerge/>
            <w:tcBorders>
              <w:top w:val="single" w:sz="2" w:space="0" w:color="000000"/>
              <w:left w:val="single" w:sz="2" w:space="0" w:color="000000"/>
              <w:bottom w:val="single" w:sz="2" w:space="0" w:color="000000"/>
              <w:right w:val="single" w:sz="2" w:space="0" w:color="000000"/>
            </w:tcBorders>
            <w:vAlign w:val="center"/>
            <w:hideMark/>
          </w:tcPr>
          <w:p w:rsidR="002C52CE" w:rsidRPr="003F179B" w:rsidRDefault="002C52CE" w:rsidP="00417929">
            <w:pPr>
              <w:spacing w:line="20" w:lineRule="atLeast"/>
              <w:rPr>
                <w:rFonts w:ascii="Times New Roman" w:eastAsia="Times New Roman" w:hAnsi="Times New Roman" w:cs="Times New Roman"/>
                <w:color w:val="000000"/>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p>
        </w:tc>
        <w:tc>
          <w:tcPr>
            <w:tcW w:w="1276" w:type="dxa"/>
            <w:gridSpan w:val="2"/>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Электрическая энергия, тыс. кВт•ч.</w:t>
            </w:r>
          </w:p>
        </w:tc>
        <w:tc>
          <w:tcPr>
            <w:tcW w:w="1417" w:type="dxa"/>
            <w:gridSpan w:val="2"/>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Тепловая энергия, Гкал</w:t>
            </w:r>
          </w:p>
        </w:tc>
        <w:tc>
          <w:tcPr>
            <w:tcW w:w="1418" w:type="dxa"/>
            <w:gridSpan w:val="2"/>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10"/>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Природный газ, тыс. куб. м.</w:t>
            </w:r>
          </w:p>
        </w:tc>
        <w:tc>
          <w:tcPr>
            <w:tcW w:w="1843" w:type="dxa"/>
            <w:gridSpan w:val="2"/>
            <w:tcBorders>
              <w:top w:val="single" w:sz="2" w:space="0" w:color="000000"/>
              <w:left w:val="single" w:sz="2" w:space="0" w:color="000000"/>
              <w:bottom w:val="single" w:sz="2" w:space="0" w:color="000000"/>
              <w:right w:val="single" w:sz="4" w:space="0" w:color="auto"/>
            </w:tcBorders>
            <w:hideMark/>
          </w:tcPr>
          <w:p w:rsidR="002C52CE" w:rsidRPr="003F179B" w:rsidRDefault="002C52CE" w:rsidP="00417929">
            <w:pPr>
              <w:spacing w:line="20" w:lineRule="atLeast"/>
              <w:ind w:right="1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Холодная вода, тыс. куб. м.</w:t>
            </w:r>
          </w:p>
        </w:tc>
      </w:tr>
      <w:tr w:rsidR="002C52CE" w:rsidRPr="003F179B" w:rsidTr="002C52CE">
        <w:trPr>
          <w:trHeight w:val="238"/>
        </w:trPr>
        <w:tc>
          <w:tcPr>
            <w:tcW w:w="566" w:type="dxa"/>
            <w:vMerge/>
            <w:tcBorders>
              <w:top w:val="single" w:sz="2" w:space="0" w:color="000000"/>
              <w:left w:val="single" w:sz="2" w:space="0" w:color="000000"/>
              <w:bottom w:val="single" w:sz="2" w:space="0" w:color="000000"/>
              <w:right w:val="single" w:sz="2" w:space="0" w:color="000000"/>
            </w:tcBorders>
            <w:vAlign w:val="center"/>
            <w:hideMark/>
          </w:tcPr>
          <w:p w:rsidR="002C52CE" w:rsidRPr="003F179B" w:rsidRDefault="002C52CE" w:rsidP="00417929">
            <w:pPr>
              <w:spacing w:line="20" w:lineRule="atLeast"/>
              <w:rPr>
                <w:rFonts w:ascii="Times New Roman" w:eastAsia="Times New Roman" w:hAnsi="Times New Roman" w:cs="Times New Roman"/>
                <w:color w:val="000000"/>
                <w:sz w:val="18"/>
                <w:szCs w:val="18"/>
                <w:lang w:eastAsia="ru-RU"/>
              </w:rPr>
            </w:pPr>
          </w:p>
        </w:tc>
        <w:tc>
          <w:tcPr>
            <w:tcW w:w="2128" w:type="dxa"/>
            <w:vMerge/>
            <w:tcBorders>
              <w:top w:val="single" w:sz="2" w:space="0" w:color="000000"/>
              <w:left w:val="single" w:sz="2" w:space="0" w:color="000000"/>
              <w:bottom w:val="single" w:sz="2" w:space="0" w:color="000000"/>
              <w:right w:val="single" w:sz="2" w:space="0" w:color="000000"/>
            </w:tcBorders>
            <w:vAlign w:val="center"/>
            <w:hideMark/>
          </w:tcPr>
          <w:p w:rsidR="002C52CE" w:rsidRPr="003F179B" w:rsidRDefault="002C52CE" w:rsidP="00417929">
            <w:pPr>
              <w:spacing w:line="20" w:lineRule="atLeast"/>
              <w:rPr>
                <w:rFonts w:ascii="Times New Roman" w:eastAsia="Times New Roman" w:hAnsi="Times New Roman" w:cs="Times New Roman"/>
                <w:color w:val="000000"/>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Общая площадь,</w:t>
            </w:r>
          </w:p>
          <w:p w:rsidR="002C52CE" w:rsidRPr="003F179B" w:rsidRDefault="002C52CE" w:rsidP="00417929">
            <w:pPr>
              <w:spacing w:line="20" w:lineRule="atLeast"/>
              <w:jc w:val="center"/>
              <w:rPr>
                <w:rFonts w:ascii="Times New Roman" w:eastAsia="Times New Roman" w:hAnsi="Times New Roman" w:cs="Times New Roman"/>
                <w:color w:val="000000"/>
                <w:sz w:val="16"/>
                <w:szCs w:val="16"/>
                <w:vertAlign w:val="superscript"/>
                <w:lang w:eastAsia="ru-RU"/>
              </w:rPr>
            </w:pPr>
            <w:r w:rsidRPr="003F179B">
              <w:rPr>
                <w:rFonts w:ascii="Times New Roman" w:eastAsia="Times New Roman" w:hAnsi="Times New Roman" w:cs="Times New Roman"/>
                <w:color w:val="000000"/>
                <w:sz w:val="16"/>
                <w:szCs w:val="16"/>
                <w:lang w:eastAsia="ru-RU"/>
              </w:rPr>
              <w:t>м</w:t>
            </w:r>
            <w:r w:rsidRPr="003F179B">
              <w:rPr>
                <w:rFonts w:ascii="Times New Roman" w:eastAsia="Times New Roman" w:hAnsi="Times New Roman" w:cs="Times New Roman"/>
                <w:color w:val="000000"/>
                <w:sz w:val="16"/>
                <w:szCs w:val="16"/>
                <w:vertAlign w:val="superscript"/>
                <w:lang w:eastAsia="ru-RU"/>
              </w:rPr>
              <w:t>2</w:t>
            </w:r>
          </w:p>
        </w:tc>
        <w:tc>
          <w:tcPr>
            <w:tcW w:w="992"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Число проживающих</w:t>
            </w:r>
          </w:p>
        </w:tc>
        <w:tc>
          <w:tcPr>
            <w:tcW w:w="567"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2020г.</w:t>
            </w:r>
          </w:p>
        </w:tc>
        <w:tc>
          <w:tcPr>
            <w:tcW w:w="709" w:type="dxa"/>
            <w:tcBorders>
              <w:top w:val="single" w:sz="2" w:space="0" w:color="000000"/>
              <w:left w:val="single" w:sz="2" w:space="0" w:color="000000"/>
              <w:bottom w:val="single" w:sz="2" w:space="0" w:color="000000"/>
              <w:right w:val="single" w:sz="2" w:space="0" w:color="000000"/>
            </w:tcBorders>
          </w:tcPr>
          <w:p w:rsidR="002C52CE" w:rsidRPr="003F179B" w:rsidRDefault="002C52CE" w:rsidP="00417929">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2021г.</w:t>
            </w:r>
          </w:p>
          <w:p w:rsidR="002C52CE" w:rsidRPr="003F179B" w:rsidRDefault="002C52CE" w:rsidP="00417929">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7"/>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2020г.</w:t>
            </w:r>
          </w:p>
        </w:tc>
        <w:tc>
          <w:tcPr>
            <w:tcW w:w="708" w:type="dxa"/>
            <w:tcBorders>
              <w:top w:val="single" w:sz="2" w:space="0" w:color="000000"/>
              <w:left w:val="single" w:sz="2" w:space="0" w:color="000000"/>
              <w:bottom w:val="single" w:sz="2" w:space="0" w:color="000000"/>
              <w:right w:val="single" w:sz="2" w:space="0" w:color="000000"/>
            </w:tcBorders>
          </w:tcPr>
          <w:p w:rsidR="002C52CE" w:rsidRPr="003F179B" w:rsidRDefault="002C52CE" w:rsidP="00417929">
            <w:pPr>
              <w:spacing w:line="20" w:lineRule="atLeast"/>
              <w:ind w:right="7"/>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2021 г.</w:t>
            </w:r>
          </w:p>
          <w:p w:rsidR="002C52CE" w:rsidRPr="003F179B" w:rsidRDefault="002C52CE" w:rsidP="00417929">
            <w:pPr>
              <w:spacing w:line="20" w:lineRule="atLeast"/>
              <w:jc w:val="center"/>
              <w:rPr>
                <w:rFonts w:ascii="Times New Roman" w:eastAsia="Times New Roman" w:hAnsi="Times New Roman" w:cs="Times New Roman"/>
                <w:color w:val="000000"/>
                <w:sz w:val="16"/>
                <w:szCs w:val="16"/>
                <w:lang w:eastAsia="ru-RU"/>
              </w:rPr>
            </w:pPr>
          </w:p>
        </w:tc>
        <w:tc>
          <w:tcPr>
            <w:tcW w:w="709"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12"/>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2020г.</w:t>
            </w:r>
          </w:p>
        </w:tc>
        <w:tc>
          <w:tcPr>
            <w:tcW w:w="709"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8"/>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2021 г</w:t>
            </w:r>
          </w:p>
        </w:tc>
        <w:tc>
          <w:tcPr>
            <w:tcW w:w="850"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2"/>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2020г.</w:t>
            </w:r>
          </w:p>
        </w:tc>
        <w:tc>
          <w:tcPr>
            <w:tcW w:w="993" w:type="dxa"/>
            <w:tcBorders>
              <w:top w:val="single" w:sz="2" w:space="0" w:color="000000"/>
              <w:left w:val="single" w:sz="2" w:space="0" w:color="000000"/>
              <w:bottom w:val="single" w:sz="2" w:space="0" w:color="000000"/>
              <w:right w:val="single" w:sz="4" w:space="0" w:color="auto"/>
            </w:tcBorders>
          </w:tcPr>
          <w:p w:rsidR="002C52CE" w:rsidRPr="003F179B" w:rsidRDefault="002C52CE" w:rsidP="00417929">
            <w:pPr>
              <w:spacing w:line="20" w:lineRule="atLeast"/>
              <w:ind w:right="2"/>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2021г.</w:t>
            </w:r>
          </w:p>
          <w:p w:rsidR="002C52CE" w:rsidRPr="003F179B" w:rsidRDefault="002C52CE" w:rsidP="00417929">
            <w:pPr>
              <w:spacing w:line="20" w:lineRule="atLeast"/>
              <w:jc w:val="center"/>
              <w:rPr>
                <w:rFonts w:ascii="Times New Roman" w:eastAsia="Times New Roman" w:hAnsi="Times New Roman" w:cs="Times New Roman"/>
                <w:color w:val="000000"/>
                <w:sz w:val="16"/>
                <w:szCs w:val="16"/>
                <w:lang w:eastAsia="ru-RU"/>
              </w:rPr>
            </w:pPr>
          </w:p>
        </w:tc>
      </w:tr>
      <w:tr w:rsidR="002C52CE" w:rsidRPr="003F179B" w:rsidTr="002C52CE">
        <w:trPr>
          <w:trHeight w:val="286"/>
        </w:trPr>
        <w:tc>
          <w:tcPr>
            <w:tcW w:w="566"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w:t>
            </w:r>
          </w:p>
        </w:tc>
        <w:tc>
          <w:tcPr>
            <w:tcW w:w="2128"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w:t>
            </w:r>
          </w:p>
        </w:tc>
        <w:tc>
          <w:tcPr>
            <w:tcW w:w="851"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w:t>
            </w:r>
          </w:p>
        </w:tc>
        <w:tc>
          <w:tcPr>
            <w:tcW w:w="992"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4</w:t>
            </w:r>
          </w:p>
        </w:tc>
        <w:tc>
          <w:tcPr>
            <w:tcW w:w="567"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5</w:t>
            </w:r>
          </w:p>
        </w:tc>
        <w:tc>
          <w:tcPr>
            <w:tcW w:w="709"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6</w:t>
            </w:r>
          </w:p>
        </w:tc>
        <w:tc>
          <w:tcPr>
            <w:tcW w:w="709"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7</w:t>
            </w:r>
          </w:p>
        </w:tc>
        <w:tc>
          <w:tcPr>
            <w:tcW w:w="708"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7"/>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8</w:t>
            </w:r>
          </w:p>
        </w:tc>
        <w:tc>
          <w:tcPr>
            <w:tcW w:w="709"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7"/>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w:t>
            </w:r>
          </w:p>
        </w:tc>
        <w:tc>
          <w:tcPr>
            <w:tcW w:w="709"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1"/>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10</w:t>
            </w:r>
          </w:p>
        </w:tc>
        <w:tc>
          <w:tcPr>
            <w:tcW w:w="850"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11</w:t>
            </w:r>
          </w:p>
        </w:tc>
        <w:tc>
          <w:tcPr>
            <w:tcW w:w="993" w:type="dxa"/>
            <w:tcBorders>
              <w:top w:val="single" w:sz="2" w:space="0" w:color="000000"/>
              <w:left w:val="single" w:sz="2" w:space="0" w:color="000000"/>
              <w:bottom w:val="single" w:sz="2" w:space="0" w:color="000000"/>
              <w:right w:val="single" w:sz="4" w:space="0" w:color="auto"/>
            </w:tcBorders>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12</w:t>
            </w:r>
          </w:p>
        </w:tc>
      </w:tr>
      <w:tr w:rsidR="002C52CE" w:rsidRPr="003F179B" w:rsidTr="002C52CE">
        <w:trPr>
          <w:trHeight w:val="300"/>
        </w:trPr>
        <w:tc>
          <w:tcPr>
            <w:tcW w:w="566"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w:t>
            </w:r>
          </w:p>
        </w:tc>
        <w:tc>
          <w:tcPr>
            <w:tcW w:w="2128" w:type="dxa"/>
            <w:tcBorders>
              <w:top w:val="single" w:sz="2" w:space="0" w:color="000000"/>
              <w:left w:val="single" w:sz="2" w:space="0" w:color="000000"/>
              <w:bottom w:val="single" w:sz="2" w:space="0" w:color="000000"/>
              <w:right w:val="single" w:sz="2" w:space="0" w:color="000000"/>
            </w:tcBorders>
            <w:hideMark/>
          </w:tcPr>
          <w:p w:rsidR="002C52CE" w:rsidRPr="003F179B" w:rsidRDefault="002C52CE" w:rsidP="00417929">
            <w:pPr>
              <w:spacing w:line="20" w:lineRule="atLeast"/>
              <w:ind w:right="34"/>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г. Дмитриев</w:t>
            </w:r>
          </w:p>
          <w:p w:rsidR="002C52CE" w:rsidRPr="003F179B" w:rsidRDefault="002C52CE" w:rsidP="00417929">
            <w:pPr>
              <w:spacing w:line="20" w:lineRule="atLeast"/>
              <w:ind w:right="34"/>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100 МКД</w:t>
            </w:r>
            <w:r w:rsidR="004C79EC" w:rsidRPr="003F179B">
              <w:rPr>
                <w:rFonts w:ascii="Times New Roman" w:eastAsia="Times New Roman" w:hAnsi="Times New Roman" w:cs="Times New Roman"/>
                <w:b/>
                <w:color w:val="000000"/>
                <w:sz w:val="18"/>
                <w:szCs w:val="18"/>
                <w:lang w:eastAsia="ru-RU"/>
              </w:rPr>
              <w:t>-1835 кв-р</w:t>
            </w:r>
          </w:p>
        </w:tc>
        <w:tc>
          <w:tcPr>
            <w:tcW w:w="851" w:type="dxa"/>
            <w:tcBorders>
              <w:top w:val="single" w:sz="2" w:space="0" w:color="000000"/>
              <w:left w:val="single" w:sz="2" w:space="0" w:color="000000"/>
              <w:bottom w:val="single" w:sz="2" w:space="0" w:color="000000"/>
              <w:right w:val="single" w:sz="2" w:space="0" w:color="000000"/>
            </w:tcBorders>
            <w:hideMark/>
          </w:tcPr>
          <w:p w:rsidR="001D13BA" w:rsidRPr="003F179B" w:rsidRDefault="001D13BA" w:rsidP="00417929">
            <w:pPr>
              <w:spacing w:line="20" w:lineRule="atLeast"/>
              <w:jc w:val="center"/>
              <w:rPr>
                <w:rFonts w:ascii="Times New Roman" w:eastAsia="Times New Roman" w:hAnsi="Times New Roman" w:cs="Times New Roman"/>
                <w:color w:val="000000"/>
                <w:sz w:val="18"/>
                <w:szCs w:val="18"/>
                <w:lang w:eastAsia="ru-RU"/>
              </w:rPr>
            </w:pPr>
          </w:p>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111076</w:t>
            </w:r>
          </w:p>
        </w:tc>
        <w:tc>
          <w:tcPr>
            <w:tcW w:w="992" w:type="dxa"/>
            <w:tcBorders>
              <w:top w:val="single" w:sz="2" w:space="0" w:color="000000"/>
              <w:left w:val="single" w:sz="2" w:space="0" w:color="000000"/>
              <w:bottom w:val="single" w:sz="2" w:space="0" w:color="000000"/>
              <w:right w:val="single" w:sz="2" w:space="0" w:color="000000"/>
            </w:tcBorders>
            <w:hideMark/>
          </w:tcPr>
          <w:p w:rsidR="001D13BA" w:rsidRPr="003F179B" w:rsidRDefault="001D13BA" w:rsidP="00417929">
            <w:pPr>
              <w:spacing w:line="20" w:lineRule="atLeast"/>
              <w:jc w:val="center"/>
              <w:rPr>
                <w:rFonts w:ascii="Times New Roman" w:eastAsia="Times New Roman" w:hAnsi="Times New Roman" w:cs="Times New Roman"/>
                <w:color w:val="000000"/>
                <w:sz w:val="18"/>
                <w:szCs w:val="18"/>
                <w:lang w:eastAsia="ru-RU"/>
              </w:rPr>
            </w:pPr>
          </w:p>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4620</w:t>
            </w:r>
          </w:p>
        </w:tc>
        <w:tc>
          <w:tcPr>
            <w:tcW w:w="567" w:type="dxa"/>
            <w:tcBorders>
              <w:top w:val="single" w:sz="2" w:space="0" w:color="000000"/>
              <w:left w:val="single" w:sz="2" w:space="0" w:color="000000"/>
              <w:bottom w:val="single" w:sz="2" w:space="0" w:color="000000"/>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2714,5</w:t>
            </w:r>
          </w:p>
        </w:tc>
        <w:tc>
          <w:tcPr>
            <w:tcW w:w="709" w:type="dxa"/>
            <w:tcBorders>
              <w:top w:val="single" w:sz="2" w:space="0" w:color="000000"/>
              <w:left w:val="single" w:sz="2" w:space="0" w:color="000000"/>
              <w:bottom w:val="single" w:sz="2" w:space="0" w:color="000000"/>
              <w:right w:val="single" w:sz="2" w:space="0" w:color="000000"/>
            </w:tcBorders>
            <w:vAlign w:val="bottom"/>
            <w:hideMark/>
          </w:tcPr>
          <w:p w:rsidR="002C52CE" w:rsidRPr="003F179B" w:rsidRDefault="001D13BA"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2737,48</w:t>
            </w:r>
          </w:p>
        </w:tc>
        <w:tc>
          <w:tcPr>
            <w:tcW w:w="709" w:type="dxa"/>
            <w:tcBorders>
              <w:top w:val="single" w:sz="2" w:space="0" w:color="000000"/>
              <w:left w:val="single" w:sz="2" w:space="0" w:color="000000"/>
              <w:bottom w:val="single" w:sz="2" w:space="0" w:color="000000"/>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9,806</w:t>
            </w:r>
          </w:p>
        </w:tc>
        <w:tc>
          <w:tcPr>
            <w:tcW w:w="708" w:type="dxa"/>
            <w:tcBorders>
              <w:top w:val="single" w:sz="2" w:space="0" w:color="000000"/>
              <w:left w:val="single" w:sz="2" w:space="0" w:color="000000"/>
              <w:bottom w:val="single" w:sz="2" w:space="0" w:color="000000"/>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9,907</w:t>
            </w:r>
          </w:p>
        </w:tc>
        <w:tc>
          <w:tcPr>
            <w:tcW w:w="709" w:type="dxa"/>
            <w:tcBorders>
              <w:top w:val="single" w:sz="2" w:space="0" w:color="000000"/>
              <w:left w:val="single" w:sz="2" w:space="0" w:color="000000"/>
              <w:bottom w:val="single" w:sz="2" w:space="0" w:color="000000"/>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1616,5</w:t>
            </w:r>
          </w:p>
        </w:tc>
        <w:tc>
          <w:tcPr>
            <w:tcW w:w="709" w:type="dxa"/>
            <w:tcBorders>
              <w:top w:val="single" w:sz="2" w:space="0" w:color="000000"/>
              <w:left w:val="single" w:sz="2" w:space="0" w:color="000000"/>
              <w:bottom w:val="single" w:sz="2" w:space="0" w:color="000000"/>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2006,6</w:t>
            </w:r>
          </w:p>
        </w:tc>
        <w:tc>
          <w:tcPr>
            <w:tcW w:w="850" w:type="dxa"/>
            <w:tcBorders>
              <w:top w:val="single" w:sz="2" w:space="0" w:color="000000"/>
              <w:left w:val="single" w:sz="2" w:space="0" w:color="000000"/>
              <w:bottom w:val="single" w:sz="2" w:space="0" w:color="000000"/>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59,3</w:t>
            </w:r>
          </w:p>
        </w:tc>
        <w:tc>
          <w:tcPr>
            <w:tcW w:w="993" w:type="dxa"/>
            <w:tcBorders>
              <w:top w:val="single" w:sz="2" w:space="0" w:color="000000"/>
              <w:left w:val="single" w:sz="2" w:space="0" w:color="000000"/>
              <w:bottom w:val="single" w:sz="2" w:space="0" w:color="000000"/>
              <w:right w:val="single" w:sz="4" w:space="0" w:color="auto"/>
            </w:tcBorders>
            <w:vAlign w:val="bottom"/>
            <w:hideMark/>
          </w:tcPr>
          <w:p w:rsidR="002C52CE" w:rsidRPr="003F179B" w:rsidRDefault="002C52CE" w:rsidP="00417929">
            <w:pPr>
              <w:spacing w:line="20" w:lineRule="atLeast"/>
              <w:ind w:right="8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56,2</w:t>
            </w:r>
          </w:p>
        </w:tc>
      </w:tr>
      <w:tr w:rsidR="002C52CE" w:rsidRPr="003F179B" w:rsidTr="002C52CE">
        <w:trPr>
          <w:trHeight w:val="419"/>
        </w:trPr>
        <w:tc>
          <w:tcPr>
            <w:tcW w:w="566" w:type="dxa"/>
            <w:tcBorders>
              <w:top w:val="single" w:sz="2" w:space="0" w:color="000000"/>
              <w:left w:val="single" w:sz="2" w:space="0" w:color="000000"/>
              <w:bottom w:val="single" w:sz="4" w:space="0" w:color="auto"/>
              <w:right w:val="single" w:sz="2" w:space="0" w:color="000000"/>
            </w:tcBorders>
            <w:hideMark/>
          </w:tcPr>
          <w:p w:rsidR="002C52CE" w:rsidRPr="003F179B" w:rsidRDefault="002C52CE" w:rsidP="00417929">
            <w:pPr>
              <w:spacing w:line="20" w:lineRule="atLeast"/>
              <w:ind w:right="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w:t>
            </w:r>
          </w:p>
        </w:tc>
        <w:tc>
          <w:tcPr>
            <w:tcW w:w="2128" w:type="dxa"/>
            <w:tcBorders>
              <w:top w:val="single" w:sz="2" w:space="0" w:color="000000"/>
              <w:left w:val="single" w:sz="2" w:space="0" w:color="000000"/>
              <w:bottom w:val="single" w:sz="4" w:space="0" w:color="auto"/>
              <w:right w:val="single" w:sz="2" w:space="0" w:color="000000"/>
            </w:tcBorders>
            <w:hideMark/>
          </w:tcPr>
          <w:p w:rsidR="002C52CE" w:rsidRPr="003F179B" w:rsidRDefault="002C52CE" w:rsidP="00417929">
            <w:pPr>
              <w:spacing w:line="20" w:lineRule="atLeast"/>
              <w:ind w:right="34"/>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Первоавгустовский  сс</w:t>
            </w:r>
          </w:p>
          <w:p w:rsidR="002C52CE" w:rsidRPr="003F179B" w:rsidRDefault="002C52CE" w:rsidP="00417929">
            <w:pPr>
              <w:spacing w:line="20" w:lineRule="atLeast"/>
              <w:ind w:right="34"/>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17 МКД</w:t>
            </w:r>
            <w:r w:rsidR="004C79EC" w:rsidRPr="003F179B">
              <w:rPr>
                <w:rFonts w:ascii="Times New Roman" w:eastAsia="Times New Roman" w:hAnsi="Times New Roman" w:cs="Times New Roman"/>
                <w:b/>
                <w:color w:val="000000"/>
                <w:sz w:val="18"/>
                <w:szCs w:val="18"/>
                <w:lang w:eastAsia="ru-RU"/>
              </w:rPr>
              <w:t xml:space="preserve">  - 155 кв-р</w:t>
            </w:r>
          </w:p>
        </w:tc>
        <w:tc>
          <w:tcPr>
            <w:tcW w:w="851" w:type="dxa"/>
            <w:tcBorders>
              <w:top w:val="single" w:sz="2" w:space="0" w:color="000000"/>
              <w:left w:val="single" w:sz="2" w:space="0" w:color="000000"/>
              <w:bottom w:val="single" w:sz="4" w:space="0" w:color="auto"/>
              <w:right w:val="single" w:sz="2" w:space="0" w:color="000000"/>
            </w:tcBorders>
            <w:hideMark/>
          </w:tcPr>
          <w:p w:rsidR="001D13BA" w:rsidRPr="003F179B" w:rsidRDefault="001D13BA" w:rsidP="00417929">
            <w:pPr>
              <w:spacing w:line="20" w:lineRule="atLeast"/>
              <w:jc w:val="center"/>
              <w:rPr>
                <w:rFonts w:ascii="Times New Roman" w:eastAsia="Times New Roman" w:hAnsi="Times New Roman" w:cs="Times New Roman"/>
                <w:color w:val="000000"/>
                <w:sz w:val="18"/>
                <w:szCs w:val="18"/>
                <w:lang w:eastAsia="ru-RU"/>
              </w:rPr>
            </w:pPr>
          </w:p>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7824,6</w:t>
            </w:r>
          </w:p>
        </w:tc>
        <w:tc>
          <w:tcPr>
            <w:tcW w:w="992" w:type="dxa"/>
            <w:tcBorders>
              <w:top w:val="single" w:sz="2" w:space="0" w:color="000000"/>
              <w:left w:val="single" w:sz="2" w:space="0" w:color="000000"/>
              <w:bottom w:val="single" w:sz="4" w:space="0" w:color="auto"/>
              <w:right w:val="single" w:sz="2" w:space="0" w:color="000000"/>
            </w:tcBorders>
            <w:hideMark/>
          </w:tcPr>
          <w:p w:rsidR="001D13BA" w:rsidRPr="003F179B" w:rsidRDefault="001D13BA" w:rsidP="00417929">
            <w:pPr>
              <w:spacing w:line="20" w:lineRule="atLeast"/>
              <w:jc w:val="center"/>
              <w:rPr>
                <w:rFonts w:ascii="Times New Roman" w:eastAsia="Times New Roman" w:hAnsi="Times New Roman" w:cs="Times New Roman"/>
                <w:color w:val="000000"/>
                <w:sz w:val="18"/>
                <w:szCs w:val="18"/>
                <w:lang w:eastAsia="ru-RU"/>
              </w:rPr>
            </w:pPr>
          </w:p>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100</w:t>
            </w:r>
          </w:p>
        </w:tc>
        <w:tc>
          <w:tcPr>
            <w:tcW w:w="567" w:type="dxa"/>
            <w:tcBorders>
              <w:top w:val="single" w:sz="2" w:space="0" w:color="000000"/>
              <w:left w:val="single" w:sz="2" w:space="0" w:color="000000"/>
              <w:bottom w:val="single" w:sz="4" w:space="0" w:color="auto"/>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192,9</w:t>
            </w:r>
          </w:p>
        </w:tc>
        <w:tc>
          <w:tcPr>
            <w:tcW w:w="709" w:type="dxa"/>
            <w:tcBorders>
              <w:top w:val="single" w:sz="2" w:space="0" w:color="000000"/>
              <w:left w:val="single" w:sz="2" w:space="0" w:color="000000"/>
              <w:bottom w:val="single" w:sz="4" w:space="0" w:color="auto"/>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194,504</w:t>
            </w:r>
          </w:p>
        </w:tc>
        <w:tc>
          <w:tcPr>
            <w:tcW w:w="709" w:type="dxa"/>
            <w:tcBorders>
              <w:top w:val="single" w:sz="2" w:space="0" w:color="000000"/>
              <w:left w:val="single" w:sz="2" w:space="0" w:color="000000"/>
              <w:bottom w:val="single" w:sz="4" w:space="0" w:color="auto"/>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нет</w:t>
            </w:r>
          </w:p>
        </w:tc>
        <w:tc>
          <w:tcPr>
            <w:tcW w:w="708" w:type="dxa"/>
            <w:tcBorders>
              <w:top w:val="single" w:sz="2" w:space="0" w:color="000000"/>
              <w:left w:val="single" w:sz="2" w:space="0" w:color="000000"/>
              <w:bottom w:val="single" w:sz="4" w:space="0" w:color="auto"/>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нет</w:t>
            </w:r>
          </w:p>
        </w:tc>
        <w:tc>
          <w:tcPr>
            <w:tcW w:w="709" w:type="dxa"/>
            <w:tcBorders>
              <w:top w:val="single" w:sz="2" w:space="0" w:color="000000"/>
              <w:left w:val="single" w:sz="2" w:space="0" w:color="000000"/>
              <w:bottom w:val="single" w:sz="4" w:space="0" w:color="auto"/>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113,8</w:t>
            </w:r>
          </w:p>
        </w:tc>
        <w:tc>
          <w:tcPr>
            <w:tcW w:w="709" w:type="dxa"/>
            <w:tcBorders>
              <w:top w:val="single" w:sz="2" w:space="0" w:color="000000"/>
              <w:left w:val="single" w:sz="2" w:space="0" w:color="000000"/>
              <w:bottom w:val="single" w:sz="4" w:space="0" w:color="auto"/>
              <w:right w:val="single" w:sz="2" w:space="0" w:color="000000"/>
            </w:tcBorders>
            <w:vAlign w:val="bottom"/>
            <w:hideMark/>
          </w:tcPr>
          <w:p w:rsidR="002C52CE" w:rsidRPr="003F179B" w:rsidRDefault="002C52CE"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142,6</w:t>
            </w:r>
          </w:p>
        </w:tc>
        <w:tc>
          <w:tcPr>
            <w:tcW w:w="850" w:type="dxa"/>
            <w:tcBorders>
              <w:top w:val="single" w:sz="2" w:space="0" w:color="000000"/>
              <w:left w:val="single" w:sz="2" w:space="0" w:color="000000"/>
              <w:bottom w:val="single" w:sz="4" w:space="0" w:color="auto"/>
              <w:right w:val="single" w:sz="2" w:space="0" w:color="000000"/>
            </w:tcBorders>
            <w:vAlign w:val="bottom"/>
          </w:tcPr>
          <w:p w:rsidR="002C52CE" w:rsidRPr="003F179B" w:rsidRDefault="001D13BA" w:rsidP="00417929">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w:t>
            </w:r>
          </w:p>
        </w:tc>
        <w:tc>
          <w:tcPr>
            <w:tcW w:w="993" w:type="dxa"/>
            <w:tcBorders>
              <w:top w:val="single" w:sz="2" w:space="0" w:color="000000"/>
              <w:left w:val="single" w:sz="2" w:space="0" w:color="000000"/>
              <w:bottom w:val="single" w:sz="4" w:space="0" w:color="auto"/>
              <w:right w:val="single" w:sz="4" w:space="0" w:color="auto"/>
            </w:tcBorders>
            <w:vAlign w:val="bottom"/>
          </w:tcPr>
          <w:p w:rsidR="002C52CE" w:rsidRPr="003F179B" w:rsidRDefault="001D13BA" w:rsidP="00417929">
            <w:pPr>
              <w:spacing w:line="20" w:lineRule="atLeast"/>
              <w:ind w:right="8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w:t>
            </w:r>
          </w:p>
        </w:tc>
      </w:tr>
    </w:tbl>
    <w:p w:rsidR="001D13BA" w:rsidRPr="003F179B" w:rsidRDefault="001D13BA" w:rsidP="00417929">
      <w:pPr>
        <w:spacing w:after="0" w:line="20" w:lineRule="atLeast"/>
        <w:rPr>
          <w:rFonts w:ascii="Times New Roman" w:hAnsi="Times New Roman" w:cs="Times New Roman"/>
          <w:sz w:val="18"/>
          <w:szCs w:val="18"/>
        </w:rPr>
      </w:pPr>
    </w:p>
    <w:p w:rsidR="00965EDF" w:rsidRPr="003F179B" w:rsidRDefault="00965EDF" w:rsidP="00417929">
      <w:pPr>
        <w:spacing w:after="0" w:line="20" w:lineRule="atLeast"/>
        <w:ind w:right="471"/>
        <w:rPr>
          <w:rFonts w:ascii="Times New Roman" w:eastAsia="Times New Roman" w:hAnsi="Times New Roman" w:cs="Times New Roman"/>
          <w:b/>
          <w:color w:val="000000"/>
          <w:sz w:val="18"/>
          <w:szCs w:val="18"/>
          <w:vertAlign w:val="superscript"/>
          <w:lang w:eastAsia="ru-RU"/>
        </w:rPr>
      </w:pPr>
      <w:r w:rsidRPr="003F179B">
        <w:rPr>
          <w:rFonts w:ascii="Times New Roman" w:eastAsia="Times New Roman" w:hAnsi="Times New Roman" w:cs="Times New Roman"/>
          <w:b/>
          <w:color w:val="000000"/>
          <w:sz w:val="18"/>
          <w:szCs w:val="18"/>
          <w:lang w:eastAsia="ru-RU"/>
        </w:rPr>
        <w:t>*удельный расход электрической энергии -24,6 кВтч/м</w:t>
      </w:r>
      <w:r w:rsidRPr="003F179B">
        <w:rPr>
          <w:rFonts w:ascii="Times New Roman" w:eastAsia="Times New Roman" w:hAnsi="Times New Roman" w:cs="Times New Roman"/>
          <w:b/>
          <w:color w:val="000000"/>
          <w:sz w:val="18"/>
          <w:szCs w:val="18"/>
          <w:vertAlign w:val="superscript"/>
          <w:lang w:eastAsia="ru-RU"/>
        </w:rPr>
        <w:t>2</w:t>
      </w:r>
    </w:p>
    <w:p w:rsidR="00965EDF" w:rsidRPr="003F179B" w:rsidRDefault="00965EDF" w:rsidP="00417929">
      <w:pPr>
        <w:spacing w:after="0" w:line="20" w:lineRule="atLeast"/>
        <w:ind w:right="471"/>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vertAlign w:val="superscript"/>
          <w:lang w:eastAsia="ru-RU"/>
        </w:rPr>
        <w:t>*</w:t>
      </w:r>
      <w:r w:rsidRPr="003F179B">
        <w:rPr>
          <w:rFonts w:ascii="Times New Roman" w:eastAsia="Times New Roman" w:hAnsi="Times New Roman" w:cs="Times New Roman"/>
          <w:b/>
          <w:color w:val="000000"/>
          <w:sz w:val="18"/>
          <w:szCs w:val="18"/>
          <w:lang w:eastAsia="ru-RU"/>
        </w:rPr>
        <w:t>удельный расход холодной воды  -12,8 м3/чел</w:t>
      </w:r>
    </w:p>
    <w:p w:rsidR="000E07B7" w:rsidRPr="003F179B" w:rsidRDefault="000E07B7" w:rsidP="0066478C">
      <w:pPr>
        <w:spacing w:after="0" w:line="20" w:lineRule="atLeast"/>
        <w:ind w:right="471"/>
        <w:rPr>
          <w:rFonts w:ascii="Times New Roman" w:eastAsia="Times New Roman" w:hAnsi="Times New Roman" w:cs="Times New Roman"/>
          <w:b/>
          <w:color w:val="000000"/>
          <w:sz w:val="18"/>
          <w:szCs w:val="18"/>
          <w:lang w:eastAsia="ru-RU"/>
        </w:rPr>
      </w:pPr>
    </w:p>
    <w:p w:rsidR="003F51DD" w:rsidRPr="003F179B" w:rsidRDefault="003F51DD" w:rsidP="00417929">
      <w:pPr>
        <w:spacing w:after="0" w:line="20" w:lineRule="atLeast"/>
        <w:ind w:right="4"/>
        <w:rPr>
          <w:rFonts w:ascii="Times New Roman" w:eastAsia="Times New Roman" w:hAnsi="Times New Roman" w:cs="Times New Roman"/>
          <w:b/>
          <w:color w:val="000000"/>
          <w:sz w:val="24"/>
          <w:szCs w:val="24"/>
          <w:lang w:eastAsia="ru-RU"/>
        </w:rPr>
      </w:pPr>
    </w:p>
    <w:p w:rsidR="0066478C" w:rsidRPr="003F179B" w:rsidRDefault="00F07C53" w:rsidP="00A863AC">
      <w:pPr>
        <w:spacing w:after="0" w:line="20" w:lineRule="atLeast"/>
        <w:ind w:right="4"/>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lastRenderedPageBreak/>
        <w:t>15.2</w:t>
      </w:r>
      <w:r w:rsidR="0066478C" w:rsidRPr="003F179B">
        <w:rPr>
          <w:rFonts w:ascii="Times New Roman" w:eastAsia="Times New Roman" w:hAnsi="Times New Roman" w:cs="Times New Roman"/>
          <w:b/>
          <w:color w:val="000000"/>
          <w:sz w:val="24"/>
          <w:szCs w:val="24"/>
          <w:lang w:eastAsia="ru-RU"/>
        </w:rPr>
        <w:t xml:space="preserve">. Плановые целевые  показатели  энергопотребления в жилом секторе  (МКД)  Дмитриевского </w:t>
      </w:r>
      <w:r w:rsidR="00A863AC" w:rsidRPr="003F179B">
        <w:rPr>
          <w:rFonts w:ascii="Times New Roman" w:eastAsia="Times New Roman" w:hAnsi="Times New Roman" w:cs="Times New Roman"/>
          <w:b/>
          <w:color w:val="000000"/>
          <w:sz w:val="24"/>
          <w:szCs w:val="24"/>
          <w:lang w:eastAsia="ru-RU"/>
        </w:rPr>
        <w:t>района на 2023-2025 гг.</w:t>
      </w:r>
    </w:p>
    <w:p w:rsidR="0066478C" w:rsidRPr="003F179B" w:rsidRDefault="0066478C" w:rsidP="00417929">
      <w:pPr>
        <w:spacing w:after="0" w:line="20" w:lineRule="atLeast"/>
        <w:ind w:right="4"/>
        <w:rPr>
          <w:rFonts w:ascii="Times New Roman" w:eastAsia="Times New Roman" w:hAnsi="Times New Roman" w:cs="Times New Roman"/>
          <w:b/>
          <w:color w:val="000000"/>
          <w:sz w:val="24"/>
          <w:szCs w:val="24"/>
          <w:lang w:eastAsia="ru-RU"/>
        </w:rPr>
      </w:pPr>
    </w:p>
    <w:tbl>
      <w:tblPr>
        <w:tblStyle w:val="aa"/>
        <w:tblW w:w="10490" w:type="dxa"/>
        <w:tblInd w:w="-601" w:type="dxa"/>
        <w:tblLayout w:type="fixed"/>
        <w:tblLook w:val="04A0"/>
      </w:tblPr>
      <w:tblGrid>
        <w:gridCol w:w="425"/>
        <w:gridCol w:w="5104"/>
        <w:gridCol w:w="709"/>
        <w:gridCol w:w="1134"/>
        <w:gridCol w:w="708"/>
        <w:gridCol w:w="851"/>
        <w:gridCol w:w="850"/>
        <w:gridCol w:w="709"/>
      </w:tblGrid>
      <w:tr w:rsidR="000E1804" w:rsidRPr="003F179B" w:rsidTr="00823698">
        <w:trPr>
          <w:trHeight w:val="552"/>
        </w:trPr>
        <w:tc>
          <w:tcPr>
            <w:tcW w:w="425" w:type="dxa"/>
          </w:tcPr>
          <w:p w:rsidR="000E1804" w:rsidRPr="003F179B" w:rsidRDefault="00F07CA8" w:rsidP="00F07CA8">
            <w:pPr>
              <w:spacing w:line="20" w:lineRule="atLeast"/>
              <w:jc w:val="center"/>
              <w:rPr>
                <w:rFonts w:ascii="Times New Roman" w:hAnsi="Times New Roman"/>
                <w:sz w:val="16"/>
              </w:rPr>
            </w:pPr>
            <w:r>
              <w:rPr>
                <w:rFonts w:ascii="Times New Roman" w:hAnsi="Times New Roman"/>
                <w:sz w:val="16"/>
              </w:rPr>
              <w:t xml:space="preserve">№ </w:t>
            </w:r>
          </w:p>
        </w:tc>
        <w:tc>
          <w:tcPr>
            <w:tcW w:w="5104" w:type="dxa"/>
          </w:tcPr>
          <w:p w:rsidR="000E1804" w:rsidRPr="000E1804" w:rsidRDefault="000E1804" w:rsidP="000E1804">
            <w:pPr>
              <w:spacing w:line="20" w:lineRule="atLeast"/>
              <w:jc w:val="center"/>
              <w:rPr>
                <w:rFonts w:ascii="Times New Roman" w:hAnsi="Times New Roman"/>
                <w:sz w:val="16"/>
                <w:szCs w:val="16"/>
              </w:rPr>
            </w:pPr>
            <w:r w:rsidRPr="000E1804">
              <w:rPr>
                <w:rFonts w:ascii="Times New Roman" w:hAnsi="Times New Roman"/>
                <w:sz w:val="16"/>
                <w:szCs w:val="16"/>
              </w:rPr>
              <w:t>Наименование показателя</w:t>
            </w:r>
          </w:p>
        </w:tc>
        <w:tc>
          <w:tcPr>
            <w:tcW w:w="709" w:type="dxa"/>
          </w:tcPr>
          <w:p w:rsidR="000E1804" w:rsidRPr="000E1804" w:rsidRDefault="000E1804" w:rsidP="000E1804">
            <w:pPr>
              <w:spacing w:line="20" w:lineRule="atLeast"/>
              <w:jc w:val="center"/>
              <w:rPr>
                <w:rFonts w:ascii="Times New Roman" w:hAnsi="Times New Roman"/>
                <w:sz w:val="16"/>
                <w:szCs w:val="16"/>
              </w:rPr>
            </w:pPr>
            <w:r w:rsidRPr="000E1804">
              <w:rPr>
                <w:rFonts w:ascii="Times New Roman" w:hAnsi="Times New Roman"/>
                <w:sz w:val="16"/>
                <w:szCs w:val="16"/>
              </w:rPr>
              <w:t>Ед. изм.</w:t>
            </w:r>
          </w:p>
        </w:tc>
        <w:tc>
          <w:tcPr>
            <w:tcW w:w="1134" w:type="dxa"/>
          </w:tcPr>
          <w:p w:rsidR="000E1804" w:rsidRPr="000E1804" w:rsidRDefault="000E1804" w:rsidP="000E1804">
            <w:pPr>
              <w:spacing w:line="20" w:lineRule="atLeast"/>
              <w:jc w:val="center"/>
              <w:rPr>
                <w:rFonts w:ascii="Times New Roman" w:hAnsi="Times New Roman"/>
                <w:sz w:val="16"/>
                <w:szCs w:val="16"/>
              </w:rPr>
            </w:pPr>
            <w:r w:rsidRPr="000E1804">
              <w:rPr>
                <w:rFonts w:ascii="Times New Roman" w:hAnsi="Times New Roman"/>
                <w:sz w:val="16"/>
                <w:szCs w:val="16"/>
              </w:rPr>
              <w:t>Формула</w:t>
            </w:r>
          </w:p>
        </w:tc>
        <w:tc>
          <w:tcPr>
            <w:tcW w:w="708" w:type="dxa"/>
          </w:tcPr>
          <w:p w:rsidR="000E1804" w:rsidRPr="003F179B" w:rsidRDefault="000E1804" w:rsidP="002C1E5E">
            <w:pPr>
              <w:spacing w:line="20" w:lineRule="atLeast"/>
              <w:jc w:val="center"/>
              <w:rPr>
                <w:rFonts w:ascii="Times New Roman" w:hAnsi="Times New Roman"/>
                <w:b/>
                <w:sz w:val="24"/>
                <w:szCs w:val="24"/>
              </w:rPr>
            </w:pPr>
            <w:r w:rsidRPr="003F179B">
              <w:rPr>
                <w:rFonts w:ascii="Times New Roman" w:hAnsi="Times New Roman"/>
                <w:sz w:val="16"/>
                <w:szCs w:val="16"/>
              </w:rPr>
              <w:t>2021</w:t>
            </w:r>
          </w:p>
        </w:tc>
        <w:tc>
          <w:tcPr>
            <w:tcW w:w="851" w:type="dxa"/>
          </w:tcPr>
          <w:p w:rsidR="000E1804" w:rsidRPr="003F179B" w:rsidRDefault="000E1804" w:rsidP="002C1E5E">
            <w:pPr>
              <w:spacing w:line="20" w:lineRule="atLeast"/>
              <w:jc w:val="center"/>
              <w:rPr>
                <w:rFonts w:ascii="Times New Roman" w:hAnsi="Times New Roman"/>
                <w:b/>
                <w:sz w:val="24"/>
                <w:szCs w:val="24"/>
              </w:rPr>
            </w:pPr>
            <w:r w:rsidRPr="003F179B">
              <w:rPr>
                <w:rFonts w:ascii="Times New Roman" w:hAnsi="Times New Roman"/>
                <w:sz w:val="16"/>
                <w:szCs w:val="16"/>
              </w:rPr>
              <w:t>2023</w:t>
            </w:r>
          </w:p>
        </w:tc>
        <w:tc>
          <w:tcPr>
            <w:tcW w:w="850" w:type="dxa"/>
          </w:tcPr>
          <w:p w:rsidR="000E1804" w:rsidRPr="003F179B" w:rsidRDefault="000E1804" w:rsidP="002C1E5E">
            <w:pPr>
              <w:spacing w:line="20" w:lineRule="atLeast"/>
              <w:jc w:val="center"/>
              <w:rPr>
                <w:rFonts w:ascii="Times New Roman" w:hAnsi="Times New Roman"/>
                <w:b/>
                <w:sz w:val="24"/>
                <w:szCs w:val="24"/>
              </w:rPr>
            </w:pPr>
            <w:r w:rsidRPr="003F179B">
              <w:rPr>
                <w:rFonts w:ascii="Times New Roman" w:hAnsi="Times New Roman"/>
                <w:sz w:val="16"/>
                <w:szCs w:val="16"/>
              </w:rPr>
              <w:t>2024</w:t>
            </w:r>
          </w:p>
        </w:tc>
        <w:tc>
          <w:tcPr>
            <w:tcW w:w="709" w:type="dxa"/>
          </w:tcPr>
          <w:p w:rsidR="000E1804" w:rsidRPr="003F179B" w:rsidRDefault="000E1804" w:rsidP="002C1E5E">
            <w:pPr>
              <w:spacing w:line="20" w:lineRule="atLeast"/>
              <w:rPr>
                <w:rFonts w:ascii="Times New Roman" w:hAnsi="Times New Roman"/>
                <w:b/>
                <w:sz w:val="24"/>
                <w:szCs w:val="24"/>
              </w:rPr>
            </w:pPr>
            <w:r w:rsidRPr="003F179B">
              <w:rPr>
                <w:rFonts w:ascii="Times New Roman" w:hAnsi="Times New Roman"/>
                <w:sz w:val="16"/>
                <w:szCs w:val="16"/>
              </w:rPr>
              <w:t>2025</w:t>
            </w:r>
          </w:p>
        </w:tc>
      </w:tr>
      <w:tr w:rsidR="003F51DD" w:rsidRPr="003F179B" w:rsidTr="00A863AC">
        <w:tc>
          <w:tcPr>
            <w:tcW w:w="425"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28</w:t>
            </w:r>
          </w:p>
        </w:tc>
        <w:tc>
          <w:tcPr>
            <w:tcW w:w="5104"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Доля многоквартирных домов, расположенных на территории муниципального образования, имеющих класс энергетической эффективности «В» и выше</w:t>
            </w:r>
          </w:p>
        </w:tc>
        <w:tc>
          <w:tcPr>
            <w:tcW w:w="709" w:type="dxa"/>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w:t>
            </w:r>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Д14=</m:t>
                </m:r>
                <m:f>
                  <m:fPr>
                    <m:ctrlPr>
                      <w:rPr>
                        <w:rFonts w:ascii="Cambria Math" w:hAnsi="Cambria Math"/>
                        <w:i/>
                        <w:color w:val="000000"/>
                        <w:sz w:val="16"/>
                        <w:lang w:eastAsia="ru-RU"/>
                      </w:rPr>
                    </m:ctrlPr>
                  </m:fPr>
                  <m:num>
                    <m:r>
                      <w:rPr>
                        <w:rFonts w:ascii="Cambria Math" w:hAnsi="Cambria Math"/>
                        <w:sz w:val="16"/>
                      </w:rPr>
                      <m:t>53</m:t>
                    </m:r>
                  </m:num>
                  <m:den>
                    <m:r>
                      <w:rPr>
                        <w:rFonts w:ascii="Cambria Math" w:hAnsi="Cambria Math"/>
                        <w:sz w:val="16"/>
                      </w:rPr>
                      <m:t>54</m:t>
                    </m:r>
                  </m:den>
                </m:f>
              </m:oMath>
            </m:oMathPara>
          </w:p>
        </w:tc>
        <w:tc>
          <w:tcPr>
            <w:tcW w:w="708"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709" w:type="dxa"/>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0</w:t>
            </w:r>
          </w:p>
        </w:tc>
      </w:tr>
      <w:tr w:rsidR="003F51DD" w:rsidRPr="003F179B" w:rsidTr="00A863AC">
        <w:tc>
          <w:tcPr>
            <w:tcW w:w="425"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29</w:t>
            </w:r>
          </w:p>
        </w:tc>
        <w:tc>
          <w:tcPr>
            <w:tcW w:w="5104"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тепловой энергии в многоквартирных домах, расположенных на территории муниципального района</w:t>
            </w:r>
          </w:p>
        </w:tc>
        <w:tc>
          <w:tcPr>
            <w:tcW w:w="709" w:type="dxa"/>
            <w:hideMark/>
          </w:tcPr>
          <w:p w:rsidR="003F51DD" w:rsidRPr="003F179B" w:rsidRDefault="008A225D" w:rsidP="002C1E5E">
            <w:pPr>
              <w:spacing w:line="20" w:lineRule="atLeast"/>
              <w:jc w:val="center"/>
              <w:rPr>
                <w:rFonts w:ascii="Times New Roman" w:hAnsi="Times New Roman"/>
                <w:sz w:val="16"/>
              </w:rPr>
            </w:pPr>
            <m:oMathPara>
              <m:oMath>
                <m:f>
                  <m:fPr>
                    <m:ctrlPr>
                      <w:rPr>
                        <w:rFonts w:ascii="Cambria Math" w:eastAsiaTheme="minorEastAsia" w:hAnsi="Cambria Math"/>
                        <w:i/>
                        <w:color w:val="000000"/>
                        <w:sz w:val="16"/>
                        <w:lang w:eastAsia="ru-RU"/>
                      </w:rPr>
                    </m:ctrlPr>
                  </m:fPr>
                  <m:num>
                    <m:r>
                      <w:rPr>
                        <w:rFonts w:ascii="Cambria Math" w:hAnsi="Cambria Math"/>
                        <w:sz w:val="16"/>
                      </w:rPr>
                      <m:t>Гкал</m:t>
                    </m:r>
                  </m:num>
                  <m:den>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2</m:t>
                        </m:r>
                      </m:sup>
                    </m:sSup>
                  </m:den>
                </m:f>
              </m:oMath>
            </m:oMathPara>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У7=</m:t>
                </m:r>
                <m:f>
                  <m:fPr>
                    <m:ctrlPr>
                      <w:rPr>
                        <w:rFonts w:ascii="Cambria Math" w:hAnsi="Cambria Math"/>
                        <w:i/>
                        <w:color w:val="000000"/>
                        <w:sz w:val="16"/>
                        <w:lang w:eastAsia="ru-RU"/>
                      </w:rPr>
                    </m:ctrlPr>
                  </m:fPr>
                  <m:num>
                    <m:r>
                      <w:rPr>
                        <w:rFonts w:ascii="Cambria Math" w:hAnsi="Cambria Math"/>
                        <w:sz w:val="16"/>
                        <w:lang w:val="en-US"/>
                      </w:rPr>
                      <m:t>55</m:t>
                    </m:r>
                  </m:num>
                  <m:den>
                    <m:r>
                      <w:rPr>
                        <w:rFonts w:ascii="Cambria Math" w:hAnsi="Cambria Math"/>
                        <w:sz w:val="16"/>
                      </w:rPr>
                      <m:t>56</m:t>
                    </m:r>
                  </m:den>
                </m:f>
              </m:oMath>
            </m:oMathPara>
          </w:p>
        </w:tc>
        <w:tc>
          <w:tcPr>
            <w:tcW w:w="708"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0,1</w:t>
            </w:r>
          </w:p>
        </w:tc>
        <w:tc>
          <w:tcPr>
            <w:tcW w:w="851"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0,1</w:t>
            </w:r>
          </w:p>
        </w:tc>
        <w:tc>
          <w:tcPr>
            <w:tcW w:w="850"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0,1</w:t>
            </w:r>
          </w:p>
        </w:tc>
        <w:tc>
          <w:tcPr>
            <w:tcW w:w="709"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0,1</w:t>
            </w:r>
          </w:p>
        </w:tc>
      </w:tr>
      <w:tr w:rsidR="003F51DD" w:rsidRPr="003F179B" w:rsidTr="00A863AC">
        <w:tc>
          <w:tcPr>
            <w:tcW w:w="425"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30</w:t>
            </w:r>
          </w:p>
        </w:tc>
        <w:tc>
          <w:tcPr>
            <w:tcW w:w="5104"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электрической энергии в многоквартирных домах, расположенных на территории муниципального района на 1 м</w:t>
            </w:r>
            <w:r w:rsidRPr="003F179B">
              <w:rPr>
                <w:rFonts w:ascii="Times New Roman" w:hAnsi="Times New Roman"/>
                <w:sz w:val="16"/>
                <w:vertAlign w:val="superscript"/>
              </w:rPr>
              <w:t>2</w:t>
            </w:r>
            <w:r w:rsidRPr="003F179B">
              <w:rPr>
                <w:rFonts w:ascii="Times New Roman" w:hAnsi="Times New Roman"/>
                <w:sz w:val="16"/>
              </w:rPr>
              <w:t xml:space="preserve"> общей площади</w:t>
            </w:r>
          </w:p>
        </w:tc>
        <w:tc>
          <w:tcPr>
            <w:tcW w:w="709" w:type="dxa"/>
            <w:hideMark/>
          </w:tcPr>
          <w:p w:rsidR="003F51DD" w:rsidRPr="003F179B" w:rsidRDefault="008A225D" w:rsidP="002C1E5E">
            <w:pPr>
              <w:spacing w:line="20" w:lineRule="atLeast"/>
              <w:jc w:val="center"/>
              <w:rPr>
                <w:rFonts w:ascii="Times New Roman" w:hAnsi="Times New Roman"/>
                <w:sz w:val="16"/>
              </w:rPr>
            </w:pPr>
            <m:oMathPara>
              <m:oMath>
                <m:f>
                  <m:fPr>
                    <m:ctrlPr>
                      <w:rPr>
                        <w:rFonts w:ascii="Cambria Math" w:eastAsiaTheme="minorEastAsia" w:hAnsi="Cambria Math"/>
                        <w:i/>
                        <w:color w:val="000000"/>
                        <w:sz w:val="16"/>
                        <w:lang w:eastAsia="ru-RU"/>
                      </w:rPr>
                    </m:ctrlPr>
                  </m:fPr>
                  <m:num>
                    <m:r>
                      <w:rPr>
                        <w:rFonts w:ascii="Cambria Math" w:hAnsi="Cambria Math"/>
                        <w:sz w:val="16"/>
                      </w:rPr>
                      <m:t>кВт×час</m:t>
                    </m:r>
                  </m:num>
                  <m:den>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2</m:t>
                        </m:r>
                      </m:sup>
                    </m:sSup>
                  </m:den>
                </m:f>
              </m:oMath>
            </m:oMathPara>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У8=</m:t>
                </m:r>
                <m:f>
                  <m:fPr>
                    <m:ctrlPr>
                      <w:rPr>
                        <w:rFonts w:ascii="Cambria Math" w:hAnsi="Cambria Math"/>
                        <w:i/>
                        <w:color w:val="000000"/>
                        <w:sz w:val="16"/>
                        <w:lang w:eastAsia="ru-RU"/>
                      </w:rPr>
                    </m:ctrlPr>
                  </m:fPr>
                  <m:num>
                    <m:r>
                      <w:rPr>
                        <w:rFonts w:ascii="Cambria Math" w:hAnsi="Cambria Math"/>
                        <w:sz w:val="16"/>
                        <w:lang w:val="en-US"/>
                      </w:rPr>
                      <m:t>57</m:t>
                    </m:r>
                  </m:num>
                  <m:den>
                    <m:r>
                      <w:rPr>
                        <w:rFonts w:ascii="Cambria Math" w:hAnsi="Cambria Math"/>
                        <w:sz w:val="16"/>
                      </w:rPr>
                      <m:t>54</m:t>
                    </m:r>
                  </m:den>
                </m:f>
              </m:oMath>
            </m:oMathPara>
          </w:p>
        </w:tc>
        <w:tc>
          <w:tcPr>
            <w:tcW w:w="708" w:type="dxa"/>
          </w:tcPr>
          <w:p w:rsidR="003F51DD" w:rsidRPr="003F179B" w:rsidRDefault="00965EDF" w:rsidP="002C1E5E">
            <w:pPr>
              <w:spacing w:line="20" w:lineRule="atLeast"/>
              <w:jc w:val="center"/>
              <w:rPr>
                <w:rFonts w:ascii="Times New Roman" w:hAnsi="Times New Roman"/>
                <w:sz w:val="16"/>
                <w:szCs w:val="16"/>
              </w:rPr>
            </w:pPr>
            <w:r w:rsidRPr="003F179B">
              <w:rPr>
                <w:rFonts w:ascii="Times New Roman" w:hAnsi="Times New Roman"/>
                <w:sz w:val="16"/>
                <w:szCs w:val="16"/>
              </w:rPr>
              <w:t>24,6</w:t>
            </w:r>
          </w:p>
        </w:tc>
        <w:tc>
          <w:tcPr>
            <w:tcW w:w="851" w:type="dxa"/>
          </w:tcPr>
          <w:p w:rsidR="003F51DD" w:rsidRPr="003F179B" w:rsidRDefault="00965EDF" w:rsidP="002C1E5E">
            <w:pPr>
              <w:spacing w:line="20" w:lineRule="atLeast"/>
              <w:jc w:val="center"/>
              <w:rPr>
                <w:rFonts w:ascii="Times New Roman" w:hAnsi="Times New Roman"/>
                <w:sz w:val="16"/>
                <w:szCs w:val="16"/>
              </w:rPr>
            </w:pPr>
            <w:r w:rsidRPr="003F179B">
              <w:rPr>
                <w:rFonts w:ascii="Times New Roman" w:hAnsi="Times New Roman"/>
                <w:sz w:val="16"/>
                <w:szCs w:val="16"/>
              </w:rPr>
              <w:t>24,6</w:t>
            </w:r>
          </w:p>
        </w:tc>
        <w:tc>
          <w:tcPr>
            <w:tcW w:w="850" w:type="dxa"/>
          </w:tcPr>
          <w:p w:rsidR="003F51DD" w:rsidRPr="003F179B" w:rsidRDefault="00965EDF" w:rsidP="002C1E5E">
            <w:pPr>
              <w:spacing w:line="20" w:lineRule="atLeast"/>
              <w:jc w:val="center"/>
              <w:rPr>
                <w:rFonts w:ascii="Times New Roman" w:hAnsi="Times New Roman"/>
                <w:sz w:val="16"/>
                <w:szCs w:val="16"/>
              </w:rPr>
            </w:pPr>
            <w:r w:rsidRPr="003F179B">
              <w:rPr>
                <w:rFonts w:ascii="Times New Roman" w:hAnsi="Times New Roman"/>
                <w:sz w:val="16"/>
                <w:szCs w:val="16"/>
              </w:rPr>
              <w:t>24,6</w:t>
            </w:r>
          </w:p>
        </w:tc>
        <w:tc>
          <w:tcPr>
            <w:tcW w:w="709" w:type="dxa"/>
          </w:tcPr>
          <w:p w:rsidR="003F51DD" w:rsidRPr="003F179B" w:rsidRDefault="00965EDF" w:rsidP="002C1E5E">
            <w:pPr>
              <w:spacing w:line="20" w:lineRule="atLeast"/>
              <w:jc w:val="center"/>
              <w:rPr>
                <w:rFonts w:ascii="Times New Roman" w:hAnsi="Times New Roman"/>
                <w:sz w:val="16"/>
                <w:szCs w:val="16"/>
              </w:rPr>
            </w:pPr>
            <w:r w:rsidRPr="003F179B">
              <w:rPr>
                <w:rFonts w:ascii="Times New Roman" w:hAnsi="Times New Roman"/>
                <w:sz w:val="16"/>
                <w:szCs w:val="16"/>
              </w:rPr>
              <w:t>24,6</w:t>
            </w:r>
          </w:p>
        </w:tc>
      </w:tr>
      <w:tr w:rsidR="003F51DD" w:rsidRPr="003F179B" w:rsidTr="00A863AC">
        <w:tc>
          <w:tcPr>
            <w:tcW w:w="425"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31</w:t>
            </w:r>
          </w:p>
        </w:tc>
        <w:tc>
          <w:tcPr>
            <w:tcW w:w="5104"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холодной воды в многоквартирных домах на территории муниципального района (в расчете на одного жителя)</w:t>
            </w:r>
          </w:p>
        </w:tc>
        <w:tc>
          <w:tcPr>
            <w:tcW w:w="709" w:type="dxa"/>
            <w:hideMark/>
          </w:tcPr>
          <w:p w:rsidR="003F51DD" w:rsidRPr="003F179B" w:rsidRDefault="008A225D" w:rsidP="002C1E5E">
            <w:pPr>
              <w:spacing w:line="20" w:lineRule="atLeast"/>
              <w:jc w:val="center"/>
              <w:rPr>
                <w:rFonts w:ascii="Times New Roman" w:hAnsi="Times New Roman"/>
                <w:sz w:val="16"/>
              </w:rPr>
            </w:pPr>
            <m:oMathPara>
              <m:oMath>
                <m:f>
                  <m:fPr>
                    <m:type m:val="skw"/>
                    <m:ctrlPr>
                      <w:rPr>
                        <w:rFonts w:ascii="Cambria Math" w:hAnsi="Cambria Math"/>
                        <w:i/>
                        <w:color w:val="000000"/>
                        <w:sz w:val="16"/>
                        <w:lang w:eastAsia="ru-RU"/>
                      </w:rPr>
                    </m:ctrlPr>
                  </m:fPr>
                  <m:num>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3</m:t>
                        </m:r>
                      </m:sup>
                    </m:sSup>
                  </m:num>
                  <m:den>
                    <m:r>
                      <w:rPr>
                        <w:rFonts w:ascii="Cambria Math" w:hAnsi="Cambria Math"/>
                        <w:sz w:val="16"/>
                      </w:rPr>
                      <m:t>чел</m:t>
                    </m:r>
                  </m:den>
                </m:f>
              </m:oMath>
            </m:oMathPara>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У9=</m:t>
                </m:r>
                <m:f>
                  <m:fPr>
                    <m:ctrlPr>
                      <w:rPr>
                        <w:rFonts w:ascii="Cambria Math" w:hAnsi="Cambria Math"/>
                        <w:i/>
                        <w:color w:val="000000"/>
                        <w:sz w:val="16"/>
                        <w:lang w:eastAsia="ru-RU"/>
                      </w:rPr>
                    </m:ctrlPr>
                  </m:fPr>
                  <m:num>
                    <m:r>
                      <w:rPr>
                        <w:rFonts w:ascii="Cambria Math" w:hAnsi="Cambria Math"/>
                        <w:sz w:val="16"/>
                        <w:lang w:val="en-US"/>
                      </w:rPr>
                      <m:t>58</m:t>
                    </m:r>
                  </m:num>
                  <m:den>
                    <m:r>
                      <w:rPr>
                        <w:rFonts w:ascii="Cambria Math" w:hAnsi="Cambria Math"/>
                        <w:sz w:val="16"/>
                      </w:rPr>
                      <m:t>59</m:t>
                    </m:r>
                  </m:den>
                </m:f>
              </m:oMath>
            </m:oMathPara>
          </w:p>
        </w:tc>
        <w:tc>
          <w:tcPr>
            <w:tcW w:w="708" w:type="dxa"/>
          </w:tcPr>
          <w:p w:rsidR="003F51DD" w:rsidRPr="003F179B" w:rsidRDefault="00965EDF" w:rsidP="002C1E5E">
            <w:pPr>
              <w:spacing w:line="20" w:lineRule="atLeast"/>
              <w:jc w:val="center"/>
              <w:rPr>
                <w:rFonts w:ascii="Times New Roman" w:hAnsi="Times New Roman"/>
                <w:sz w:val="16"/>
                <w:szCs w:val="16"/>
              </w:rPr>
            </w:pPr>
            <w:r w:rsidRPr="003F179B">
              <w:rPr>
                <w:rFonts w:ascii="Times New Roman" w:hAnsi="Times New Roman"/>
                <w:sz w:val="16"/>
                <w:szCs w:val="16"/>
              </w:rPr>
              <w:t>12,8</w:t>
            </w:r>
          </w:p>
        </w:tc>
        <w:tc>
          <w:tcPr>
            <w:tcW w:w="851" w:type="dxa"/>
          </w:tcPr>
          <w:p w:rsidR="003F51DD" w:rsidRPr="003F179B" w:rsidRDefault="00965EDF" w:rsidP="002C1E5E">
            <w:pPr>
              <w:spacing w:line="20" w:lineRule="atLeast"/>
              <w:jc w:val="center"/>
              <w:rPr>
                <w:rFonts w:ascii="Times New Roman" w:hAnsi="Times New Roman"/>
                <w:sz w:val="16"/>
                <w:szCs w:val="16"/>
              </w:rPr>
            </w:pPr>
            <w:r w:rsidRPr="003F179B">
              <w:rPr>
                <w:rFonts w:ascii="Times New Roman" w:hAnsi="Times New Roman"/>
                <w:sz w:val="16"/>
                <w:szCs w:val="16"/>
              </w:rPr>
              <w:t>12,8</w:t>
            </w:r>
          </w:p>
        </w:tc>
        <w:tc>
          <w:tcPr>
            <w:tcW w:w="850" w:type="dxa"/>
          </w:tcPr>
          <w:p w:rsidR="003F51DD" w:rsidRPr="003F179B" w:rsidRDefault="00965EDF" w:rsidP="002C1E5E">
            <w:pPr>
              <w:spacing w:line="20" w:lineRule="atLeast"/>
              <w:jc w:val="center"/>
              <w:rPr>
                <w:rFonts w:ascii="Times New Roman" w:hAnsi="Times New Roman"/>
                <w:sz w:val="16"/>
                <w:szCs w:val="16"/>
              </w:rPr>
            </w:pPr>
            <w:r w:rsidRPr="003F179B">
              <w:rPr>
                <w:rFonts w:ascii="Times New Roman" w:hAnsi="Times New Roman"/>
                <w:sz w:val="16"/>
                <w:szCs w:val="16"/>
              </w:rPr>
              <w:t>12,8</w:t>
            </w:r>
          </w:p>
        </w:tc>
        <w:tc>
          <w:tcPr>
            <w:tcW w:w="709" w:type="dxa"/>
          </w:tcPr>
          <w:p w:rsidR="003F51DD" w:rsidRPr="003F179B" w:rsidRDefault="00965EDF" w:rsidP="002C1E5E">
            <w:pPr>
              <w:spacing w:line="20" w:lineRule="atLeast"/>
              <w:jc w:val="center"/>
              <w:rPr>
                <w:rFonts w:ascii="Times New Roman" w:hAnsi="Times New Roman"/>
                <w:sz w:val="16"/>
                <w:szCs w:val="16"/>
              </w:rPr>
            </w:pPr>
            <w:r w:rsidRPr="003F179B">
              <w:rPr>
                <w:rFonts w:ascii="Times New Roman" w:hAnsi="Times New Roman"/>
                <w:sz w:val="16"/>
                <w:szCs w:val="16"/>
              </w:rPr>
              <w:t>12,8</w:t>
            </w:r>
          </w:p>
        </w:tc>
      </w:tr>
      <w:tr w:rsidR="003F51DD" w:rsidRPr="003F179B" w:rsidTr="00A863AC">
        <w:tc>
          <w:tcPr>
            <w:tcW w:w="425"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32</w:t>
            </w:r>
          </w:p>
        </w:tc>
        <w:tc>
          <w:tcPr>
            <w:tcW w:w="5104"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горячей воды в многоквартирных домах, расположенных на территории муниципального района</w:t>
            </w:r>
          </w:p>
        </w:tc>
        <w:tc>
          <w:tcPr>
            <w:tcW w:w="709" w:type="dxa"/>
            <w:hideMark/>
          </w:tcPr>
          <w:p w:rsidR="003F51DD" w:rsidRPr="003F179B" w:rsidRDefault="008A225D" w:rsidP="002C1E5E">
            <w:pPr>
              <w:spacing w:line="20" w:lineRule="atLeast"/>
              <w:jc w:val="center"/>
              <w:rPr>
                <w:rFonts w:ascii="Times New Roman" w:hAnsi="Times New Roman"/>
                <w:sz w:val="16"/>
              </w:rPr>
            </w:pPr>
            <m:oMathPara>
              <m:oMath>
                <m:f>
                  <m:fPr>
                    <m:type m:val="skw"/>
                    <m:ctrlPr>
                      <w:rPr>
                        <w:rFonts w:ascii="Cambria Math" w:hAnsi="Cambria Math"/>
                        <w:i/>
                        <w:color w:val="000000"/>
                        <w:sz w:val="16"/>
                        <w:lang w:eastAsia="ru-RU"/>
                      </w:rPr>
                    </m:ctrlPr>
                  </m:fPr>
                  <m:num>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3</m:t>
                        </m:r>
                      </m:sup>
                    </m:sSup>
                  </m:num>
                  <m:den>
                    <m:r>
                      <w:rPr>
                        <w:rFonts w:ascii="Cambria Math" w:hAnsi="Cambria Math"/>
                        <w:sz w:val="16"/>
                      </w:rPr>
                      <m:t>чел</m:t>
                    </m:r>
                  </m:den>
                </m:f>
              </m:oMath>
            </m:oMathPara>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У10=</m:t>
                </m:r>
                <m:f>
                  <m:fPr>
                    <m:ctrlPr>
                      <w:rPr>
                        <w:rFonts w:ascii="Cambria Math" w:hAnsi="Cambria Math"/>
                        <w:i/>
                        <w:color w:val="000000"/>
                        <w:sz w:val="16"/>
                        <w:lang w:eastAsia="ru-RU"/>
                      </w:rPr>
                    </m:ctrlPr>
                  </m:fPr>
                  <m:num>
                    <m:r>
                      <w:rPr>
                        <w:rFonts w:ascii="Cambria Math" w:hAnsi="Cambria Math"/>
                        <w:sz w:val="16"/>
                        <w:lang w:val="en-US"/>
                      </w:rPr>
                      <m:t>60</m:t>
                    </m:r>
                  </m:num>
                  <m:den>
                    <m:r>
                      <w:rPr>
                        <w:rFonts w:ascii="Cambria Math" w:hAnsi="Cambria Math"/>
                        <w:sz w:val="16"/>
                      </w:rPr>
                      <m:t>61</m:t>
                    </m:r>
                  </m:den>
                </m:f>
              </m:oMath>
            </m:oMathPara>
          </w:p>
        </w:tc>
        <w:tc>
          <w:tcPr>
            <w:tcW w:w="708"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709"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r>
    </w:tbl>
    <w:p w:rsidR="003F51DD" w:rsidRPr="003F179B" w:rsidRDefault="003F51DD" w:rsidP="002C1E5E">
      <w:pPr>
        <w:spacing w:after="0" w:line="20" w:lineRule="atLeast"/>
        <w:ind w:right="4"/>
        <w:rPr>
          <w:rFonts w:ascii="Times New Roman" w:eastAsia="Times New Roman" w:hAnsi="Times New Roman" w:cs="Times New Roman"/>
          <w:b/>
          <w:color w:val="000000"/>
          <w:sz w:val="24"/>
          <w:szCs w:val="24"/>
          <w:lang w:eastAsia="ru-RU"/>
        </w:rPr>
      </w:pPr>
    </w:p>
    <w:p w:rsidR="003F51DD" w:rsidRPr="003F179B" w:rsidRDefault="003F51DD" w:rsidP="002C1E5E">
      <w:pPr>
        <w:spacing w:after="0" w:line="20" w:lineRule="atLeast"/>
        <w:ind w:right="4"/>
        <w:rPr>
          <w:rFonts w:ascii="Times New Roman" w:eastAsia="Times New Roman" w:hAnsi="Times New Roman" w:cs="Times New Roman"/>
          <w:b/>
          <w:color w:val="000000"/>
          <w:sz w:val="24"/>
          <w:szCs w:val="24"/>
          <w:lang w:eastAsia="ru-RU"/>
        </w:rPr>
      </w:pPr>
    </w:p>
    <w:tbl>
      <w:tblPr>
        <w:tblStyle w:val="aa"/>
        <w:tblW w:w="9072" w:type="dxa"/>
        <w:tblInd w:w="-743" w:type="dxa"/>
        <w:tblLayout w:type="fixed"/>
        <w:tblLook w:val="04A0"/>
      </w:tblPr>
      <w:tblGrid>
        <w:gridCol w:w="3545"/>
        <w:gridCol w:w="850"/>
        <w:gridCol w:w="708"/>
        <w:gridCol w:w="709"/>
        <w:gridCol w:w="709"/>
        <w:gridCol w:w="709"/>
        <w:gridCol w:w="567"/>
        <w:gridCol w:w="708"/>
        <w:gridCol w:w="567"/>
      </w:tblGrid>
      <w:tr w:rsidR="000E1804" w:rsidRPr="003F179B" w:rsidTr="000E1804">
        <w:tc>
          <w:tcPr>
            <w:tcW w:w="3545" w:type="dxa"/>
            <w:vMerge w:val="restart"/>
          </w:tcPr>
          <w:p w:rsidR="000E1804" w:rsidRPr="003F179B" w:rsidRDefault="000E1804" w:rsidP="002C1E5E">
            <w:pPr>
              <w:spacing w:line="20" w:lineRule="atLeast"/>
              <w:rPr>
                <w:rFonts w:ascii="Times New Roman" w:hAnsi="Times New Roman"/>
                <w:sz w:val="16"/>
              </w:rPr>
            </w:pPr>
            <w:r>
              <w:rPr>
                <w:rFonts w:ascii="Times New Roman" w:hAnsi="Times New Roman"/>
                <w:sz w:val="16"/>
              </w:rPr>
              <w:t>Наименование показателя</w:t>
            </w:r>
          </w:p>
        </w:tc>
        <w:tc>
          <w:tcPr>
            <w:tcW w:w="850" w:type="dxa"/>
            <w:vMerge w:val="restart"/>
          </w:tcPr>
          <w:p w:rsidR="000E1804" w:rsidRPr="003F179B" w:rsidRDefault="000E1804" w:rsidP="002C1E5E">
            <w:pPr>
              <w:spacing w:line="20" w:lineRule="atLeast"/>
              <w:jc w:val="center"/>
              <w:rPr>
                <w:rFonts w:ascii="Times New Roman" w:hAnsi="Times New Roman"/>
                <w:sz w:val="16"/>
              </w:rPr>
            </w:pPr>
            <w:r>
              <w:rPr>
                <w:rFonts w:ascii="Times New Roman" w:hAnsi="Times New Roman"/>
                <w:sz w:val="16"/>
              </w:rPr>
              <w:t>Ед. изм.</w:t>
            </w:r>
          </w:p>
        </w:tc>
        <w:tc>
          <w:tcPr>
            <w:tcW w:w="708"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2021</w:t>
            </w:r>
          </w:p>
        </w:tc>
        <w:tc>
          <w:tcPr>
            <w:tcW w:w="1418" w:type="dxa"/>
            <w:gridSpan w:val="2"/>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2023</w:t>
            </w:r>
          </w:p>
        </w:tc>
        <w:tc>
          <w:tcPr>
            <w:tcW w:w="1276" w:type="dxa"/>
            <w:gridSpan w:val="2"/>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2024</w:t>
            </w:r>
          </w:p>
        </w:tc>
        <w:tc>
          <w:tcPr>
            <w:tcW w:w="1275" w:type="dxa"/>
            <w:gridSpan w:val="2"/>
          </w:tcPr>
          <w:p w:rsidR="000E1804" w:rsidRPr="003F179B" w:rsidRDefault="000E1804" w:rsidP="0066478C">
            <w:pPr>
              <w:spacing w:line="20" w:lineRule="atLeast"/>
              <w:jc w:val="center"/>
              <w:rPr>
                <w:rFonts w:ascii="Times New Roman" w:hAnsi="Times New Roman"/>
                <w:sz w:val="16"/>
                <w:szCs w:val="16"/>
              </w:rPr>
            </w:pPr>
            <w:r w:rsidRPr="003F179B">
              <w:rPr>
                <w:rFonts w:ascii="Times New Roman" w:hAnsi="Times New Roman"/>
                <w:sz w:val="16"/>
                <w:szCs w:val="16"/>
              </w:rPr>
              <w:t>2025</w:t>
            </w:r>
          </w:p>
        </w:tc>
      </w:tr>
      <w:tr w:rsidR="000E1804" w:rsidRPr="003F179B" w:rsidTr="000E1804">
        <w:tc>
          <w:tcPr>
            <w:tcW w:w="3545" w:type="dxa"/>
            <w:vMerge/>
          </w:tcPr>
          <w:p w:rsidR="000E1804" w:rsidRPr="003F179B" w:rsidRDefault="000E1804" w:rsidP="002C1E5E">
            <w:pPr>
              <w:spacing w:line="20" w:lineRule="atLeast"/>
              <w:rPr>
                <w:rFonts w:ascii="Times New Roman" w:hAnsi="Times New Roman"/>
                <w:sz w:val="16"/>
              </w:rPr>
            </w:pPr>
          </w:p>
        </w:tc>
        <w:tc>
          <w:tcPr>
            <w:tcW w:w="850" w:type="dxa"/>
            <w:vMerge/>
          </w:tcPr>
          <w:p w:rsidR="000E1804" w:rsidRPr="003F179B" w:rsidRDefault="000E1804" w:rsidP="002C1E5E">
            <w:pPr>
              <w:spacing w:line="20" w:lineRule="atLeast"/>
              <w:jc w:val="center"/>
              <w:rPr>
                <w:rFonts w:ascii="Times New Roman" w:hAnsi="Times New Roman"/>
                <w:sz w:val="16"/>
              </w:rPr>
            </w:pPr>
          </w:p>
        </w:tc>
        <w:tc>
          <w:tcPr>
            <w:tcW w:w="708"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709"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709"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709"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567"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708"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567"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r>
      <w:tr w:rsidR="000E1804" w:rsidRPr="003F179B" w:rsidTr="000E1804">
        <w:tc>
          <w:tcPr>
            <w:tcW w:w="3545" w:type="dxa"/>
            <w:hideMark/>
          </w:tcPr>
          <w:p w:rsidR="000E1804" w:rsidRPr="003F179B" w:rsidRDefault="000E1804" w:rsidP="002C1E5E">
            <w:pPr>
              <w:spacing w:line="20" w:lineRule="atLeast"/>
              <w:rPr>
                <w:rFonts w:ascii="Times New Roman" w:hAnsi="Times New Roman"/>
                <w:sz w:val="16"/>
              </w:rPr>
            </w:pPr>
            <w:r w:rsidRPr="003F179B">
              <w:rPr>
                <w:rFonts w:ascii="Times New Roman" w:hAnsi="Times New Roman"/>
                <w:sz w:val="16"/>
              </w:rPr>
              <w:t>Общая площадь МКД (ЦТС) в муниципальном районе</w:t>
            </w:r>
          </w:p>
        </w:tc>
        <w:tc>
          <w:tcPr>
            <w:tcW w:w="850" w:type="dxa"/>
            <w:hideMark/>
          </w:tcPr>
          <w:p w:rsidR="000E1804" w:rsidRPr="003F179B" w:rsidRDefault="000E1804" w:rsidP="002C1E5E">
            <w:pPr>
              <w:spacing w:line="20" w:lineRule="atLeast"/>
              <w:jc w:val="center"/>
              <w:rPr>
                <w:rFonts w:ascii="Times New Roman" w:hAnsi="Times New Roman"/>
                <w:sz w:val="16"/>
              </w:rPr>
            </w:pPr>
            <w:r w:rsidRPr="003F179B">
              <w:rPr>
                <w:rFonts w:ascii="Times New Roman" w:hAnsi="Times New Roman"/>
                <w:sz w:val="16"/>
              </w:rPr>
              <w:t>тыс. м</w:t>
            </w:r>
            <w:r w:rsidRPr="003F179B">
              <w:rPr>
                <w:rFonts w:ascii="Times New Roman" w:hAnsi="Times New Roman"/>
                <w:sz w:val="16"/>
                <w:vertAlign w:val="superscript"/>
              </w:rPr>
              <w:t>2</w:t>
            </w:r>
          </w:p>
        </w:tc>
        <w:tc>
          <w:tcPr>
            <w:tcW w:w="708"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111,1</w:t>
            </w:r>
          </w:p>
        </w:tc>
        <w:tc>
          <w:tcPr>
            <w:tcW w:w="709"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111,1</w:t>
            </w:r>
          </w:p>
        </w:tc>
        <w:tc>
          <w:tcPr>
            <w:tcW w:w="709" w:type="dxa"/>
          </w:tcPr>
          <w:p w:rsidR="000E1804" w:rsidRPr="003F179B" w:rsidRDefault="000E1804" w:rsidP="002C1E5E">
            <w:pPr>
              <w:spacing w:line="20" w:lineRule="atLeast"/>
              <w:jc w:val="center"/>
              <w:rPr>
                <w:rFonts w:ascii="Times New Roman" w:hAnsi="Times New Roman"/>
                <w:sz w:val="16"/>
                <w:szCs w:val="16"/>
              </w:rPr>
            </w:pPr>
          </w:p>
        </w:tc>
        <w:tc>
          <w:tcPr>
            <w:tcW w:w="709"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111,1</w:t>
            </w:r>
          </w:p>
        </w:tc>
        <w:tc>
          <w:tcPr>
            <w:tcW w:w="567" w:type="dxa"/>
          </w:tcPr>
          <w:p w:rsidR="000E1804" w:rsidRPr="003F179B" w:rsidRDefault="000E1804" w:rsidP="002C1E5E">
            <w:pPr>
              <w:spacing w:line="20" w:lineRule="atLeast"/>
              <w:jc w:val="center"/>
              <w:rPr>
                <w:rFonts w:ascii="Times New Roman" w:hAnsi="Times New Roman"/>
                <w:sz w:val="16"/>
                <w:szCs w:val="16"/>
              </w:rPr>
            </w:pPr>
          </w:p>
        </w:tc>
        <w:tc>
          <w:tcPr>
            <w:tcW w:w="708"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111,1</w:t>
            </w:r>
          </w:p>
        </w:tc>
        <w:tc>
          <w:tcPr>
            <w:tcW w:w="567" w:type="dxa"/>
          </w:tcPr>
          <w:p w:rsidR="000E1804" w:rsidRPr="003F179B" w:rsidRDefault="000E1804" w:rsidP="002C1E5E">
            <w:pPr>
              <w:spacing w:line="20" w:lineRule="atLeast"/>
              <w:jc w:val="center"/>
              <w:rPr>
                <w:rFonts w:ascii="Times New Roman" w:hAnsi="Times New Roman"/>
                <w:sz w:val="16"/>
                <w:szCs w:val="16"/>
              </w:rPr>
            </w:pPr>
          </w:p>
        </w:tc>
      </w:tr>
      <w:tr w:rsidR="000E1804" w:rsidRPr="003F179B" w:rsidTr="000E1804">
        <w:tc>
          <w:tcPr>
            <w:tcW w:w="3545" w:type="dxa"/>
            <w:hideMark/>
          </w:tcPr>
          <w:p w:rsidR="000E1804" w:rsidRPr="003F179B" w:rsidRDefault="000E1804" w:rsidP="002C1E5E">
            <w:pPr>
              <w:spacing w:line="20" w:lineRule="atLeast"/>
              <w:rPr>
                <w:rFonts w:ascii="Times New Roman" w:hAnsi="Times New Roman"/>
                <w:b/>
                <w:sz w:val="16"/>
              </w:rPr>
            </w:pPr>
            <w:r w:rsidRPr="003F179B">
              <w:rPr>
                <w:rFonts w:ascii="Times New Roman" w:hAnsi="Times New Roman"/>
                <w:b/>
                <w:sz w:val="16"/>
              </w:rPr>
              <w:t>Объем потребления электрической энергии в МКД муниципального района</w:t>
            </w:r>
          </w:p>
        </w:tc>
        <w:tc>
          <w:tcPr>
            <w:tcW w:w="850" w:type="dxa"/>
            <w:hideMark/>
          </w:tcPr>
          <w:p w:rsidR="000E1804" w:rsidRPr="003F179B" w:rsidRDefault="000E1804" w:rsidP="002C1E5E">
            <w:pPr>
              <w:spacing w:line="20" w:lineRule="atLeast"/>
              <w:jc w:val="center"/>
              <w:rPr>
                <w:rFonts w:ascii="Times New Roman" w:hAnsi="Times New Roman"/>
                <w:b/>
                <w:sz w:val="16"/>
              </w:rPr>
            </w:pPr>
            <w:r w:rsidRPr="003F179B">
              <w:rPr>
                <w:rFonts w:ascii="Times New Roman" w:hAnsi="Times New Roman"/>
                <w:b/>
                <w:sz w:val="16"/>
              </w:rPr>
              <w:t>тыскВт∙час</w:t>
            </w:r>
          </w:p>
        </w:tc>
        <w:tc>
          <w:tcPr>
            <w:tcW w:w="708"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2930,4</w:t>
            </w:r>
          </w:p>
        </w:tc>
        <w:tc>
          <w:tcPr>
            <w:tcW w:w="709"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2930,4</w:t>
            </w:r>
          </w:p>
        </w:tc>
        <w:tc>
          <w:tcPr>
            <w:tcW w:w="709" w:type="dxa"/>
          </w:tcPr>
          <w:p w:rsidR="000E1804" w:rsidRPr="003F179B" w:rsidRDefault="000E1804" w:rsidP="002C1E5E">
            <w:pPr>
              <w:spacing w:line="20" w:lineRule="atLeast"/>
              <w:jc w:val="center"/>
              <w:rPr>
                <w:rFonts w:ascii="Times New Roman" w:hAnsi="Times New Roman"/>
                <w:b/>
                <w:sz w:val="16"/>
                <w:szCs w:val="16"/>
              </w:rPr>
            </w:pPr>
          </w:p>
        </w:tc>
        <w:tc>
          <w:tcPr>
            <w:tcW w:w="709"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2930,4</w:t>
            </w:r>
          </w:p>
        </w:tc>
        <w:tc>
          <w:tcPr>
            <w:tcW w:w="567" w:type="dxa"/>
          </w:tcPr>
          <w:p w:rsidR="000E1804" w:rsidRPr="003F179B" w:rsidRDefault="000E1804" w:rsidP="002C1E5E">
            <w:pPr>
              <w:spacing w:line="20" w:lineRule="atLeast"/>
              <w:jc w:val="center"/>
              <w:rPr>
                <w:rFonts w:ascii="Times New Roman" w:hAnsi="Times New Roman"/>
                <w:b/>
                <w:sz w:val="16"/>
                <w:szCs w:val="16"/>
              </w:rPr>
            </w:pPr>
          </w:p>
        </w:tc>
        <w:tc>
          <w:tcPr>
            <w:tcW w:w="708"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2930,4</w:t>
            </w:r>
          </w:p>
        </w:tc>
        <w:tc>
          <w:tcPr>
            <w:tcW w:w="567" w:type="dxa"/>
          </w:tcPr>
          <w:p w:rsidR="000E1804" w:rsidRPr="003F179B" w:rsidRDefault="000E1804" w:rsidP="002C1E5E">
            <w:pPr>
              <w:spacing w:line="20" w:lineRule="atLeast"/>
              <w:jc w:val="center"/>
              <w:rPr>
                <w:rFonts w:ascii="Times New Roman" w:hAnsi="Times New Roman"/>
                <w:b/>
                <w:sz w:val="16"/>
                <w:szCs w:val="16"/>
              </w:rPr>
            </w:pPr>
          </w:p>
        </w:tc>
      </w:tr>
      <w:tr w:rsidR="000E1804" w:rsidRPr="003F179B" w:rsidTr="000E1804">
        <w:tc>
          <w:tcPr>
            <w:tcW w:w="3545" w:type="dxa"/>
            <w:hideMark/>
          </w:tcPr>
          <w:p w:rsidR="000E1804" w:rsidRPr="003F179B" w:rsidRDefault="000E1804" w:rsidP="002C1E5E">
            <w:pPr>
              <w:spacing w:line="20" w:lineRule="atLeast"/>
              <w:rPr>
                <w:rFonts w:ascii="Times New Roman" w:hAnsi="Times New Roman"/>
                <w:sz w:val="16"/>
              </w:rPr>
            </w:pPr>
            <w:r w:rsidRPr="003F179B">
              <w:rPr>
                <w:rFonts w:ascii="Times New Roman" w:hAnsi="Times New Roman"/>
                <w:sz w:val="16"/>
              </w:rPr>
              <w:t>Общая площадь МКД в муниципальном районе</w:t>
            </w:r>
          </w:p>
        </w:tc>
        <w:tc>
          <w:tcPr>
            <w:tcW w:w="850" w:type="dxa"/>
            <w:hideMark/>
          </w:tcPr>
          <w:p w:rsidR="000E1804" w:rsidRPr="003F179B" w:rsidRDefault="000E1804" w:rsidP="002C1E5E">
            <w:pPr>
              <w:spacing w:line="20" w:lineRule="atLeast"/>
              <w:jc w:val="center"/>
              <w:rPr>
                <w:rFonts w:ascii="Times New Roman" w:hAnsi="Times New Roman"/>
                <w:sz w:val="16"/>
              </w:rPr>
            </w:pPr>
            <w:r w:rsidRPr="003F179B">
              <w:rPr>
                <w:rFonts w:ascii="Times New Roman" w:hAnsi="Times New Roman"/>
                <w:sz w:val="16"/>
              </w:rPr>
              <w:t>тыс. м</w:t>
            </w:r>
            <w:r w:rsidRPr="003F179B">
              <w:rPr>
                <w:rFonts w:ascii="Times New Roman" w:hAnsi="Times New Roman"/>
                <w:sz w:val="16"/>
                <w:vertAlign w:val="superscript"/>
              </w:rPr>
              <w:t>2</w:t>
            </w:r>
          </w:p>
        </w:tc>
        <w:tc>
          <w:tcPr>
            <w:tcW w:w="708"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118,9</w:t>
            </w:r>
          </w:p>
        </w:tc>
        <w:tc>
          <w:tcPr>
            <w:tcW w:w="709"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118,9</w:t>
            </w:r>
          </w:p>
        </w:tc>
        <w:tc>
          <w:tcPr>
            <w:tcW w:w="709" w:type="dxa"/>
          </w:tcPr>
          <w:p w:rsidR="000E1804" w:rsidRPr="003F179B" w:rsidRDefault="000E1804" w:rsidP="002C1E5E">
            <w:pPr>
              <w:spacing w:line="20" w:lineRule="atLeast"/>
              <w:jc w:val="center"/>
              <w:rPr>
                <w:rFonts w:ascii="Times New Roman" w:hAnsi="Times New Roman"/>
                <w:sz w:val="16"/>
                <w:szCs w:val="16"/>
              </w:rPr>
            </w:pPr>
          </w:p>
        </w:tc>
        <w:tc>
          <w:tcPr>
            <w:tcW w:w="709"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118,9</w:t>
            </w:r>
          </w:p>
        </w:tc>
        <w:tc>
          <w:tcPr>
            <w:tcW w:w="567" w:type="dxa"/>
          </w:tcPr>
          <w:p w:rsidR="000E1804" w:rsidRPr="003F179B" w:rsidRDefault="000E1804" w:rsidP="002C1E5E">
            <w:pPr>
              <w:spacing w:line="20" w:lineRule="atLeast"/>
              <w:jc w:val="center"/>
              <w:rPr>
                <w:rFonts w:ascii="Times New Roman" w:hAnsi="Times New Roman"/>
                <w:sz w:val="16"/>
                <w:szCs w:val="16"/>
              </w:rPr>
            </w:pPr>
          </w:p>
        </w:tc>
        <w:tc>
          <w:tcPr>
            <w:tcW w:w="708"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118,9</w:t>
            </w:r>
          </w:p>
        </w:tc>
        <w:tc>
          <w:tcPr>
            <w:tcW w:w="567" w:type="dxa"/>
          </w:tcPr>
          <w:p w:rsidR="000E1804" w:rsidRPr="003F179B" w:rsidRDefault="000E1804" w:rsidP="002C1E5E">
            <w:pPr>
              <w:spacing w:line="20" w:lineRule="atLeast"/>
              <w:jc w:val="center"/>
              <w:rPr>
                <w:rFonts w:ascii="Times New Roman" w:hAnsi="Times New Roman"/>
                <w:sz w:val="16"/>
                <w:szCs w:val="16"/>
              </w:rPr>
            </w:pPr>
          </w:p>
        </w:tc>
      </w:tr>
      <w:tr w:rsidR="000E1804" w:rsidRPr="003F179B" w:rsidTr="000E1804">
        <w:tc>
          <w:tcPr>
            <w:tcW w:w="3545" w:type="dxa"/>
            <w:hideMark/>
          </w:tcPr>
          <w:p w:rsidR="000E1804" w:rsidRPr="003F179B" w:rsidRDefault="000E1804" w:rsidP="002C1E5E">
            <w:pPr>
              <w:spacing w:line="20" w:lineRule="atLeast"/>
              <w:rPr>
                <w:rFonts w:ascii="Times New Roman" w:hAnsi="Times New Roman"/>
                <w:b/>
                <w:sz w:val="16"/>
              </w:rPr>
            </w:pPr>
            <w:r w:rsidRPr="003F179B">
              <w:rPr>
                <w:rFonts w:ascii="Times New Roman" w:hAnsi="Times New Roman"/>
                <w:b/>
                <w:sz w:val="16"/>
              </w:rPr>
              <w:t>Объем потребления холодной воды в МКД муниципального района</w:t>
            </w:r>
          </w:p>
        </w:tc>
        <w:tc>
          <w:tcPr>
            <w:tcW w:w="850" w:type="dxa"/>
            <w:hideMark/>
          </w:tcPr>
          <w:p w:rsidR="000E1804" w:rsidRPr="003F179B" w:rsidRDefault="000E1804" w:rsidP="002C1E5E">
            <w:pPr>
              <w:spacing w:line="20" w:lineRule="atLeast"/>
              <w:jc w:val="center"/>
              <w:rPr>
                <w:rFonts w:ascii="Times New Roman" w:hAnsi="Times New Roman"/>
                <w:b/>
                <w:sz w:val="16"/>
              </w:rPr>
            </w:pPr>
            <w:r w:rsidRPr="003F179B">
              <w:rPr>
                <w:rFonts w:ascii="Times New Roman" w:hAnsi="Times New Roman"/>
                <w:b/>
                <w:sz w:val="16"/>
              </w:rPr>
              <w:t>тыс. м</w:t>
            </w:r>
            <w:r w:rsidRPr="003F179B">
              <w:rPr>
                <w:rFonts w:ascii="Times New Roman" w:hAnsi="Times New Roman"/>
                <w:b/>
                <w:sz w:val="16"/>
                <w:vertAlign w:val="superscript"/>
              </w:rPr>
              <w:t>3</w:t>
            </w:r>
          </w:p>
        </w:tc>
        <w:tc>
          <w:tcPr>
            <w:tcW w:w="708"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60,0</w:t>
            </w:r>
          </w:p>
        </w:tc>
        <w:tc>
          <w:tcPr>
            <w:tcW w:w="709"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60,0</w:t>
            </w:r>
          </w:p>
        </w:tc>
        <w:tc>
          <w:tcPr>
            <w:tcW w:w="709" w:type="dxa"/>
          </w:tcPr>
          <w:p w:rsidR="000E1804" w:rsidRPr="003F179B" w:rsidRDefault="000E1804" w:rsidP="002C1E5E">
            <w:pPr>
              <w:spacing w:line="20" w:lineRule="atLeast"/>
              <w:jc w:val="center"/>
              <w:rPr>
                <w:rFonts w:ascii="Times New Roman" w:hAnsi="Times New Roman"/>
                <w:b/>
                <w:sz w:val="16"/>
                <w:szCs w:val="16"/>
              </w:rPr>
            </w:pPr>
          </w:p>
        </w:tc>
        <w:tc>
          <w:tcPr>
            <w:tcW w:w="709"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60,0</w:t>
            </w:r>
          </w:p>
        </w:tc>
        <w:tc>
          <w:tcPr>
            <w:tcW w:w="567" w:type="dxa"/>
          </w:tcPr>
          <w:p w:rsidR="000E1804" w:rsidRPr="003F179B" w:rsidRDefault="000E1804" w:rsidP="002C1E5E">
            <w:pPr>
              <w:spacing w:line="20" w:lineRule="atLeast"/>
              <w:jc w:val="center"/>
              <w:rPr>
                <w:rFonts w:ascii="Times New Roman" w:hAnsi="Times New Roman"/>
                <w:b/>
                <w:sz w:val="16"/>
                <w:szCs w:val="16"/>
              </w:rPr>
            </w:pPr>
          </w:p>
        </w:tc>
        <w:tc>
          <w:tcPr>
            <w:tcW w:w="708"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60,0</w:t>
            </w:r>
          </w:p>
        </w:tc>
        <w:tc>
          <w:tcPr>
            <w:tcW w:w="567" w:type="dxa"/>
          </w:tcPr>
          <w:p w:rsidR="000E1804" w:rsidRPr="003F179B" w:rsidRDefault="000E1804" w:rsidP="002C1E5E">
            <w:pPr>
              <w:spacing w:line="20" w:lineRule="atLeast"/>
              <w:jc w:val="center"/>
              <w:rPr>
                <w:rFonts w:ascii="Times New Roman" w:hAnsi="Times New Roman"/>
                <w:b/>
                <w:sz w:val="16"/>
                <w:szCs w:val="16"/>
              </w:rPr>
            </w:pPr>
          </w:p>
        </w:tc>
      </w:tr>
      <w:tr w:rsidR="000E1804" w:rsidRPr="003F179B" w:rsidTr="000E1804">
        <w:tc>
          <w:tcPr>
            <w:tcW w:w="3545" w:type="dxa"/>
            <w:hideMark/>
          </w:tcPr>
          <w:p w:rsidR="000E1804" w:rsidRPr="003F179B" w:rsidRDefault="000E1804" w:rsidP="002C1E5E">
            <w:pPr>
              <w:spacing w:line="20" w:lineRule="atLeast"/>
              <w:rPr>
                <w:rFonts w:ascii="Times New Roman" w:hAnsi="Times New Roman"/>
                <w:sz w:val="16"/>
              </w:rPr>
            </w:pPr>
            <w:r w:rsidRPr="003F179B">
              <w:rPr>
                <w:rFonts w:ascii="Times New Roman" w:hAnsi="Times New Roman"/>
                <w:sz w:val="16"/>
              </w:rPr>
              <w:t>Количество жителей, проживающих в МКД муниципального района</w:t>
            </w:r>
          </w:p>
        </w:tc>
        <w:tc>
          <w:tcPr>
            <w:tcW w:w="850" w:type="dxa"/>
            <w:hideMark/>
          </w:tcPr>
          <w:p w:rsidR="000E1804" w:rsidRPr="003F179B" w:rsidRDefault="000E1804" w:rsidP="002C1E5E">
            <w:pPr>
              <w:spacing w:line="20" w:lineRule="atLeast"/>
              <w:jc w:val="center"/>
              <w:rPr>
                <w:rFonts w:ascii="Times New Roman" w:hAnsi="Times New Roman"/>
                <w:sz w:val="16"/>
              </w:rPr>
            </w:pPr>
            <w:r w:rsidRPr="003F179B">
              <w:rPr>
                <w:rFonts w:ascii="Times New Roman" w:hAnsi="Times New Roman"/>
                <w:sz w:val="16"/>
              </w:rPr>
              <w:t xml:space="preserve"> чел.</w:t>
            </w:r>
          </w:p>
        </w:tc>
        <w:tc>
          <w:tcPr>
            <w:tcW w:w="708"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4720</w:t>
            </w:r>
          </w:p>
        </w:tc>
        <w:tc>
          <w:tcPr>
            <w:tcW w:w="709"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4720</w:t>
            </w:r>
          </w:p>
        </w:tc>
        <w:tc>
          <w:tcPr>
            <w:tcW w:w="709" w:type="dxa"/>
          </w:tcPr>
          <w:p w:rsidR="000E1804" w:rsidRPr="003F179B" w:rsidRDefault="000E1804" w:rsidP="002C1E5E">
            <w:pPr>
              <w:spacing w:line="20" w:lineRule="atLeast"/>
              <w:jc w:val="center"/>
              <w:rPr>
                <w:rFonts w:ascii="Times New Roman" w:hAnsi="Times New Roman"/>
                <w:sz w:val="16"/>
                <w:szCs w:val="16"/>
              </w:rPr>
            </w:pPr>
          </w:p>
        </w:tc>
        <w:tc>
          <w:tcPr>
            <w:tcW w:w="709"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4720</w:t>
            </w:r>
          </w:p>
        </w:tc>
        <w:tc>
          <w:tcPr>
            <w:tcW w:w="567" w:type="dxa"/>
          </w:tcPr>
          <w:p w:rsidR="000E1804" w:rsidRPr="003F179B" w:rsidRDefault="000E1804" w:rsidP="002C1E5E">
            <w:pPr>
              <w:spacing w:line="20" w:lineRule="atLeast"/>
              <w:jc w:val="center"/>
              <w:rPr>
                <w:rFonts w:ascii="Times New Roman" w:hAnsi="Times New Roman"/>
                <w:sz w:val="16"/>
                <w:szCs w:val="16"/>
              </w:rPr>
            </w:pPr>
          </w:p>
        </w:tc>
        <w:tc>
          <w:tcPr>
            <w:tcW w:w="708"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4720</w:t>
            </w:r>
          </w:p>
        </w:tc>
        <w:tc>
          <w:tcPr>
            <w:tcW w:w="567" w:type="dxa"/>
          </w:tcPr>
          <w:p w:rsidR="000E1804" w:rsidRPr="003F179B" w:rsidRDefault="000E1804" w:rsidP="002C1E5E">
            <w:pPr>
              <w:spacing w:line="20" w:lineRule="atLeast"/>
              <w:jc w:val="center"/>
              <w:rPr>
                <w:rFonts w:ascii="Times New Roman" w:hAnsi="Times New Roman"/>
                <w:sz w:val="16"/>
                <w:szCs w:val="16"/>
              </w:rPr>
            </w:pPr>
          </w:p>
        </w:tc>
      </w:tr>
      <w:tr w:rsidR="000E1804" w:rsidRPr="003F179B" w:rsidTr="000E1804">
        <w:tc>
          <w:tcPr>
            <w:tcW w:w="3545" w:type="dxa"/>
            <w:hideMark/>
          </w:tcPr>
          <w:p w:rsidR="000E1804" w:rsidRPr="003F179B" w:rsidRDefault="000E1804" w:rsidP="002C1E5E">
            <w:pPr>
              <w:spacing w:line="20" w:lineRule="atLeast"/>
              <w:rPr>
                <w:rFonts w:ascii="Times New Roman" w:hAnsi="Times New Roman"/>
                <w:b/>
                <w:sz w:val="16"/>
              </w:rPr>
            </w:pPr>
            <w:r w:rsidRPr="003F179B">
              <w:rPr>
                <w:rFonts w:ascii="Times New Roman" w:hAnsi="Times New Roman"/>
                <w:b/>
                <w:sz w:val="16"/>
              </w:rPr>
              <w:t>Объем потребления горячей воды в МКД муниципального района (ЦТС)</w:t>
            </w:r>
          </w:p>
        </w:tc>
        <w:tc>
          <w:tcPr>
            <w:tcW w:w="850" w:type="dxa"/>
            <w:hideMark/>
          </w:tcPr>
          <w:p w:rsidR="000E1804" w:rsidRPr="003F179B" w:rsidRDefault="000E1804" w:rsidP="002C1E5E">
            <w:pPr>
              <w:spacing w:line="20" w:lineRule="atLeast"/>
              <w:jc w:val="center"/>
              <w:rPr>
                <w:rFonts w:ascii="Times New Roman" w:hAnsi="Times New Roman"/>
                <w:b/>
                <w:sz w:val="16"/>
              </w:rPr>
            </w:pPr>
            <w:r w:rsidRPr="003F179B">
              <w:rPr>
                <w:rFonts w:ascii="Times New Roman" w:hAnsi="Times New Roman"/>
                <w:b/>
                <w:sz w:val="16"/>
              </w:rPr>
              <w:t>тыс. м</w:t>
            </w:r>
            <w:r w:rsidRPr="003F179B">
              <w:rPr>
                <w:rFonts w:ascii="Times New Roman" w:hAnsi="Times New Roman"/>
                <w:b/>
                <w:sz w:val="16"/>
                <w:vertAlign w:val="superscript"/>
              </w:rPr>
              <w:t>3</w:t>
            </w:r>
          </w:p>
        </w:tc>
        <w:tc>
          <w:tcPr>
            <w:tcW w:w="708"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0</w:t>
            </w:r>
          </w:p>
        </w:tc>
        <w:tc>
          <w:tcPr>
            <w:tcW w:w="709"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0</w:t>
            </w:r>
          </w:p>
        </w:tc>
        <w:tc>
          <w:tcPr>
            <w:tcW w:w="709" w:type="dxa"/>
          </w:tcPr>
          <w:p w:rsidR="000E1804" w:rsidRPr="003F179B" w:rsidRDefault="000E1804" w:rsidP="002C1E5E">
            <w:pPr>
              <w:spacing w:line="20" w:lineRule="atLeast"/>
              <w:jc w:val="center"/>
              <w:rPr>
                <w:rFonts w:ascii="Times New Roman" w:hAnsi="Times New Roman"/>
                <w:b/>
                <w:sz w:val="16"/>
                <w:szCs w:val="16"/>
              </w:rPr>
            </w:pPr>
          </w:p>
        </w:tc>
        <w:tc>
          <w:tcPr>
            <w:tcW w:w="709"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0</w:t>
            </w:r>
          </w:p>
        </w:tc>
        <w:tc>
          <w:tcPr>
            <w:tcW w:w="567" w:type="dxa"/>
          </w:tcPr>
          <w:p w:rsidR="000E1804" w:rsidRPr="003F179B" w:rsidRDefault="000E1804" w:rsidP="002C1E5E">
            <w:pPr>
              <w:spacing w:line="20" w:lineRule="atLeast"/>
              <w:jc w:val="center"/>
              <w:rPr>
                <w:rFonts w:ascii="Times New Roman" w:hAnsi="Times New Roman"/>
                <w:b/>
                <w:sz w:val="16"/>
                <w:szCs w:val="16"/>
              </w:rPr>
            </w:pPr>
          </w:p>
        </w:tc>
        <w:tc>
          <w:tcPr>
            <w:tcW w:w="708" w:type="dxa"/>
          </w:tcPr>
          <w:p w:rsidR="000E1804" w:rsidRPr="003F179B" w:rsidRDefault="000E1804" w:rsidP="002C1E5E">
            <w:pPr>
              <w:spacing w:line="20" w:lineRule="atLeast"/>
              <w:jc w:val="center"/>
              <w:rPr>
                <w:rFonts w:ascii="Times New Roman" w:hAnsi="Times New Roman"/>
                <w:b/>
                <w:sz w:val="16"/>
                <w:szCs w:val="16"/>
              </w:rPr>
            </w:pPr>
            <w:r w:rsidRPr="003F179B">
              <w:rPr>
                <w:rFonts w:ascii="Times New Roman" w:hAnsi="Times New Roman"/>
                <w:b/>
                <w:sz w:val="16"/>
                <w:szCs w:val="16"/>
              </w:rPr>
              <w:t>0</w:t>
            </w:r>
          </w:p>
        </w:tc>
        <w:tc>
          <w:tcPr>
            <w:tcW w:w="567" w:type="dxa"/>
          </w:tcPr>
          <w:p w:rsidR="000E1804" w:rsidRPr="003F179B" w:rsidRDefault="000E1804" w:rsidP="002C1E5E">
            <w:pPr>
              <w:spacing w:line="20" w:lineRule="atLeast"/>
              <w:jc w:val="center"/>
              <w:rPr>
                <w:rFonts w:ascii="Times New Roman" w:hAnsi="Times New Roman"/>
                <w:b/>
                <w:sz w:val="16"/>
                <w:szCs w:val="16"/>
              </w:rPr>
            </w:pPr>
          </w:p>
        </w:tc>
      </w:tr>
      <w:tr w:rsidR="000E1804" w:rsidRPr="003F179B" w:rsidTr="000E1804">
        <w:tc>
          <w:tcPr>
            <w:tcW w:w="3545" w:type="dxa"/>
            <w:hideMark/>
          </w:tcPr>
          <w:p w:rsidR="000E1804" w:rsidRPr="003F179B" w:rsidRDefault="000E1804" w:rsidP="002C1E5E">
            <w:pPr>
              <w:spacing w:line="20" w:lineRule="atLeast"/>
              <w:rPr>
                <w:rFonts w:ascii="Times New Roman" w:hAnsi="Times New Roman"/>
                <w:sz w:val="16"/>
              </w:rPr>
            </w:pPr>
            <w:r w:rsidRPr="003F179B">
              <w:rPr>
                <w:rFonts w:ascii="Times New Roman" w:hAnsi="Times New Roman"/>
                <w:sz w:val="16"/>
              </w:rPr>
              <w:t>Количество жителей, проживающих в МКД (ЦТС) муниципального района</w:t>
            </w:r>
          </w:p>
        </w:tc>
        <w:tc>
          <w:tcPr>
            <w:tcW w:w="850" w:type="dxa"/>
            <w:hideMark/>
          </w:tcPr>
          <w:p w:rsidR="000E1804" w:rsidRPr="003F179B" w:rsidRDefault="000E1804" w:rsidP="002C1E5E">
            <w:pPr>
              <w:spacing w:line="20" w:lineRule="atLeast"/>
              <w:jc w:val="center"/>
              <w:rPr>
                <w:rFonts w:ascii="Times New Roman" w:hAnsi="Times New Roman"/>
                <w:sz w:val="16"/>
              </w:rPr>
            </w:pPr>
            <w:r w:rsidRPr="003F179B">
              <w:rPr>
                <w:rFonts w:ascii="Times New Roman" w:hAnsi="Times New Roman"/>
                <w:sz w:val="16"/>
              </w:rPr>
              <w:t>чел.</w:t>
            </w:r>
          </w:p>
        </w:tc>
        <w:tc>
          <w:tcPr>
            <w:tcW w:w="708"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4620</w:t>
            </w:r>
          </w:p>
        </w:tc>
        <w:tc>
          <w:tcPr>
            <w:tcW w:w="709"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4620</w:t>
            </w:r>
          </w:p>
        </w:tc>
        <w:tc>
          <w:tcPr>
            <w:tcW w:w="709" w:type="dxa"/>
          </w:tcPr>
          <w:p w:rsidR="000E1804" w:rsidRPr="003F179B" w:rsidRDefault="000E1804" w:rsidP="002C1E5E">
            <w:pPr>
              <w:spacing w:line="20" w:lineRule="atLeast"/>
              <w:jc w:val="center"/>
              <w:rPr>
                <w:rFonts w:ascii="Times New Roman" w:hAnsi="Times New Roman"/>
                <w:sz w:val="16"/>
                <w:szCs w:val="16"/>
              </w:rPr>
            </w:pPr>
          </w:p>
        </w:tc>
        <w:tc>
          <w:tcPr>
            <w:tcW w:w="709"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4620</w:t>
            </w:r>
          </w:p>
        </w:tc>
        <w:tc>
          <w:tcPr>
            <w:tcW w:w="567" w:type="dxa"/>
          </w:tcPr>
          <w:p w:rsidR="000E1804" w:rsidRPr="003F179B" w:rsidRDefault="000E1804" w:rsidP="002C1E5E">
            <w:pPr>
              <w:spacing w:line="20" w:lineRule="atLeast"/>
              <w:jc w:val="center"/>
              <w:rPr>
                <w:rFonts w:ascii="Times New Roman" w:hAnsi="Times New Roman"/>
                <w:sz w:val="16"/>
                <w:szCs w:val="16"/>
              </w:rPr>
            </w:pPr>
          </w:p>
        </w:tc>
        <w:tc>
          <w:tcPr>
            <w:tcW w:w="708" w:type="dxa"/>
          </w:tcPr>
          <w:p w:rsidR="000E1804" w:rsidRPr="003F179B" w:rsidRDefault="000E1804" w:rsidP="002C1E5E">
            <w:pPr>
              <w:spacing w:line="20" w:lineRule="atLeast"/>
              <w:jc w:val="center"/>
              <w:rPr>
                <w:rFonts w:ascii="Times New Roman" w:hAnsi="Times New Roman"/>
                <w:sz w:val="16"/>
                <w:szCs w:val="16"/>
              </w:rPr>
            </w:pPr>
            <w:r w:rsidRPr="003F179B">
              <w:rPr>
                <w:rFonts w:ascii="Times New Roman" w:hAnsi="Times New Roman"/>
                <w:sz w:val="16"/>
                <w:szCs w:val="16"/>
              </w:rPr>
              <w:t>4620</w:t>
            </w:r>
          </w:p>
        </w:tc>
        <w:tc>
          <w:tcPr>
            <w:tcW w:w="567" w:type="dxa"/>
          </w:tcPr>
          <w:p w:rsidR="000E1804" w:rsidRPr="003F179B" w:rsidRDefault="000E1804" w:rsidP="002C1E5E">
            <w:pPr>
              <w:spacing w:line="20" w:lineRule="atLeast"/>
              <w:jc w:val="center"/>
              <w:rPr>
                <w:rFonts w:ascii="Times New Roman" w:hAnsi="Times New Roman"/>
                <w:sz w:val="16"/>
                <w:szCs w:val="16"/>
              </w:rPr>
            </w:pPr>
          </w:p>
        </w:tc>
      </w:tr>
    </w:tbl>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Вывод:</w:t>
      </w:r>
    </w:p>
    <w:p w:rsidR="0066478C" w:rsidRPr="003F179B" w:rsidRDefault="00A863AC" w:rsidP="0066478C">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1. </w:t>
      </w:r>
      <w:r w:rsidR="0066478C" w:rsidRPr="003F179B">
        <w:rPr>
          <w:rFonts w:ascii="Times New Roman" w:eastAsia="Times New Roman" w:hAnsi="Times New Roman" w:cs="Times New Roman"/>
          <w:sz w:val="24"/>
          <w:szCs w:val="24"/>
        </w:rPr>
        <w:t xml:space="preserve"> Удельные расходы энергетических ресурсов в МКД  Дмитриевского района   незначительны и соответствуют усредненным нормативам их потребления.</w:t>
      </w:r>
    </w:p>
    <w:p w:rsidR="0066478C" w:rsidRPr="003F179B" w:rsidRDefault="00A863AC" w:rsidP="00A863AC">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Потенциал снижения потребления энергетических ресурсов отсутствует.</w:t>
      </w:r>
    </w:p>
    <w:p w:rsidR="003F51DD" w:rsidRPr="003F179B" w:rsidRDefault="00A863AC"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b/>
          <w:sz w:val="24"/>
          <w:szCs w:val="24"/>
        </w:rPr>
        <w:t xml:space="preserve">2.     </w:t>
      </w:r>
      <w:r w:rsidR="003F51DD" w:rsidRPr="003F179B">
        <w:rPr>
          <w:rFonts w:ascii="Times New Roman" w:eastAsia="Times New Roman" w:hAnsi="Times New Roman" w:cs="Times New Roman"/>
          <w:b/>
          <w:sz w:val="24"/>
          <w:szCs w:val="24"/>
        </w:rPr>
        <w:t>п29</w:t>
      </w:r>
      <w:r w:rsidR="003F51DD" w:rsidRPr="003F179B">
        <w:rPr>
          <w:rFonts w:ascii="Times New Roman" w:eastAsia="Times New Roman" w:hAnsi="Times New Roman" w:cs="Times New Roman"/>
          <w:sz w:val="24"/>
          <w:szCs w:val="24"/>
        </w:rPr>
        <w:t xml:space="preserve">  –МКД  имеют фактический  удельный расход тепловой энергии  0,1 Гкал/м</w:t>
      </w:r>
      <w:r w:rsidR="003F51DD" w:rsidRPr="003F179B">
        <w:rPr>
          <w:rFonts w:ascii="Times New Roman" w:eastAsia="Times New Roman" w:hAnsi="Times New Roman" w:cs="Times New Roman"/>
          <w:sz w:val="24"/>
          <w:szCs w:val="24"/>
          <w:vertAlign w:val="superscript"/>
        </w:rPr>
        <w:t>2</w:t>
      </w:r>
      <w:r w:rsidR="003F51DD" w:rsidRPr="003F179B">
        <w:rPr>
          <w:rFonts w:ascii="Times New Roman" w:eastAsia="Times New Roman" w:hAnsi="Times New Roman" w:cs="Times New Roman"/>
          <w:sz w:val="24"/>
          <w:szCs w:val="24"/>
        </w:rPr>
        <w:t>, что соответствует уровню высокой эффективности 0,1 Гкал/м</w:t>
      </w:r>
      <w:r w:rsidR="003F51DD" w:rsidRPr="003F179B">
        <w:rPr>
          <w:rFonts w:ascii="Times New Roman" w:eastAsia="Times New Roman" w:hAnsi="Times New Roman" w:cs="Times New Roman"/>
          <w:sz w:val="24"/>
          <w:szCs w:val="24"/>
          <w:vertAlign w:val="superscript"/>
        </w:rPr>
        <w:t>2</w:t>
      </w:r>
      <w:r w:rsidR="003F51DD" w:rsidRPr="003F179B">
        <w:rPr>
          <w:rFonts w:ascii="Times New Roman" w:eastAsia="Times New Roman" w:hAnsi="Times New Roman" w:cs="Times New Roman"/>
          <w:sz w:val="24"/>
          <w:szCs w:val="24"/>
        </w:rPr>
        <w:t>-29,15</w:t>
      </w:r>
      <w:r w:rsidR="003F51DD" w:rsidRPr="003F179B">
        <w:rPr>
          <w:rFonts w:ascii="Times New Roman" w:eastAsia="Times New Roman" w:hAnsi="Times New Roman" w:cs="Times New Roman"/>
          <w:b/>
          <w:sz w:val="16"/>
          <w:szCs w:val="16"/>
          <w:lang w:eastAsia="ru-RU"/>
        </w:rPr>
        <w:t>Втч/м</w:t>
      </w:r>
      <w:r w:rsidR="003F51DD" w:rsidRPr="003F179B">
        <w:rPr>
          <w:rFonts w:ascii="Times New Roman" w:eastAsia="Times New Roman" w:hAnsi="Times New Roman" w:cs="Times New Roman"/>
          <w:b/>
          <w:sz w:val="16"/>
          <w:szCs w:val="16"/>
          <w:vertAlign w:val="superscript"/>
          <w:lang w:eastAsia="ru-RU"/>
        </w:rPr>
        <w:t>2</w:t>
      </w:r>
      <w:r w:rsidR="003F51DD" w:rsidRPr="003F179B">
        <w:rPr>
          <w:rFonts w:ascii="Times New Roman" w:eastAsia="Times New Roman" w:hAnsi="Times New Roman" w:cs="Times New Roman"/>
          <w:b/>
          <w:sz w:val="16"/>
          <w:szCs w:val="16"/>
          <w:lang w:eastAsia="ru-RU"/>
        </w:rPr>
        <w:t>х</w:t>
      </w:r>
      <w:r w:rsidR="003F51DD" w:rsidRPr="003F179B">
        <w:rPr>
          <w:rFonts w:ascii="Times New Roman" w:eastAsia="Times New Roman" w:hAnsi="Times New Roman" w:cs="Times New Roman"/>
          <w:b/>
          <w:sz w:val="16"/>
          <w:szCs w:val="16"/>
          <w:vertAlign w:val="superscript"/>
          <w:lang w:eastAsia="ru-RU"/>
        </w:rPr>
        <w:t>0</w:t>
      </w:r>
      <w:r w:rsidR="003F51DD" w:rsidRPr="003F179B">
        <w:rPr>
          <w:rFonts w:ascii="Times New Roman" w:eastAsia="Times New Roman" w:hAnsi="Times New Roman" w:cs="Times New Roman"/>
          <w:b/>
          <w:sz w:val="16"/>
          <w:szCs w:val="16"/>
          <w:lang w:eastAsia="ru-RU"/>
        </w:rPr>
        <w:t xml:space="preserve">Схсутки </w:t>
      </w:r>
      <w:r w:rsidR="003F51DD" w:rsidRPr="003F179B">
        <w:rPr>
          <w:rFonts w:ascii="Times New Roman" w:eastAsia="Times New Roman" w:hAnsi="Times New Roman" w:cs="Times New Roman"/>
          <w:sz w:val="24"/>
          <w:szCs w:val="24"/>
        </w:rPr>
        <w:t xml:space="preserve"> (при внутренней температуре в помещении 20</w:t>
      </w:r>
      <w:r w:rsidR="003F51DD" w:rsidRPr="003F179B">
        <w:rPr>
          <w:rFonts w:ascii="Times New Roman" w:eastAsia="Times New Roman" w:hAnsi="Times New Roman" w:cs="Times New Roman"/>
          <w:sz w:val="24"/>
          <w:szCs w:val="24"/>
          <w:vertAlign w:val="superscript"/>
        </w:rPr>
        <w:t>0</w:t>
      </w:r>
      <w:r w:rsidR="003F51DD" w:rsidRPr="003F179B">
        <w:rPr>
          <w:rFonts w:ascii="Times New Roman" w:eastAsia="Times New Roman" w:hAnsi="Times New Roman" w:cs="Times New Roman"/>
          <w:sz w:val="24"/>
          <w:szCs w:val="24"/>
        </w:rPr>
        <w:t>С  (</w:t>
      </w:r>
      <w:r w:rsidR="003F51DD" w:rsidRPr="003F179B">
        <w:rPr>
          <w:rFonts w:ascii="Times New Roman" w:eastAsia="Times New Roman" w:hAnsi="Times New Roman" w:cs="Times New Roman"/>
          <w:b/>
          <w:bCs/>
          <w:color w:val="000000"/>
          <w:sz w:val="20"/>
          <w:szCs w:val="20"/>
          <w:lang w:eastAsia="ru-RU"/>
        </w:rPr>
        <w:t>СанПиН</w:t>
      </w:r>
      <w:r w:rsidR="003F51DD" w:rsidRPr="003F179B">
        <w:rPr>
          <w:rFonts w:ascii="Times New Roman" w:eastAsia="Times New Roman" w:hAnsi="Times New Roman" w:cs="Times New Roman"/>
          <w:color w:val="000000"/>
          <w:sz w:val="20"/>
          <w:szCs w:val="20"/>
          <w:lang w:eastAsia="ru-RU"/>
        </w:rPr>
        <w:t> </w:t>
      </w:r>
      <w:r w:rsidR="003F51DD" w:rsidRPr="003F179B">
        <w:rPr>
          <w:rFonts w:ascii="Times New Roman" w:eastAsia="Times New Roman" w:hAnsi="Times New Roman" w:cs="Times New Roman"/>
          <w:b/>
          <w:color w:val="000000"/>
          <w:sz w:val="20"/>
          <w:szCs w:val="20"/>
          <w:lang w:eastAsia="ru-RU"/>
        </w:rPr>
        <w:t>2.1.2.2645-10</w:t>
      </w:r>
      <w:r w:rsidR="003F51DD" w:rsidRPr="003F179B">
        <w:rPr>
          <w:rFonts w:ascii="Times New Roman" w:eastAsia="Times New Roman" w:hAnsi="Times New Roman" w:cs="Times New Roman"/>
          <w:b/>
          <w:color w:val="000000"/>
          <w:sz w:val="24"/>
          <w:szCs w:val="24"/>
          <w:lang w:eastAsia="ru-RU"/>
        </w:rPr>
        <w:t xml:space="preserve">)  </w:t>
      </w:r>
      <w:r w:rsidR="003F51DD" w:rsidRPr="003F179B">
        <w:rPr>
          <w:rFonts w:ascii="Times New Roman" w:eastAsia="Times New Roman" w:hAnsi="Times New Roman" w:cs="Times New Roman"/>
          <w:sz w:val="24"/>
          <w:szCs w:val="24"/>
        </w:rPr>
        <w:t>в соответствие с Методикой Минэкономики РФ).</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Оснащение приборами учета тепловой энергии   при стоимости теплового узла  коммерческого учета более 500,0 тыс. руб. в малонаселенных МКД практически невозможно,  а эффективность использования тепловой энергии уже достигнута.</w:t>
      </w:r>
    </w:p>
    <w:p w:rsidR="003F51DD" w:rsidRPr="003F179B" w:rsidRDefault="003F51DD" w:rsidP="002C1E5E">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 xml:space="preserve">        Потенциал снижения потребления тепловой энергии отсутствует.</w:t>
      </w:r>
    </w:p>
    <w:p w:rsidR="00A863AC" w:rsidRPr="003F179B" w:rsidRDefault="00A863AC" w:rsidP="002C1E5E">
      <w:pPr>
        <w:shd w:val="clear" w:color="auto" w:fill="FFFFFF"/>
        <w:spacing w:after="0" w:line="20" w:lineRule="atLeast"/>
        <w:jc w:val="both"/>
        <w:rPr>
          <w:rFonts w:ascii="Times New Roman" w:eastAsia="Times New Roman" w:hAnsi="Times New Roman" w:cs="Times New Roman"/>
          <w:b/>
          <w:bCs/>
          <w:color w:val="000000"/>
          <w:sz w:val="24"/>
          <w:szCs w:val="24"/>
          <w:lang w:eastAsia="ru-RU"/>
        </w:rPr>
      </w:pPr>
    </w:p>
    <w:p w:rsidR="003F51DD" w:rsidRPr="000E1804" w:rsidRDefault="00A863AC" w:rsidP="002C1E5E">
      <w:pPr>
        <w:shd w:val="clear" w:color="auto" w:fill="FFFFFF"/>
        <w:spacing w:after="0" w:line="20" w:lineRule="atLeast"/>
        <w:jc w:val="both"/>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b/>
          <w:bCs/>
          <w:color w:val="000000"/>
          <w:sz w:val="24"/>
          <w:szCs w:val="24"/>
          <w:lang w:eastAsia="ru-RU"/>
        </w:rPr>
        <w:t xml:space="preserve">  </w:t>
      </w:r>
      <w:r w:rsidRPr="000E1804">
        <w:rPr>
          <w:rFonts w:ascii="Times New Roman" w:eastAsia="Times New Roman" w:hAnsi="Times New Roman" w:cs="Times New Roman"/>
          <w:b/>
          <w:bCs/>
          <w:sz w:val="24"/>
          <w:szCs w:val="24"/>
          <w:lang w:eastAsia="ru-RU"/>
        </w:rPr>
        <w:t>3.</w:t>
      </w:r>
      <w:r w:rsidR="003F51DD" w:rsidRPr="000E1804">
        <w:rPr>
          <w:rFonts w:ascii="Times New Roman" w:eastAsia="Times New Roman" w:hAnsi="Times New Roman" w:cs="Times New Roman"/>
          <w:bCs/>
          <w:sz w:val="24"/>
          <w:szCs w:val="24"/>
          <w:lang w:eastAsia="ru-RU"/>
        </w:rPr>
        <w:t xml:space="preserve">Установка приборов учета природного газа </w:t>
      </w:r>
      <w:r w:rsidR="003F51DD" w:rsidRPr="000E1804">
        <w:rPr>
          <w:rFonts w:ascii="Times New Roman" w:eastAsia="Times New Roman" w:hAnsi="Times New Roman" w:cs="Times New Roman"/>
          <w:sz w:val="24"/>
          <w:szCs w:val="24"/>
          <w:lang w:eastAsia="ru-RU"/>
        </w:rPr>
        <w:t>в квартирах, оборудованных только газовой плитой или газовой плитой и колонкой  необязательна (</w:t>
      </w:r>
      <w:r w:rsidR="003F51DD" w:rsidRPr="000E1804">
        <w:rPr>
          <w:rFonts w:ascii="Times New Roman" w:eastAsia="Times New Roman" w:hAnsi="Times New Roman" w:cs="Times New Roman"/>
          <w:b/>
          <w:sz w:val="24"/>
          <w:szCs w:val="24"/>
          <w:lang w:eastAsia="ru-RU"/>
        </w:rPr>
        <w:t>ч. 5.2.  ст.13 Закона №261-ФЗ "Об энергосбережении»).</w:t>
      </w:r>
    </w:p>
    <w:p w:rsidR="003F51DD" w:rsidRPr="000E1804" w:rsidRDefault="003F51DD" w:rsidP="002C1E5E">
      <w:pPr>
        <w:shd w:val="clear" w:color="auto" w:fill="FFFFFF"/>
        <w:spacing w:after="0" w:line="20" w:lineRule="atLeast"/>
        <w:jc w:val="both"/>
        <w:rPr>
          <w:rFonts w:ascii="Times New Roman" w:eastAsia="Times New Roman" w:hAnsi="Times New Roman" w:cs="Times New Roman"/>
          <w:sz w:val="24"/>
          <w:szCs w:val="24"/>
          <w:lang w:eastAsia="ru-RU"/>
        </w:rPr>
      </w:pPr>
      <w:r w:rsidRPr="000E1804">
        <w:rPr>
          <w:rFonts w:ascii="Times New Roman" w:eastAsia="Times New Roman" w:hAnsi="Times New Roman" w:cs="Times New Roman"/>
          <w:b/>
          <w:sz w:val="24"/>
          <w:szCs w:val="24"/>
          <w:lang w:eastAsia="ru-RU"/>
        </w:rPr>
        <w:t xml:space="preserve"> 4. </w:t>
      </w:r>
      <w:r w:rsidRPr="000E1804">
        <w:rPr>
          <w:rFonts w:ascii="Times New Roman" w:eastAsia="Times New Roman" w:hAnsi="Times New Roman" w:cs="Times New Roman"/>
          <w:sz w:val="24"/>
          <w:szCs w:val="24"/>
          <w:lang w:eastAsia="ru-RU"/>
        </w:rPr>
        <w:t>Удельное потреблен</w:t>
      </w:r>
      <w:r w:rsidR="00626753" w:rsidRPr="000E1804">
        <w:rPr>
          <w:rFonts w:ascii="Times New Roman" w:eastAsia="Times New Roman" w:hAnsi="Times New Roman" w:cs="Times New Roman"/>
          <w:sz w:val="24"/>
          <w:szCs w:val="24"/>
          <w:lang w:eastAsia="ru-RU"/>
        </w:rPr>
        <w:t>ие холодной воды составляет 12,8</w:t>
      </w:r>
      <w:r w:rsidRPr="000E1804">
        <w:rPr>
          <w:rFonts w:ascii="Times New Roman" w:eastAsia="Times New Roman" w:hAnsi="Times New Roman" w:cs="Times New Roman"/>
          <w:sz w:val="24"/>
          <w:szCs w:val="24"/>
          <w:lang w:eastAsia="ru-RU"/>
        </w:rPr>
        <w:t xml:space="preserve"> м</w:t>
      </w:r>
      <w:r w:rsidRPr="000E1804">
        <w:rPr>
          <w:rFonts w:ascii="Times New Roman" w:eastAsia="Times New Roman" w:hAnsi="Times New Roman" w:cs="Times New Roman"/>
          <w:sz w:val="24"/>
          <w:szCs w:val="24"/>
          <w:vertAlign w:val="superscript"/>
          <w:lang w:eastAsia="ru-RU"/>
        </w:rPr>
        <w:t>3</w:t>
      </w:r>
      <w:r w:rsidRPr="000E1804">
        <w:rPr>
          <w:rFonts w:ascii="Times New Roman" w:eastAsia="Times New Roman" w:hAnsi="Times New Roman" w:cs="Times New Roman"/>
          <w:sz w:val="24"/>
          <w:szCs w:val="24"/>
          <w:lang w:eastAsia="ru-RU"/>
        </w:rPr>
        <w:t>/чел. , что не превышает  нормативного уровня.</w:t>
      </w:r>
    </w:p>
    <w:p w:rsidR="003F51DD" w:rsidRPr="000E1804" w:rsidRDefault="003F51DD" w:rsidP="002C1E5E">
      <w:pPr>
        <w:shd w:val="clear" w:color="auto" w:fill="FFFFFF"/>
        <w:spacing w:after="0" w:line="20" w:lineRule="atLeast"/>
        <w:jc w:val="both"/>
        <w:rPr>
          <w:rFonts w:ascii="Times New Roman" w:eastAsia="Times New Roman" w:hAnsi="Times New Roman" w:cs="Times New Roman"/>
          <w:b/>
          <w:sz w:val="24"/>
          <w:szCs w:val="24"/>
          <w:lang w:eastAsia="ru-RU"/>
        </w:rPr>
      </w:pPr>
      <w:r w:rsidRPr="000E1804">
        <w:rPr>
          <w:rFonts w:ascii="Times New Roman" w:eastAsia="Times New Roman" w:hAnsi="Times New Roman" w:cs="Times New Roman"/>
          <w:b/>
          <w:sz w:val="24"/>
          <w:szCs w:val="24"/>
          <w:lang w:eastAsia="ru-RU"/>
        </w:rPr>
        <w:t xml:space="preserve">             Потенциал  сокращения  расхода холодной воды отсутствует.</w:t>
      </w:r>
    </w:p>
    <w:p w:rsidR="00A863AC" w:rsidRPr="000E1804" w:rsidRDefault="00A863AC" w:rsidP="002C1E5E">
      <w:pPr>
        <w:shd w:val="clear" w:color="auto" w:fill="FFFFFF"/>
        <w:spacing w:after="0" w:line="20" w:lineRule="atLeast"/>
        <w:jc w:val="both"/>
        <w:rPr>
          <w:rFonts w:ascii="Times New Roman" w:eastAsia="Times New Roman" w:hAnsi="Times New Roman" w:cs="Times New Roman"/>
          <w:b/>
          <w:sz w:val="24"/>
          <w:szCs w:val="24"/>
          <w:lang w:eastAsia="ru-RU"/>
        </w:rPr>
      </w:pPr>
    </w:p>
    <w:p w:rsidR="003F51DD" w:rsidRPr="003F179B" w:rsidRDefault="003F51DD" w:rsidP="002C1E5E">
      <w:pPr>
        <w:shd w:val="clear" w:color="auto" w:fill="FFFFFF"/>
        <w:spacing w:after="0" w:line="20" w:lineRule="atLeast"/>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xml:space="preserve">        5.   Удельный  расход электрической энергии  в МКД незначите</w:t>
      </w:r>
      <w:r w:rsidR="00626753" w:rsidRPr="003F179B">
        <w:rPr>
          <w:rFonts w:ascii="Times New Roman" w:eastAsia="Times New Roman" w:hAnsi="Times New Roman" w:cs="Times New Roman"/>
          <w:sz w:val="24"/>
          <w:szCs w:val="24"/>
          <w:lang w:eastAsia="ru-RU"/>
        </w:rPr>
        <w:t>лен и составляет  24,6</w:t>
      </w:r>
      <w:r w:rsidRPr="003F179B">
        <w:rPr>
          <w:rFonts w:ascii="Times New Roman" w:eastAsia="Times New Roman" w:hAnsi="Times New Roman" w:cs="Times New Roman"/>
          <w:sz w:val="24"/>
          <w:szCs w:val="24"/>
          <w:lang w:eastAsia="ru-RU"/>
        </w:rPr>
        <w:t>кВтч/м</w:t>
      </w:r>
      <w:r w:rsidRPr="003F179B">
        <w:rPr>
          <w:rFonts w:ascii="Times New Roman" w:eastAsia="Times New Roman" w:hAnsi="Times New Roman" w:cs="Times New Roman"/>
          <w:sz w:val="24"/>
          <w:szCs w:val="24"/>
          <w:vertAlign w:val="superscript"/>
          <w:lang w:eastAsia="ru-RU"/>
        </w:rPr>
        <w:t>2</w:t>
      </w:r>
      <w:r w:rsidRPr="003F179B">
        <w:rPr>
          <w:rFonts w:ascii="Times New Roman" w:eastAsia="Times New Roman" w:hAnsi="Times New Roman" w:cs="Times New Roman"/>
          <w:sz w:val="24"/>
          <w:szCs w:val="24"/>
          <w:lang w:eastAsia="ru-RU"/>
        </w:rPr>
        <w:t>,  что объясняется  низкой энерговооруженностью населения.</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 xml:space="preserve">        Однако, в системах освещения населения  широко используются низкоэффективные лампы накаливания и люминесцентные лампы, имеющие светоотдачу 13,0; 40,0 лм/Вт, что в 7; 3 раза (соответственно) превышает расход электрической энергии по сравнению со светодиодными источника освещения. Переход на светодиодное освещение позволяет </w:t>
      </w:r>
      <w:r w:rsidRPr="003F179B">
        <w:rPr>
          <w:rFonts w:ascii="Times New Roman" w:eastAsia="Times New Roman" w:hAnsi="Times New Roman" w:cs="Times New Roman"/>
          <w:sz w:val="24"/>
          <w:szCs w:val="24"/>
          <w:lang w:eastAsia="ru-RU"/>
        </w:rPr>
        <w:lastRenderedPageBreak/>
        <w:t>значительно снизить энергопотребление, при этом окупаемость затрат составляет  не более 3 месяцев.</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sz w:val="24"/>
          <w:szCs w:val="24"/>
          <w:lang w:eastAsia="ru-RU"/>
        </w:rPr>
      </w:pPr>
      <w:r w:rsidRPr="003F179B">
        <w:rPr>
          <w:rFonts w:ascii="Times New Roman" w:eastAsia="Times New Roman" w:hAnsi="Times New Roman" w:cs="Times New Roman"/>
          <w:sz w:val="24"/>
          <w:szCs w:val="24"/>
          <w:lang w:eastAsia="ru-RU"/>
        </w:rPr>
        <w:t>(Одна СД лампа 15Вт (аналог 100 Вт лампы накаливания) при работе 5 час.в сутки дает экономию 55 руб. в месяц, а ее стоимость   75 руб.</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sz w:val="20"/>
          <w:szCs w:val="20"/>
          <w:lang w:eastAsia="ru-RU"/>
        </w:rPr>
      </w:pPr>
    </w:p>
    <w:p w:rsidR="003F51DD" w:rsidRPr="003F179B" w:rsidRDefault="00F07C53" w:rsidP="002C1E5E">
      <w:pPr>
        <w:shd w:val="clear" w:color="auto" w:fill="FFFFFF"/>
        <w:spacing w:after="0" w:line="20" w:lineRule="atLeast"/>
        <w:jc w:val="center"/>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b/>
          <w:sz w:val="24"/>
          <w:szCs w:val="24"/>
          <w:lang w:eastAsia="ru-RU"/>
        </w:rPr>
        <w:t>15.3</w:t>
      </w:r>
      <w:r w:rsidR="003F51DD" w:rsidRPr="003F179B">
        <w:rPr>
          <w:rFonts w:ascii="Times New Roman" w:eastAsia="Times New Roman" w:hAnsi="Times New Roman" w:cs="Times New Roman"/>
          <w:b/>
          <w:sz w:val="24"/>
          <w:szCs w:val="24"/>
          <w:lang w:eastAsia="ru-RU"/>
        </w:rPr>
        <w:t>. Расчет экономической эффективности  при полном переходе на светодиодное освещение в жилых помещениях (МКД).</w:t>
      </w:r>
    </w:p>
    <w:p w:rsidR="003F51DD" w:rsidRPr="003F179B" w:rsidRDefault="003F51DD" w:rsidP="002C1E5E">
      <w:pPr>
        <w:shd w:val="clear" w:color="auto" w:fill="FFFFFF"/>
        <w:spacing w:after="0" w:line="20" w:lineRule="atLeast"/>
        <w:rPr>
          <w:rFonts w:ascii="Times New Roman" w:eastAsia="Times New Roman" w:hAnsi="Times New Roman" w:cs="Times New Roman"/>
          <w:sz w:val="24"/>
          <w:szCs w:val="24"/>
          <w:lang w:eastAsia="ru-RU"/>
        </w:rPr>
      </w:pPr>
    </w:p>
    <w:tbl>
      <w:tblPr>
        <w:tblStyle w:val="aa"/>
        <w:tblW w:w="9890" w:type="dxa"/>
        <w:tblInd w:w="-426" w:type="dxa"/>
        <w:tblLook w:val="04A0"/>
      </w:tblPr>
      <w:tblGrid>
        <w:gridCol w:w="5212"/>
        <w:gridCol w:w="2552"/>
        <w:gridCol w:w="2126"/>
      </w:tblGrid>
      <w:tr w:rsidR="003F51DD" w:rsidRPr="003F179B" w:rsidTr="003A4058">
        <w:tc>
          <w:tcPr>
            <w:tcW w:w="5212"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Общее потребление ЭЭ в МКД</w:t>
            </w:r>
          </w:p>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тыс. кВтч/год</w:t>
            </w:r>
          </w:p>
        </w:tc>
        <w:tc>
          <w:tcPr>
            <w:tcW w:w="2552" w:type="dxa"/>
          </w:tcPr>
          <w:p w:rsidR="003F51DD" w:rsidRPr="003F179B" w:rsidRDefault="00EC0B85" w:rsidP="002C1E5E">
            <w:pPr>
              <w:spacing w:line="20" w:lineRule="atLeast"/>
              <w:jc w:val="center"/>
              <w:rPr>
                <w:rFonts w:ascii="Times New Roman" w:hAnsi="Times New Roman"/>
                <w:b/>
                <w:sz w:val="16"/>
                <w:szCs w:val="16"/>
                <w:lang w:eastAsia="ru-RU"/>
              </w:rPr>
            </w:pPr>
            <w:r w:rsidRPr="003F179B">
              <w:rPr>
                <w:rFonts w:ascii="Times New Roman" w:hAnsi="Times New Roman"/>
                <w:b/>
                <w:sz w:val="16"/>
                <w:szCs w:val="16"/>
                <w:lang w:eastAsia="ru-RU"/>
              </w:rPr>
              <w:t>2931,9</w:t>
            </w:r>
          </w:p>
        </w:tc>
        <w:tc>
          <w:tcPr>
            <w:tcW w:w="2126" w:type="dxa"/>
          </w:tcPr>
          <w:p w:rsidR="003F51DD" w:rsidRPr="003F179B" w:rsidRDefault="003F51DD" w:rsidP="002C1E5E">
            <w:pPr>
              <w:spacing w:line="20" w:lineRule="atLeast"/>
              <w:jc w:val="both"/>
              <w:rPr>
                <w:rFonts w:ascii="Times New Roman" w:hAnsi="Times New Roman"/>
                <w:sz w:val="16"/>
                <w:szCs w:val="16"/>
                <w:lang w:eastAsia="ru-RU"/>
              </w:rPr>
            </w:pPr>
          </w:p>
        </w:tc>
      </w:tr>
      <w:tr w:rsidR="003F51DD" w:rsidRPr="003F179B" w:rsidTr="003A4058">
        <w:tc>
          <w:tcPr>
            <w:tcW w:w="5212"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Средестатистическое потребление  ЭЭ на освещение</w:t>
            </w:r>
          </w:p>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тыс. кВтч/год</w:t>
            </w:r>
          </w:p>
        </w:tc>
        <w:tc>
          <w:tcPr>
            <w:tcW w:w="2552" w:type="dxa"/>
          </w:tcPr>
          <w:p w:rsidR="003F51DD" w:rsidRPr="003F179B" w:rsidRDefault="00EC0B85" w:rsidP="002C1E5E">
            <w:pPr>
              <w:spacing w:line="20" w:lineRule="atLeast"/>
              <w:jc w:val="center"/>
              <w:rPr>
                <w:rFonts w:ascii="Times New Roman" w:hAnsi="Times New Roman"/>
                <w:sz w:val="16"/>
                <w:szCs w:val="16"/>
                <w:lang w:eastAsia="ru-RU"/>
              </w:rPr>
            </w:pPr>
            <w:r w:rsidRPr="003F179B">
              <w:rPr>
                <w:rFonts w:ascii="Times New Roman" w:hAnsi="Times New Roman"/>
                <w:sz w:val="16"/>
                <w:szCs w:val="16"/>
                <w:lang w:eastAsia="ru-RU"/>
              </w:rPr>
              <w:t>15</w:t>
            </w:r>
            <w:r w:rsidR="003F51DD" w:rsidRPr="003F179B">
              <w:rPr>
                <w:rFonts w:ascii="Times New Roman" w:hAnsi="Times New Roman"/>
                <w:sz w:val="16"/>
                <w:szCs w:val="16"/>
                <w:lang w:eastAsia="ru-RU"/>
              </w:rPr>
              <w:t>% от общего потребления</w:t>
            </w:r>
          </w:p>
          <w:p w:rsidR="003F51DD" w:rsidRPr="003F179B" w:rsidRDefault="00EC0B85" w:rsidP="002C1E5E">
            <w:pPr>
              <w:spacing w:line="20" w:lineRule="atLeast"/>
              <w:jc w:val="center"/>
              <w:rPr>
                <w:rFonts w:ascii="Times New Roman" w:hAnsi="Times New Roman"/>
                <w:b/>
                <w:sz w:val="16"/>
                <w:szCs w:val="16"/>
                <w:lang w:eastAsia="ru-RU"/>
              </w:rPr>
            </w:pPr>
            <w:r w:rsidRPr="003F179B">
              <w:rPr>
                <w:rFonts w:ascii="Times New Roman" w:hAnsi="Times New Roman"/>
                <w:b/>
                <w:sz w:val="16"/>
                <w:szCs w:val="16"/>
                <w:lang w:eastAsia="ru-RU"/>
              </w:rPr>
              <w:t>440,0  тыс.кВт</w:t>
            </w:r>
            <w:r w:rsidR="003F51DD" w:rsidRPr="003F179B">
              <w:rPr>
                <w:rFonts w:ascii="Times New Roman" w:hAnsi="Times New Roman"/>
                <w:b/>
                <w:sz w:val="16"/>
                <w:szCs w:val="16"/>
                <w:lang w:eastAsia="ru-RU"/>
              </w:rPr>
              <w:t>ч</w:t>
            </w:r>
          </w:p>
        </w:tc>
        <w:tc>
          <w:tcPr>
            <w:tcW w:w="2126" w:type="dxa"/>
          </w:tcPr>
          <w:p w:rsidR="003F51DD" w:rsidRPr="003F179B" w:rsidRDefault="00EC0B85"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440,0 тыс. кВтч</w:t>
            </w:r>
          </w:p>
        </w:tc>
      </w:tr>
      <w:tr w:rsidR="003F51DD" w:rsidRPr="003F179B" w:rsidTr="003A4058">
        <w:tc>
          <w:tcPr>
            <w:tcW w:w="5212"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Средний уровень снижения потребления  ЭЭ на освещение при замене ламп накаливания и люм. ламп на светодиодные</w:t>
            </w:r>
          </w:p>
        </w:tc>
        <w:tc>
          <w:tcPr>
            <w:tcW w:w="2552" w:type="dxa"/>
          </w:tcPr>
          <w:p w:rsidR="003F51DD" w:rsidRPr="003F179B" w:rsidRDefault="000840D9" w:rsidP="002C1E5E">
            <w:pPr>
              <w:spacing w:line="20" w:lineRule="atLeast"/>
              <w:jc w:val="center"/>
              <w:rPr>
                <w:rFonts w:ascii="Times New Roman" w:hAnsi="Times New Roman"/>
                <w:b/>
                <w:sz w:val="16"/>
                <w:szCs w:val="16"/>
                <w:lang w:eastAsia="ru-RU"/>
              </w:rPr>
            </w:pPr>
            <w:r w:rsidRPr="003F179B">
              <w:rPr>
                <w:rFonts w:ascii="Times New Roman" w:hAnsi="Times New Roman"/>
                <w:b/>
                <w:sz w:val="16"/>
                <w:szCs w:val="16"/>
                <w:lang w:eastAsia="ru-RU"/>
              </w:rPr>
              <w:t xml:space="preserve">В  4 </w:t>
            </w:r>
            <w:r w:rsidR="003F51DD" w:rsidRPr="003F179B">
              <w:rPr>
                <w:rFonts w:ascii="Times New Roman" w:hAnsi="Times New Roman"/>
                <w:b/>
                <w:sz w:val="16"/>
                <w:szCs w:val="16"/>
                <w:lang w:eastAsia="ru-RU"/>
              </w:rPr>
              <w:t xml:space="preserve"> раза</w:t>
            </w:r>
          </w:p>
          <w:p w:rsidR="00EC0B85" w:rsidRPr="003F179B" w:rsidRDefault="00EC0B85" w:rsidP="00EC0B85">
            <w:pPr>
              <w:spacing w:line="20" w:lineRule="atLeast"/>
              <w:rPr>
                <w:rFonts w:ascii="Times New Roman" w:hAnsi="Times New Roman"/>
                <w:b/>
                <w:sz w:val="16"/>
                <w:szCs w:val="16"/>
                <w:lang w:eastAsia="ru-RU"/>
              </w:rPr>
            </w:pPr>
          </w:p>
        </w:tc>
        <w:tc>
          <w:tcPr>
            <w:tcW w:w="2126"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В 7 раз по лампам накал.</w:t>
            </w:r>
          </w:p>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В 3 раза по люм. лампам</w:t>
            </w:r>
          </w:p>
        </w:tc>
      </w:tr>
      <w:tr w:rsidR="003F51DD" w:rsidRPr="003F179B" w:rsidTr="003A4058">
        <w:tc>
          <w:tcPr>
            <w:tcW w:w="5212"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Потребление ЭЭ нас освещение при полном переходе на светодидное освещение.</w:t>
            </w:r>
          </w:p>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тыс. кВтч/год</w:t>
            </w:r>
          </w:p>
        </w:tc>
        <w:tc>
          <w:tcPr>
            <w:tcW w:w="2552" w:type="dxa"/>
          </w:tcPr>
          <w:p w:rsidR="003F51DD" w:rsidRPr="003F179B" w:rsidRDefault="000840D9" w:rsidP="002C1E5E">
            <w:pPr>
              <w:spacing w:line="20" w:lineRule="atLeast"/>
              <w:jc w:val="center"/>
              <w:rPr>
                <w:rFonts w:ascii="Times New Roman" w:hAnsi="Times New Roman"/>
                <w:b/>
                <w:sz w:val="16"/>
                <w:szCs w:val="16"/>
                <w:lang w:eastAsia="ru-RU"/>
              </w:rPr>
            </w:pPr>
            <w:r w:rsidRPr="003F179B">
              <w:rPr>
                <w:rFonts w:ascii="Times New Roman" w:hAnsi="Times New Roman"/>
                <w:b/>
                <w:sz w:val="16"/>
                <w:szCs w:val="16"/>
                <w:lang w:eastAsia="ru-RU"/>
              </w:rPr>
              <w:t>110,0</w:t>
            </w:r>
            <w:r w:rsidR="003F51DD" w:rsidRPr="003F179B">
              <w:rPr>
                <w:rFonts w:ascii="Times New Roman" w:hAnsi="Times New Roman"/>
                <w:b/>
                <w:sz w:val="16"/>
                <w:szCs w:val="16"/>
                <w:lang w:eastAsia="ru-RU"/>
              </w:rPr>
              <w:t xml:space="preserve"> тыс. кВтч</w:t>
            </w:r>
          </w:p>
        </w:tc>
        <w:tc>
          <w:tcPr>
            <w:tcW w:w="2126" w:type="dxa"/>
          </w:tcPr>
          <w:p w:rsidR="003F51DD" w:rsidRPr="003F179B" w:rsidRDefault="003F51DD" w:rsidP="002C1E5E">
            <w:pPr>
              <w:spacing w:line="20" w:lineRule="atLeast"/>
              <w:jc w:val="both"/>
              <w:rPr>
                <w:rFonts w:ascii="Times New Roman" w:hAnsi="Times New Roman"/>
                <w:sz w:val="16"/>
                <w:szCs w:val="16"/>
                <w:lang w:eastAsia="ru-RU"/>
              </w:rPr>
            </w:pPr>
          </w:p>
        </w:tc>
      </w:tr>
      <w:tr w:rsidR="003F51DD" w:rsidRPr="003F179B" w:rsidTr="003A4058">
        <w:tc>
          <w:tcPr>
            <w:tcW w:w="5212"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Экономия ЭЭ годовая</w:t>
            </w:r>
          </w:p>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тыс. кВтч/год</w:t>
            </w:r>
          </w:p>
        </w:tc>
        <w:tc>
          <w:tcPr>
            <w:tcW w:w="2552" w:type="dxa"/>
          </w:tcPr>
          <w:p w:rsidR="003F51DD" w:rsidRPr="003F179B" w:rsidRDefault="000840D9" w:rsidP="00EC0B85">
            <w:pPr>
              <w:spacing w:line="20" w:lineRule="atLeast"/>
              <w:jc w:val="center"/>
              <w:rPr>
                <w:rFonts w:ascii="Times New Roman" w:hAnsi="Times New Roman"/>
                <w:b/>
                <w:sz w:val="16"/>
                <w:szCs w:val="16"/>
                <w:lang w:eastAsia="ru-RU"/>
              </w:rPr>
            </w:pPr>
            <w:r w:rsidRPr="003F179B">
              <w:rPr>
                <w:rFonts w:ascii="Times New Roman" w:hAnsi="Times New Roman"/>
                <w:b/>
                <w:sz w:val="16"/>
                <w:szCs w:val="16"/>
                <w:lang w:eastAsia="ru-RU"/>
              </w:rPr>
              <w:t>330</w:t>
            </w:r>
            <w:r w:rsidR="00EC0B85" w:rsidRPr="003F179B">
              <w:rPr>
                <w:rFonts w:ascii="Times New Roman" w:hAnsi="Times New Roman"/>
                <w:b/>
                <w:sz w:val="16"/>
                <w:szCs w:val="16"/>
                <w:lang w:eastAsia="ru-RU"/>
              </w:rPr>
              <w:t>,</w:t>
            </w:r>
            <w:r w:rsidR="003F51DD" w:rsidRPr="003F179B">
              <w:rPr>
                <w:rFonts w:ascii="Times New Roman" w:hAnsi="Times New Roman"/>
                <w:b/>
                <w:sz w:val="16"/>
                <w:szCs w:val="16"/>
                <w:lang w:eastAsia="ru-RU"/>
              </w:rPr>
              <w:t>0 тыс. кВтч</w:t>
            </w:r>
          </w:p>
        </w:tc>
        <w:tc>
          <w:tcPr>
            <w:tcW w:w="2126" w:type="dxa"/>
          </w:tcPr>
          <w:p w:rsidR="003F51DD" w:rsidRPr="003F179B" w:rsidRDefault="003F51DD" w:rsidP="002C1E5E">
            <w:pPr>
              <w:spacing w:line="20" w:lineRule="atLeast"/>
              <w:jc w:val="both"/>
              <w:rPr>
                <w:rFonts w:ascii="Times New Roman" w:hAnsi="Times New Roman"/>
                <w:sz w:val="16"/>
                <w:szCs w:val="16"/>
                <w:lang w:eastAsia="ru-RU"/>
              </w:rPr>
            </w:pPr>
          </w:p>
        </w:tc>
      </w:tr>
      <w:tr w:rsidR="003F51DD" w:rsidRPr="003F179B" w:rsidTr="003A4058">
        <w:tc>
          <w:tcPr>
            <w:tcW w:w="5212"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Экономия ЭЭ годовая</w:t>
            </w:r>
          </w:p>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тыс. руб</w:t>
            </w:r>
          </w:p>
        </w:tc>
        <w:tc>
          <w:tcPr>
            <w:tcW w:w="2552" w:type="dxa"/>
          </w:tcPr>
          <w:p w:rsidR="003F51DD" w:rsidRPr="003F179B" w:rsidRDefault="000840D9" w:rsidP="002C1E5E">
            <w:pPr>
              <w:spacing w:line="20" w:lineRule="atLeast"/>
              <w:jc w:val="center"/>
              <w:rPr>
                <w:rFonts w:ascii="Times New Roman" w:hAnsi="Times New Roman"/>
                <w:b/>
                <w:sz w:val="16"/>
                <w:szCs w:val="16"/>
                <w:lang w:eastAsia="ru-RU"/>
              </w:rPr>
            </w:pPr>
            <w:r w:rsidRPr="003F179B">
              <w:rPr>
                <w:rFonts w:ascii="Times New Roman" w:hAnsi="Times New Roman"/>
                <w:b/>
                <w:sz w:val="16"/>
                <w:szCs w:val="16"/>
                <w:lang w:eastAsia="ru-RU"/>
              </w:rPr>
              <w:t>1320,0</w:t>
            </w:r>
          </w:p>
        </w:tc>
        <w:tc>
          <w:tcPr>
            <w:tcW w:w="2126"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4,0 руб.</w:t>
            </w:r>
            <w:r w:rsidRPr="003F179B">
              <w:rPr>
                <w:rFonts w:ascii="Times New Roman" w:hAnsi="Times New Roman"/>
                <w:sz w:val="16"/>
                <w:szCs w:val="16"/>
                <w:lang w:val="en-US" w:eastAsia="ru-RU"/>
              </w:rPr>
              <w:t>/</w:t>
            </w:r>
            <w:r w:rsidRPr="003F179B">
              <w:rPr>
                <w:rFonts w:ascii="Times New Roman" w:hAnsi="Times New Roman"/>
                <w:sz w:val="16"/>
                <w:szCs w:val="16"/>
                <w:lang w:eastAsia="ru-RU"/>
              </w:rPr>
              <w:t>кВтч</w:t>
            </w:r>
          </w:p>
        </w:tc>
      </w:tr>
      <w:tr w:rsidR="003F51DD" w:rsidRPr="003F179B" w:rsidTr="003A4058">
        <w:tc>
          <w:tcPr>
            <w:tcW w:w="5212"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Количество заменяемых ламп,</w:t>
            </w:r>
          </w:p>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ед</w:t>
            </w:r>
          </w:p>
        </w:tc>
        <w:tc>
          <w:tcPr>
            <w:tcW w:w="2552" w:type="dxa"/>
          </w:tcPr>
          <w:p w:rsidR="003F51DD" w:rsidRPr="003F179B" w:rsidRDefault="000840D9" w:rsidP="002C1E5E">
            <w:pPr>
              <w:spacing w:line="20" w:lineRule="atLeast"/>
              <w:jc w:val="center"/>
              <w:rPr>
                <w:rFonts w:ascii="Times New Roman" w:hAnsi="Times New Roman"/>
                <w:b/>
                <w:sz w:val="16"/>
                <w:szCs w:val="16"/>
                <w:lang w:eastAsia="ru-RU"/>
              </w:rPr>
            </w:pPr>
            <w:r w:rsidRPr="003F179B">
              <w:rPr>
                <w:rFonts w:ascii="Times New Roman" w:hAnsi="Times New Roman"/>
                <w:b/>
                <w:sz w:val="16"/>
                <w:szCs w:val="16"/>
                <w:lang w:eastAsia="ru-RU"/>
              </w:rPr>
              <w:t>12000 ед.</w:t>
            </w:r>
          </w:p>
        </w:tc>
        <w:tc>
          <w:tcPr>
            <w:tcW w:w="2126" w:type="dxa"/>
          </w:tcPr>
          <w:p w:rsidR="003F51DD" w:rsidRPr="003F179B" w:rsidRDefault="00EC0B85"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 xml:space="preserve">1990 </w:t>
            </w:r>
            <w:r w:rsidR="000840D9" w:rsidRPr="003F179B">
              <w:rPr>
                <w:rFonts w:ascii="Times New Roman" w:hAnsi="Times New Roman"/>
                <w:sz w:val="16"/>
                <w:szCs w:val="16"/>
                <w:lang w:eastAsia="ru-RU"/>
              </w:rPr>
              <w:t>квартир по 6</w:t>
            </w:r>
            <w:r w:rsidR="003F51DD" w:rsidRPr="003F179B">
              <w:rPr>
                <w:rFonts w:ascii="Times New Roman" w:hAnsi="Times New Roman"/>
                <w:sz w:val="16"/>
                <w:szCs w:val="16"/>
                <w:lang w:eastAsia="ru-RU"/>
              </w:rPr>
              <w:t xml:space="preserve"> ламп в среднем</w:t>
            </w:r>
          </w:p>
        </w:tc>
      </w:tr>
      <w:tr w:rsidR="003F51DD" w:rsidRPr="003F179B" w:rsidTr="003A4058">
        <w:tc>
          <w:tcPr>
            <w:tcW w:w="5212"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Средняя цена светодиодной лампы 15 Вт(аналог по накалу 100 Вт)</w:t>
            </w:r>
          </w:p>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руб</w:t>
            </w:r>
          </w:p>
        </w:tc>
        <w:tc>
          <w:tcPr>
            <w:tcW w:w="2552" w:type="dxa"/>
          </w:tcPr>
          <w:p w:rsidR="003F51DD" w:rsidRPr="003F179B" w:rsidRDefault="000840D9" w:rsidP="002C1E5E">
            <w:pPr>
              <w:spacing w:line="20" w:lineRule="atLeast"/>
              <w:jc w:val="center"/>
              <w:rPr>
                <w:rFonts w:ascii="Times New Roman" w:hAnsi="Times New Roman"/>
                <w:b/>
                <w:sz w:val="16"/>
                <w:szCs w:val="16"/>
                <w:lang w:eastAsia="ru-RU"/>
              </w:rPr>
            </w:pPr>
            <w:r w:rsidRPr="003F179B">
              <w:rPr>
                <w:rFonts w:ascii="Times New Roman" w:hAnsi="Times New Roman"/>
                <w:b/>
                <w:sz w:val="16"/>
                <w:szCs w:val="16"/>
                <w:lang w:eastAsia="ru-RU"/>
              </w:rPr>
              <w:t>100</w:t>
            </w:r>
          </w:p>
        </w:tc>
        <w:tc>
          <w:tcPr>
            <w:tcW w:w="2126" w:type="dxa"/>
          </w:tcPr>
          <w:p w:rsidR="003F51DD" w:rsidRPr="003F179B" w:rsidRDefault="003F51DD" w:rsidP="002C1E5E">
            <w:pPr>
              <w:spacing w:line="20" w:lineRule="atLeast"/>
              <w:jc w:val="both"/>
              <w:rPr>
                <w:rFonts w:ascii="Times New Roman" w:hAnsi="Times New Roman"/>
                <w:sz w:val="16"/>
                <w:szCs w:val="16"/>
                <w:lang w:eastAsia="ru-RU"/>
              </w:rPr>
            </w:pPr>
          </w:p>
        </w:tc>
      </w:tr>
      <w:tr w:rsidR="003F51DD" w:rsidRPr="003F179B" w:rsidTr="003A4058">
        <w:tc>
          <w:tcPr>
            <w:tcW w:w="5212"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Объем средств на замену</w:t>
            </w:r>
          </w:p>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тыс. руб</w:t>
            </w:r>
          </w:p>
        </w:tc>
        <w:tc>
          <w:tcPr>
            <w:tcW w:w="2552" w:type="dxa"/>
          </w:tcPr>
          <w:p w:rsidR="003F51DD" w:rsidRPr="003F179B" w:rsidRDefault="000840D9" w:rsidP="002C1E5E">
            <w:pPr>
              <w:spacing w:line="20" w:lineRule="atLeast"/>
              <w:jc w:val="center"/>
              <w:rPr>
                <w:rFonts w:ascii="Times New Roman" w:hAnsi="Times New Roman"/>
                <w:b/>
                <w:sz w:val="16"/>
                <w:szCs w:val="16"/>
                <w:lang w:eastAsia="ru-RU"/>
              </w:rPr>
            </w:pPr>
            <w:r w:rsidRPr="003F179B">
              <w:rPr>
                <w:rFonts w:ascii="Times New Roman" w:hAnsi="Times New Roman"/>
                <w:b/>
                <w:sz w:val="16"/>
                <w:szCs w:val="16"/>
                <w:lang w:eastAsia="ru-RU"/>
              </w:rPr>
              <w:t>1200,0</w:t>
            </w:r>
          </w:p>
        </w:tc>
        <w:tc>
          <w:tcPr>
            <w:tcW w:w="2126" w:type="dxa"/>
          </w:tcPr>
          <w:p w:rsidR="003F51DD" w:rsidRPr="003F179B" w:rsidRDefault="003F51DD" w:rsidP="002C1E5E">
            <w:pPr>
              <w:spacing w:line="20" w:lineRule="atLeast"/>
              <w:jc w:val="both"/>
              <w:rPr>
                <w:rFonts w:ascii="Times New Roman" w:hAnsi="Times New Roman"/>
                <w:sz w:val="16"/>
                <w:szCs w:val="16"/>
                <w:lang w:eastAsia="ru-RU"/>
              </w:rPr>
            </w:pPr>
          </w:p>
        </w:tc>
      </w:tr>
      <w:tr w:rsidR="003F51DD" w:rsidRPr="003F179B" w:rsidTr="003A4058">
        <w:tc>
          <w:tcPr>
            <w:tcW w:w="5212" w:type="dxa"/>
          </w:tcPr>
          <w:p w:rsidR="003F51DD" w:rsidRPr="003F179B" w:rsidRDefault="003F51DD" w:rsidP="002C1E5E">
            <w:pPr>
              <w:spacing w:line="20" w:lineRule="atLeast"/>
              <w:jc w:val="both"/>
              <w:rPr>
                <w:rFonts w:ascii="Times New Roman" w:hAnsi="Times New Roman"/>
                <w:sz w:val="16"/>
                <w:szCs w:val="16"/>
                <w:lang w:eastAsia="ru-RU"/>
              </w:rPr>
            </w:pPr>
            <w:r w:rsidRPr="003F179B">
              <w:rPr>
                <w:rFonts w:ascii="Times New Roman" w:hAnsi="Times New Roman"/>
                <w:sz w:val="16"/>
                <w:szCs w:val="16"/>
                <w:lang w:eastAsia="ru-RU"/>
              </w:rPr>
              <w:t>Окупаемость, лет</w:t>
            </w:r>
          </w:p>
        </w:tc>
        <w:tc>
          <w:tcPr>
            <w:tcW w:w="2552" w:type="dxa"/>
          </w:tcPr>
          <w:p w:rsidR="003F51DD" w:rsidRPr="003F179B" w:rsidRDefault="000840D9" w:rsidP="002C1E5E">
            <w:pPr>
              <w:spacing w:line="20" w:lineRule="atLeast"/>
              <w:jc w:val="center"/>
              <w:rPr>
                <w:rFonts w:ascii="Times New Roman" w:hAnsi="Times New Roman"/>
                <w:b/>
                <w:sz w:val="16"/>
                <w:szCs w:val="16"/>
                <w:lang w:eastAsia="ru-RU"/>
              </w:rPr>
            </w:pPr>
            <w:r w:rsidRPr="003F179B">
              <w:rPr>
                <w:rFonts w:ascii="Times New Roman" w:hAnsi="Times New Roman"/>
                <w:b/>
                <w:sz w:val="16"/>
                <w:szCs w:val="16"/>
                <w:lang w:eastAsia="ru-RU"/>
              </w:rPr>
              <w:t>Менее 1 года.</w:t>
            </w:r>
          </w:p>
        </w:tc>
        <w:tc>
          <w:tcPr>
            <w:tcW w:w="2126" w:type="dxa"/>
          </w:tcPr>
          <w:p w:rsidR="003F51DD" w:rsidRPr="003F179B" w:rsidRDefault="003F51DD" w:rsidP="002C1E5E">
            <w:pPr>
              <w:spacing w:line="20" w:lineRule="atLeast"/>
              <w:jc w:val="both"/>
              <w:rPr>
                <w:rFonts w:ascii="Times New Roman" w:hAnsi="Times New Roman"/>
                <w:sz w:val="16"/>
                <w:szCs w:val="16"/>
                <w:lang w:eastAsia="ru-RU"/>
              </w:rPr>
            </w:pPr>
          </w:p>
        </w:tc>
      </w:tr>
    </w:tbl>
    <w:p w:rsidR="00BC0FAE" w:rsidRPr="003F179B" w:rsidRDefault="003F51DD" w:rsidP="00F07C53">
      <w:pPr>
        <w:shd w:val="clear" w:color="auto" w:fill="FFFFFF"/>
        <w:spacing w:after="0" w:line="20" w:lineRule="atLeast"/>
        <w:rPr>
          <w:rFonts w:ascii="Times New Roman" w:eastAsia="Times New Roman" w:hAnsi="Times New Roman" w:cs="Times New Roman"/>
          <w:b/>
          <w:lang w:eastAsia="ru-RU"/>
        </w:rPr>
      </w:pPr>
      <w:r w:rsidRPr="003F179B">
        <w:rPr>
          <w:rFonts w:ascii="Times New Roman" w:eastAsia="Times New Roman" w:hAnsi="Times New Roman" w:cs="Times New Roman"/>
          <w:b/>
          <w:lang w:eastAsia="ru-RU"/>
        </w:rPr>
        <w:t>*(среднестатистический расход ЭЭ на освещение жилых помещений составляет 18% от общего пот</w:t>
      </w:r>
      <w:r w:rsidR="00F07C53" w:rsidRPr="003F179B">
        <w:rPr>
          <w:rFonts w:ascii="Times New Roman" w:eastAsia="Times New Roman" w:hAnsi="Times New Roman" w:cs="Times New Roman"/>
          <w:b/>
          <w:lang w:eastAsia="ru-RU"/>
        </w:rPr>
        <w:t>ребления электрической энергии)</w:t>
      </w:r>
    </w:p>
    <w:p w:rsidR="00BC0FAE" w:rsidRPr="003F179B" w:rsidRDefault="00BC0FAE" w:rsidP="00E4301C">
      <w:pPr>
        <w:tabs>
          <w:tab w:val="left" w:pos="5535"/>
        </w:tabs>
        <w:spacing w:after="0" w:line="20" w:lineRule="atLeast"/>
        <w:ind w:right="206"/>
        <w:contextualSpacing/>
        <w:jc w:val="both"/>
        <w:rPr>
          <w:rFonts w:ascii="Times New Roman" w:eastAsia="Times New Roman" w:hAnsi="Times New Roman" w:cs="Times New Roman"/>
          <w:b/>
          <w:sz w:val="16"/>
          <w:szCs w:val="16"/>
          <w:lang w:eastAsia="ru-RU"/>
        </w:rPr>
      </w:pPr>
    </w:p>
    <w:p w:rsidR="00BC0FAE" w:rsidRPr="003F179B" w:rsidRDefault="00BC0FAE" w:rsidP="00E4301C">
      <w:pPr>
        <w:tabs>
          <w:tab w:val="left" w:pos="5535"/>
        </w:tabs>
        <w:spacing w:after="0" w:line="20" w:lineRule="atLeast"/>
        <w:ind w:right="206"/>
        <w:contextualSpacing/>
        <w:jc w:val="both"/>
        <w:rPr>
          <w:rFonts w:ascii="Times New Roman" w:eastAsia="Times New Roman" w:hAnsi="Times New Roman" w:cs="Times New Roman"/>
          <w:b/>
        </w:rPr>
      </w:pPr>
    </w:p>
    <w:p w:rsidR="000E07B7" w:rsidRPr="003F179B" w:rsidRDefault="000E07B7" w:rsidP="000E07B7">
      <w:pPr>
        <w:spacing w:after="0" w:line="20" w:lineRule="atLeast"/>
        <w:ind w:right="471"/>
        <w:jc w:val="center"/>
        <w:rPr>
          <w:rFonts w:ascii="Times New Roman" w:eastAsia="Times New Roman" w:hAnsi="Times New Roman" w:cs="Times New Roman"/>
          <w:b/>
          <w:color w:val="000000"/>
          <w:lang w:eastAsia="ru-RU"/>
        </w:rPr>
      </w:pPr>
      <w:r w:rsidRPr="003F179B">
        <w:rPr>
          <w:rFonts w:ascii="Times New Roman" w:eastAsia="Times New Roman" w:hAnsi="Times New Roman" w:cs="Times New Roman"/>
          <w:b/>
          <w:color w:val="000000"/>
          <w:lang w:eastAsia="ru-RU"/>
        </w:rPr>
        <w:t>Сведения об оснащенности приборами учета используемых энергетических ресурсов и воды объектов жилого фонда   Дмитриевского  района (МКД) по состоянию на  2021г,</w:t>
      </w:r>
    </w:p>
    <w:p w:rsidR="000E07B7" w:rsidRPr="003F179B" w:rsidRDefault="000E07B7" w:rsidP="000E07B7">
      <w:pPr>
        <w:spacing w:after="0" w:line="20" w:lineRule="atLeast"/>
        <w:ind w:right="471"/>
        <w:jc w:val="center"/>
        <w:rPr>
          <w:rFonts w:ascii="Times New Roman" w:eastAsia="Times New Roman" w:hAnsi="Times New Roman" w:cs="Times New Roman"/>
          <w:b/>
          <w:color w:val="000000"/>
          <w:sz w:val="18"/>
          <w:szCs w:val="18"/>
          <w:lang w:eastAsia="ru-RU"/>
        </w:rPr>
      </w:pPr>
    </w:p>
    <w:tbl>
      <w:tblPr>
        <w:tblStyle w:val="TableGrid8"/>
        <w:tblW w:w="10338" w:type="dxa"/>
        <w:jc w:val="center"/>
        <w:tblInd w:w="-2862" w:type="dxa"/>
        <w:tblLayout w:type="fixed"/>
        <w:tblCellMar>
          <w:top w:w="17" w:type="dxa"/>
          <w:left w:w="34" w:type="dxa"/>
          <w:bottom w:w="12" w:type="dxa"/>
          <w:right w:w="36" w:type="dxa"/>
        </w:tblCellMar>
        <w:tblLook w:val="04A0"/>
      </w:tblPr>
      <w:tblGrid>
        <w:gridCol w:w="557"/>
        <w:gridCol w:w="1410"/>
        <w:gridCol w:w="708"/>
        <w:gridCol w:w="993"/>
        <w:gridCol w:w="850"/>
        <w:gridCol w:w="992"/>
        <w:gridCol w:w="851"/>
        <w:gridCol w:w="850"/>
        <w:gridCol w:w="851"/>
        <w:gridCol w:w="717"/>
        <w:gridCol w:w="850"/>
        <w:gridCol w:w="709"/>
      </w:tblGrid>
      <w:tr w:rsidR="000E1804" w:rsidRPr="003F179B" w:rsidTr="00823698">
        <w:trPr>
          <w:trHeight w:val="48"/>
          <w:jc w:val="center"/>
        </w:trPr>
        <w:tc>
          <w:tcPr>
            <w:tcW w:w="557" w:type="dxa"/>
            <w:vMerge w:val="restart"/>
            <w:tcBorders>
              <w:top w:val="single" w:sz="2" w:space="0" w:color="000000"/>
              <w:left w:val="single" w:sz="2" w:space="0" w:color="000000"/>
              <w:right w:val="single" w:sz="2" w:space="0" w:color="000000"/>
            </w:tcBorders>
          </w:tcPr>
          <w:p w:rsidR="000E1804" w:rsidRPr="003F179B" w:rsidRDefault="000E1804" w:rsidP="000E07B7">
            <w:pPr>
              <w:spacing w:line="20" w:lineRule="atLeast"/>
              <w:ind w:right="2"/>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п/п</w:t>
            </w:r>
          </w:p>
        </w:tc>
        <w:tc>
          <w:tcPr>
            <w:tcW w:w="1410" w:type="dxa"/>
            <w:vMerge w:val="restart"/>
            <w:tcBorders>
              <w:top w:val="single" w:sz="2" w:space="0" w:color="000000"/>
              <w:left w:val="single" w:sz="2" w:space="0" w:color="000000"/>
              <w:right w:val="single" w:sz="2" w:space="0" w:color="000000"/>
            </w:tcBorders>
          </w:tcPr>
          <w:p w:rsidR="000E1804" w:rsidRPr="003F179B" w:rsidRDefault="000E1804" w:rsidP="000E07B7">
            <w:pPr>
              <w:spacing w:line="20" w:lineRule="atLeast"/>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Наименование МО</w:t>
            </w:r>
          </w:p>
        </w:tc>
        <w:tc>
          <w:tcPr>
            <w:tcW w:w="1701" w:type="dxa"/>
            <w:gridSpan w:val="2"/>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Эл.энергия</w:t>
            </w:r>
          </w:p>
        </w:tc>
        <w:tc>
          <w:tcPr>
            <w:tcW w:w="1842" w:type="dxa"/>
            <w:gridSpan w:val="2"/>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ind w:right="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Тепл.энергия</w:t>
            </w:r>
          </w:p>
        </w:tc>
        <w:tc>
          <w:tcPr>
            <w:tcW w:w="1701" w:type="dxa"/>
            <w:gridSpan w:val="2"/>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ind w:right="7"/>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Прир. т газ</w:t>
            </w:r>
          </w:p>
        </w:tc>
        <w:tc>
          <w:tcPr>
            <w:tcW w:w="1568" w:type="dxa"/>
            <w:gridSpan w:val="2"/>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Холодная  вода</w:t>
            </w:r>
          </w:p>
        </w:tc>
        <w:tc>
          <w:tcPr>
            <w:tcW w:w="1559" w:type="dxa"/>
            <w:gridSpan w:val="2"/>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Горячая вода</w:t>
            </w:r>
          </w:p>
        </w:tc>
      </w:tr>
      <w:tr w:rsidR="000E1804" w:rsidRPr="003F179B" w:rsidTr="00823698">
        <w:trPr>
          <w:trHeight w:val="59"/>
          <w:jc w:val="center"/>
        </w:trPr>
        <w:tc>
          <w:tcPr>
            <w:tcW w:w="557" w:type="dxa"/>
            <w:vMerge/>
            <w:tcBorders>
              <w:left w:val="single" w:sz="2" w:space="0" w:color="000000"/>
              <w:bottom w:val="single" w:sz="2" w:space="0" w:color="000000"/>
              <w:right w:val="single" w:sz="2" w:space="0" w:color="000000"/>
            </w:tcBorders>
          </w:tcPr>
          <w:p w:rsidR="000E1804" w:rsidRPr="003F179B" w:rsidRDefault="000E1804" w:rsidP="000E07B7">
            <w:pPr>
              <w:spacing w:line="20" w:lineRule="atLeast"/>
              <w:ind w:right="2"/>
              <w:jc w:val="center"/>
              <w:rPr>
                <w:rFonts w:ascii="Times New Roman" w:eastAsia="Times New Roman" w:hAnsi="Times New Roman" w:cs="Times New Roman"/>
                <w:color w:val="000000"/>
                <w:sz w:val="16"/>
                <w:szCs w:val="16"/>
                <w:lang w:eastAsia="ru-RU"/>
              </w:rPr>
            </w:pPr>
          </w:p>
        </w:tc>
        <w:tc>
          <w:tcPr>
            <w:tcW w:w="1410" w:type="dxa"/>
            <w:vMerge/>
            <w:tcBorders>
              <w:left w:val="single" w:sz="2" w:space="0" w:color="000000"/>
              <w:bottom w:val="single" w:sz="2" w:space="0" w:color="000000"/>
              <w:right w:val="single" w:sz="2" w:space="0" w:color="000000"/>
            </w:tcBorders>
          </w:tcPr>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p>
        </w:tc>
        <w:tc>
          <w:tcPr>
            <w:tcW w:w="708" w:type="dxa"/>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Подлежи</w:t>
            </w:r>
          </w:p>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оснащению прибора ми</w:t>
            </w:r>
          </w:p>
        </w:tc>
        <w:tc>
          <w:tcPr>
            <w:tcW w:w="993" w:type="dxa"/>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Фактически оснащено приборами</w:t>
            </w:r>
          </w:p>
        </w:tc>
        <w:tc>
          <w:tcPr>
            <w:tcW w:w="850" w:type="dxa"/>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Подлежи</w:t>
            </w:r>
          </w:p>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оснащению приборами</w:t>
            </w:r>
          </w:p>
        </w:tc>
        <w:tc>
          <w:tcPr>
            <w:tcW w:w="992" w:type="dxa"/>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ind w:right="2"/>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Фактически оснащено приборами</w:t>
            </w:r>
          </w:p>
        </w:tc>
        <w:tc>
          <w:tcPr>
            <w:tcW w:w="851" w:type="dxa"/>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Подлежи</w:t>
            </w:r>
          </w:p>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оснащению приборами</w:t>
            </w:r>
          </w:p>
        </w:tc>
        <w:tc>
          <w:tcPr>
            <w:tcW w:w="850" w:type="dxa"/>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ind w:right="7"/>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Фактически оснащено приборами</w:t>
            </w:r>
          </w:p>
        </w:tc>
        <w:tc>
          <w:tcPr>
            <w:tcW w:w="851" w:type="dxa"/>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Подлежи</w:t>
            </w:r>
          </w:p>
          <w:p w:rsidR="000E1804" w:rsidRPr="003F179B" w:rsidRDefault="000E1804" w:rsidP="000E07B7">
            <w:pPr>
              <w:spacing w:line="20" w:lineRule="atLeast"/>
              <w:ind w:right="7"/>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оснащению приборами</w:t>
            </w:r>
          </w:p>
        </w:tc>
        <w:tc>
          <w:tcPr>
            <w:tcW w:w="717" w:type="dxa"/>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Фактически оснащен о приборами</w:t>
            </w:r>
          </w:p>
        </w:tc>
        <w:tc>
          <w:tcPr>
            <w:tcW w:w="850" w:type="dxa"/>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Подлежи</w:t>
            </w:r>
          </w:p>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оснащению прибора ми</w:t>
            </w:r>
          </w:p>
        </w:tc>
        <w:tc>
          <w:tcPr>
            <w:tcW w:w="709" w:type="dxa"/>
            <w:tcBorders>
              <w:top w:val="single" w:sz="2" w:space="0" w:color="000000"/>
              <w:left w:val="single" w:sz="2" w:space="0" w:color="000000"/>
              <w:bottom w:val="single" w:sz="2" w:space="0" w:color="000000"/>
              <w:right w:val="single" w:sz="2" w:space="0" w:color="000000"/>
            </w:tcBorders>
            <w:hideMark/>
          </w:tcPr>
          <w:p w:rsidR="000E1804" w:rsidRPr="003F179B" w:rsidRDefault="000E1804" w:rsidP="000E07B7">
            <w:pPr>
              <w:spacing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Фактически оснащен о прибора ми</w:t>
            </w:r>
          </w:p>
        </w:tc>
      </w:tr>
      <w:tr w:rsidR="000E07B7" w:rsidRPr="003F179B" w:rsidTr="000E07B7">
        <w:trPr>
          <w:trHeight w:val="59"/>
          <w:jc w:val="center"/>
        </w:trPr>
        <w:tc>
          <w:tcPr>
            <w:tcW w:w="557"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ind w:right="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w:t>
            </w:r>
          </w:p>
        </w:tc>
        <w:tc>
          <w:tcPr>
            <w:tcW w:w="1410"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w:t>
            </w:r>
          </w:p>
        </w:tc>
        <w:tc>
          <w:tcPr>
            <w:tcW w:w="708" w:type="dxa"/>
            <w:tcBorders>
              <w:top w:val="single" w:sz="2" w:space="0" w:color="000000"/>
              <w:left w:val="single" w:sz="2" w:space="0" w:color="000000"/>
              <w:bottom w:val="single" w:sz="2" w:space="0" w:color="000000"/>
              <w:right w:val="single" w:sz="2" w:space="0" w:color="000000"/>
            </w:tcBorders>
            <w:hideMark/>
          </w:tcPr>
          <w:p w:rsidR="000E07B7" w:rsidRPr="003F179B" w:rsidRDefault="000E1804" w:rsidP="000E07B7">
            <w:pPr>
              <w:spacing w:line="20" w:lineRule="atLeast"/>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993"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4</w:t>
            </w:r>
          </w:p>
        </w:tc>
        <w:tc>
          <w:tcPr>
            <w:tcW w:w="850"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5</w:t>
            </w:r>
          </w:p>
        </w:tc>
        <w:tc>
          <w:tcPr>
            <w:tcW w:w="992"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ind w:right="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6</w:t>
            </w:r>
          </w:p>
        </w:tc>
        <w:tc>
          <w:tcPr>
            <w:tcW w:w="851"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7</w:t>
            </w:r>
          </w:p>
        </w:tc>
        <w:tc>
          <w:tcPr>
            <w:tcW w:w="850"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ind w:right="7"/>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8</w:t>
            </w:r>
          </w:p>
        </w:tc>
        <w:tc>
          <w:tcPr>
            <w:tcW w:w="851"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ind w:right="7"/>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w:t>
            </w:r>
          </w:p>
        </w:tc>
        <w:tc>
          <w:tcPr>
            <w:tcW w:w="717"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10</w:t>
            </w:r>
          </w:p>
        </w:tc>
        <w:tc>
          <w:tcPr>
            <w:tcW w:w="850"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11</w:t>
            </w:r>
          </w:p>
        </w:tc>
        <w:tc>
          <w:tcPr>
            <w:tcW w:w="709"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12</w:t>
            </w:r>
          </w:p>
        </w:tc>
      </w:tr>
      <w:tr w:rsidR="000E07B7" w:rsidRPr="003F179B" w:rsidTr="000E07B7">
        <w:trPr>
          <w:trHeight w:val="291"/>
          <w:jc w:val="center"/>
        </w:trPr>
        <w:tc>
          <w:tcPr>
            <w:tcW w:w="557"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ind w:right="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w:t>
            </w:r>
          </w:p>
        </w:tc>
        <w:tc>
          <w:tcPr>
            <w:tcW w:w="1410"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ind w:right="34"/>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г. Дмитриев (100  МКД)</w:t>
            </w:r>
          </w:p>
        </w:tc>
        <w:tc>
          <w:tcPr>
            <w:tcW w:w="708"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ind w:right="74"/>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97</w:t>
            </w:r>
          </w:p>
        </w:tc>
        <w:tc>
          <w:tcPr>
            <w:tcW w:w="993"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97</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ind w:right="89"/>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15</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ind w:right="74"/>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15</w:t>
            </w:r>
          </w:p>
        </w:tc>
        <w:tc>
          <w:tcPr>
            <w:tcW w:w="851" w:type="dxa"/>
            <w:tcBorders>
              <w:top w:val="single" w:sz="2" w:space="0" w:color="000000"/>
              <w:left w:val="single" w:sz="2" w:space="0" w:color="000000"/>
              <w:bottom w:val="single" w:sz="2" w:space="0" w:color="000000"/>
              <w:right w:val="single" w:sz="2" w:space="0" w:color="000000"/>
            </w:tcBorders>
            <w:vAlign w:val="center"/>
          </w:tcPr>
          <w:p w:rsidR="000E07B7" w:rsidRPr="003F179B" w:rsidRDefault="000E07B7" w:rsidP="000E07B7">
            <w:pPr>
              <w:spacing w:line="20" w:lineRule="atLeast"/>
              <w:ind w:right="79"/>
              <w:jc w:val="center"/>
              <w:rPr>
                <w:rFonts w:ascii="Times New Roman" w:eastAsia="Times New Roman" w:hAnsi="Times New Roman" w:cs="Times New Roman"/>
                <w:color w:val="000000"/>
                <w:sz w:val="18"/>
                <w:szCs w:val="18"/>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0E07B7" w:rsidRPr="003F179B" w:rsidRDefault="000E07B7" w:rsidP="000E07B7">
            <w:pPr>
              <w:spacing w:line="20" w:lineRule="atLeast"/>
              <w:ind w:right="84"/>
              <w:jc w:val="center"/>
              <w:rPr>
                <w:rFonts w:ascii="Times New Roman" w:eastAsia="Times New Roman" w:hAnsi="Times New Roman" w:cs="Times New Roman"/>
                <w:color w:val="000000"/>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39</w:t>
            </w:r>
          </w:p>
        </w:tc>
        <w:tc>
          <w:tcPr>
            <w:tcW w:w="717"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39</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ind w:right="8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w:t>
            </w:r>
          </w:p>
        </w:tc>
      </w:tr>
      <w:tr w:rsidR="000E07B7" w:rsidRPr="003F179B" w:rsidTr="000E07B7">
        <w:trPr>
          <w:trHeight w:val="394"/>
          <w:jc w:val="center"/>
        </w:trPr>
        <w:tc>
          <w:tcPr>
            <w:tcW w:w="557"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ind w:right="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2</w:t>
            </w:r>
          </w:p>
        </w:tc>
        <w:tc>
          <w:tcPr>
            <w:tcW w:w="1410" w:type="dxa"/>
            <w:tcBorders>
              <w:top w:val="single" w:sz="2" w:space="0" w:color="000000"/>
              <w:left w:val="single" w:sz="2" w:space="0" w:color="000000"/>
              <w:bottom w:val="single" w:sz="2" w:space="0" w:color="000000"/>
              <w:right w:val="single" w:sz="2" w:space="0" w:color="000000"/>
            </w:tcBorders>
            <w:hideMark/>
          </w:tcPr>
          <w:p w:rsidR="000E07B7" w:rsidRPr="003F179B" w:rsidRDefault="000E07B7" w:rsidP="000E07B7">
            <w:pPr>
              <w:spacing w:line="20" w:lineRule="atLeast"/>
              <w:ind w:right="34"/>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с</w:t>
            </w:r>
            <w:r w:rsidRPr="003F179B">
              <w:rPr>
                <w:rFonts w:ascii="Times New Roman" w:eastAsia="Times New Roman" w:hAnsi="Times New Roman" w:cs="Times New Roman"/>
                <w:b/>
                <w:color w:val="000000"/>
                <w:sz w:val="18"/>
                <w:szCs w:val="18"/>
                <w:lang w:val="en-US" w:eastAsia="ru-RU"/>
              </w:rPr>
              <w:t>/</w:t>
            </w:r>
            <w:r w:rsidRPr="003F179B">
              <w:rPr>
                <w:rFonts w:ascii="Times New Roman" w:eastAsia="Times New Roman" w:hAnsi="Times New Roman" w:cs="Times New Roman"/>
                <w:b/>
                <w:color w:val="000000"/>
                <w:sz w:val="18"/>
                <w:szCs w:val="18"/>
                <w:lang w:eastAsia="ru-RU"/>
              </w:rPr>
              <w:t>с</w:t>
            </w:r>
          </w:p>
          <w:p w:rsidR="000E07B7" w:rsidRPr="003F179B" w:rsidRDefault="000E07B7" w:rsidP="000E07B7">
            <w:pPr>
              <w:spacing w:line="20" w:lineRule="atLeast"/>
              <w:ind w:right="34"/>
              <w:jc w:val="center"/>
              <w:rPr>
                <w:rFonts w:ascii="Times New Roman" w:eastAsia="Times New Roman" w:hAnsi="Times New Roman" w:cs="Times New Roman"/>
                <w:b/>
                <w:color w:val="000000"/>
                <w:sz w:val="18"/>
                <w:szCs w:val="18"/>
                <w:lang w:eastAsia="ru-RU"/>
              </w:rPr>
            </w:pPr>
            <w:r w:rsidRPr="003F179B">
              <w:rPr>
                <w:rFonts w:ascii="Times New Roman" w:eastAsia="Times New Roman" w:hAnsi="Times New Roman" w:cs="Times New Roman"/>
                <w:b/>
                <w:color w:val="000000"/>
                <w:sz w:val="18"/>
                <w:szCs w:val="18"/>
                <w:lang w:eastAsia="ru-RU"/>
              </w:rPr>
              <w:t>Первоавгустовский(17 МКД)</w:t>
            </w:r>
          </w:p>
        </w:tc>
        <w:tc>
          <w:tcPr>
            <w:tcW w:w="708" w:type="dxa"/>
            <w:tcBorders>
              <w:top w:val="single" w:sz="2" w:space="0" w:color="000000"/>
              <w:left w:val="single" w:sz="2" w:space="0" w:color="000000"/>
              <w:bottom w:val="single" w:sz="2" w:space="0" w:color="000000"/>
              <w:right w:val="single" w:sz="2" w:space="0" w:color="000000"/>
            </w:tcBorders>
            <w:vAlign w:val="center"/>
          </w:tcPr>
          <w:p w:rsidR="000E07B7" w:rsidRPr="003F179B" w:rsidRDefault="000E07B7" w:rsidP="000E07B7">
            <w:pPr>
              <w:spacing w:line="20" w:lineRule="atLeast"/>
              <w:ind w:right="74"/>
              <w:jc w:val="center"/>
              <w:rPr>
                <w:rFonts w:ascii="Times New Roman" w:eastAsia="Times New Roman" w:hAnsi="Times New Roman" w:cs="Times New Roman"/>
                <w:color w:val="000000"/>
                <w:sz w:val="18"/>
                <w:szCs w:val="18"/>
                <w:lang w:eastAsia="ru-RU"/>
              </w:rPr>
            </w:pPr>
          </w:p>
        </w:tc>
        <w:tc>
          <w:tcPr>
            <w:tcW w:w="993" w:type="dxa"/>
            <w:tcBorders>
              <w:top w:val="single" w:sz="2" w:space="0" w:color="000000"/>
              <w:left w:val="single" w:sz="2" w:space="0" w:color="000000"/>
              <w:bottom w:val="single" w:sz="2" w:space="0" w:color="000000"/>
              <w:right w:val="single" w:sz="2" w:space="0" w:color="000000"/>
            </w:tcBorders>
            <w:vAlign w:val="center"/>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ind w:right="89"/>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w:t>
            </w:r>
          </w:p>
        </w:tc>
        <w:tc>
          <w:tcPr>
            <w:tcW w:w="992"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ind w:right="74"/>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w:t>
            </w:r>
          </w:p>
        </w:tc>
        <w:tc>
          <w:tcPr>
            <w:tcW w:w="851" w:type="dxa"/>
            <w:tcBorders>
              <w:top w:val="single" w:sz="2" w:space="0" w:color="000000"/>
              <w:left w:val="single" w:sz="2" w:space="0" w:color="000000"/>
              <w:bottom w:val="single" w:sz="2" w:space="0" w:color="000000"/>
              <w:right w:val="single" w:sz="2" w:space="0" w:color="000000"/>
            </w:tcBorders>
            <w:vAlign w:val="center"/>
          </w:tcPr>
          <w:p w:rsidR="000E07B7" w:rsidRPr="003F179B" w:rsidRDefault="000E07B7" w:rsidP="000E07B7">
            <w:pPr>
              <w:spacing w:line="20" w:lineRule="atLeast"/>
              <w:ind w:right="79"/>
              <w:jc w:val="center"/>
              <w:rPr>
                <w:rFonts w:ascii="Times New Roman" w:eastAsia="Times New Roman" w:hAnsi="Times New Roman" w:cs="Times New Roman"/>
                <w:color w:val="000000"/>
                <w:sz w:val="18"/>
                <w:szCs w:val="18"/>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0E07B7" w:rsidRPr="003F179B" w:rsidRDefault="000E07B7" w:rsidP="000E07B7">
            <w:pPr>
              <w:spacing w:line="20" w:lineRule="atLeast"/>
              <w:ind w:right="84"/>
              <w:jc w:val="center"/>
              <w:rPr>
                <w:rFonts w:ascii="Times New Roman" w:eastAsia="Times New Roman" w:hAnsi="Times New Roman" w:cs="Times New Roman"/>
                <w:color w:val="000000"/>
                <w:sz w:val="18"/>
                <w:szCs w:val="18"/>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p>
        </w:tc>
        <w:tc>
          <w:tcPr>
            <w:tcW w:w="717" w:type="dxa"/>
            <w:tcBorders>
              <w:top w:val="single" w:sz="2" w:space="0" w:color="000000"/>
              <w:left w:val="single" w:sz="2" w:space="0" w:color="000000"/>
              <w:bottom w:val="single" w:sz="2" w:space="0" w:color="000000"/>
              <w:right w:val="single" w:sz="2" w:space="0" w:color="000000"/>
            </w:tcBorders>
            <w:vAlign w:val="center"/>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ind w:right="82"/>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w:t>
            </w:r>
          </w:p>
        </w:tc>
        <w:tc>
          <w:tcPr>
            <w:tcW w:w="709" w:type="dxa"/>
            <w:tcBorders>
              <w:top w:val="single" w:sz="2" w:space="0" w:color="000000"/>
              <w:left w:val="single" w:sz="2" w:space="0" w:color="000000"/>
              <w:bottom w:val="single" w:sz="2" w:space="0" w:color="000000"/>
              <w:right w:val="single" w:sz="2" w:space="0" w:color="000000"/>
            </w:tcBorders>
            <w:vAlign w:val="center"/>
            <w:hideMark/>
          </w:tcPr>
          <w:p w:rsidR="000E07B7" w:rsidRPr="003F179B" w:rsidRDefault="000E07B7" w:rsidP="000E07B7">
            <w:pPr>
              <w:spacing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w:t>
            </w:r>
          </w:p>
        </w:tc>
      </w:tr>
    </w:tbl>
    <w:p w:rsidR="000E07B7" w:rsidRPr="003F179B" w:rsidRDefault="000E07B7" w:rsidP="000E07B7">
      <w:pPr>
        <w:spacing w:after="0" w:line="20" w:lineRule="atLeast"/>
        <w:ind w:right="471"/>
        <w:rPr>
          <w:rFonts w:ascii="Times New Roman" w:eastAsia="Times New Roman" w:hAnsi="Times New Roman" w:cs="Times New Roman"/>
          <w:b/>
          <w:color w:val="000000"/>
          <w:sz w:val="24"/>
          <w:szCs w:val="24"/>
          <w:lang w:eastAsia="ru-RU"/>
        </w:rPr>
      </w:pPr>
    </w:p>
    <w:p w:rsidR="000E07B7" w:rsidRPr="003F179B" w:rsidRDefault="00F07C53" w:rsidP="00D23B4C">
      <w:pPr>
        <w:spacing w:after="0" w:line="20" w:lineRule="atLeast"/>
        <w:ind w:right="471"/>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 xml:space="preserve">15.4. </w:t>
      </w:r>
      <w:r w:rsidR="000E07B7" w:rsidRPr="003F179B">
        <w:rPr>
          <w:rFonts w:ascii="Times New Roman" w:eastAsia="Times New Roman" w:hAnsi="Times New Roman" w:cs="Times New Roman"/>
          <w:b/>
          <w:color w:val="000000"/>
          <w:sz w:val="24"/>
          <w:szCs w:val="24"/>
          <w:lang w:eastAsia="ru-RU"/>
        </w:rPr>
        <w:t>Плановые целевые показатели  по оснащенности МКД  приборами учета потребляемых энергетических ресурсов.</w:t>
      </w:r>
    </w:p>
    <w:p w:rsidR="000E07B7" w:rsidRPr="003F179B" w:rsidRDefault="000E07B7" w:rsidP="000E07B7">
      <w:pPr>
        <w:spacing w:after="0" w:line="20" w:lineRule="atLeast"/>
        <w:ind w:right="4"/>
        <w:rPr>
          <w:rFonts w:ascii="Times New Roman" w:eastAsia="Times New Roman" w:hAnsi="Times New Roman" w:cs="Times New Roman"/>
          <w:b/>
          <w:color w:val="000000"/>
          <w:sz w:val="24"/>
          <w:szCs w:val="24"/>
          <w:lang w:eastAsia="ru-RU"/>
        </w:rPr>
      </w:pPr>
    </w:p>
    <w:tbl>
      <w:tblPr>
        <w:tblStyle w:val="aa"/>
        <w:tblpPr w:leftFromText="180" w:rightFromText="180" w:vertAnchor="text" w:horzAnchor="margin" w:tblpXSpec="center" w:tblpY="136"/>
        <w:tblW w:w="10490" w:type="dxa"/>
        <w:tblLayout w:type="fixed"/>
        <w:tblLook w:val="04A0"/>
      </w:tblPr>
      <w:tblGrid>
        <w:gridCol w:w="425"/>
        <w:gridCol w:w="5104"/>
        <w:gridCol w:w="709"/>
        <w:gridCol w:w="850"/>
        <w:gridCol w:w="992"/>
        <w:gridCol w:w="851"/>
        <w:gridCol w:w="850"/>
        <w:gridCol w:w="709"/>
      </w:tblGrid>
      <w:tr w:rsidR="000E07B7" w:rsidRPr="003F179B" w:rsidTr="000E07B7">
        <w:trPr>
          <w:trHeight w:val="350"/>
        </w:trPr>
        <w:tc>
          <w:tcPr>
            <w:tcW w:w="425" w:type="dxa"/>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1</w:t>
            </w:r>
          </w:p>
        </w:tc>
        <w:tc>
          <w:tcPr>
            <w:tcW w:w="5104" w:type="dxa"/>
            <w:hideMark/>
          </w:tcPr>
          <w:p w:rsidR="000E07B7" w:rsidRPr="003F179B" w:rsidRDefault="000E07B7" w:rsidP="000E07B7">
            <w:pPr>
              <w:spacing w:line="20" w:lineRule="atLeast"/>
              <w:jc w:val="both"/>
              <w:rPr>
                <w:rFonts w:ascii="Times New Roman" w:hAnsi="Times New Roman"/>
                <w:sz w:val="16"/>
              </w:rPr>
            </w:pPr>
            <w:r w:rsidRPr="003F179B">
              <w:rPr>
                <w:rFonts w:ascii="Times New Roman" w:hAnsi="Times New Roman"/>
                <w:sz w:val="16"/>
              </w:rPr>
              <w:t xml:space="preserve">Доля многоквартирных домов, оснащенных коллективными (общедомовыми) приборами учета </w:t>
            </w:r>
            <w:r w:rsidRPr="003F179B">
              <w:rPr>
                <w:rFonts w:ascii="Times New Roman" w:hAnsi="Times New Roman"/>
                <w:b/>
                <w:sz w:val="16"/>
              </w:rPr>
              <w:t>электрической энергии</w:t>
            </w:r>
            <w:r w:rsidRPr="003F179B">
              <w:rPr>
                <w:rFonts w:ascii="Times New Roman" w:hAnsi="Times New Roman"/>
                <w:sz w:val="16"/>
              </w:rPr>
              <w:t>, в общем количестве многоквартирных домов, расположенных на территории муниципального района</w:t>
            </w:r>
          </w:p>
        </w:tc>
        <w:tc>
          <w:tcPr>
            <w:tcW w:w="709" w:type="dxa"/>
            <w:hideMark/>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w:t>
            </w:r>
          </w:p>
        </w:tc>
        <w:tc>
          <w:tcPr>
            <w:tcW w:w="850" w:type="dxa"/>
          </w:tcPr>
          <w:p w:rsidR="000E07B7" w:rsidRPr="003F179B" w:rsidRDefault="000E07B7" w:rsidP="000E07B7">
            <w:pPr>
              <w:spacing w:line="20" w:lineRule="atLeast"/>
              <w:jc w:val="center"/>
              <w:rPr>
                <w:rFonts w:ascii="Times New Roman" w:eastAsiaTheme="minorEastAsia" w:hAnsi="Times New Roman"/>
                <w:sz w:val="16"/>
              </w:rPr>
            </w:pPr>
            <m:oMathPara>
              <m:oMath>
                <m:r>
                  <w:rPr>
                    <w:rFonts w:ascii="Cambria Math" w:hAnsi="Cambria Math"/>
                    <w:sz w:val="16"/>
                  </w:rPr>
                  <m:t>Д1=</m:t>
                </m:r>
                <m:f>
                  <m:fPr>
                    <m:ctrlPr>
                      <w:rPr>
                        <w:rFonts w:ascii="Cambria Math" w:hAnsi="Cambria Math"/>
                        <w:i/>
                        <w:color w:val="000000"/>
                        <w:sz w:val="16"/>
                        <w:lang w:eastAsia="ru-RU"/>
                      </w:rPr>
                    </m:ctrlPr>
                  </m:fPr>
                  <m:num>
                    <m:r>
                      <w:rPr>
                        <w:rFonts w:ascii="Cambria Math" w:hAnsi="Cambria Math"/>
                        <w:sz w:val="16"/>
                      </w:rPr>
                      <m:t>10</m:t>
                    </m:r>
                  </m:num>
                  <m:den>
                    <m:r>
                      <w:rPr>
                        <w:rFonts w:ascii="Cambria Math" w:hAnsi="Cambria Math"/>
                        <w:sz w:val="16"/>
                      </w:rPr>
                      <m:t>10+11</m:t>
                    </m:r>
                  </m:den>
                </m:f>
              </m:oMath>
            </m:oMathPara>
          </w:p>
        </w:tc>
        <w:tc>
          <w:tcPr>
            <w:tcW w:w="992"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1"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0"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709"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r>
      <w:tr w:rsidR="000E07B7" w:rsidRPr="003F179B" w:rsidTr="000E07B7">
        <w:tc>
          <w:tcPr>
            <w:tcW w:w="425" w:type="dxa"/>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2</w:t>
            </w:r>
          </w:p>
        </w:tc>
        <w:tc>
          <w:tcPr>
            <w:tcW w:w="5104" w:type="dxa"/>
            <w:hideMark/>
          </w:tcPr>
          <w:p w:rsidR="000E07B7" w:rsidRPr="003F179B" w:rsidRDefault="000E07B7" w:rsidP="000E07B7">
            <w:pPr>
              <w:spacing w:line="20" w:lineRule="atLeast"/>
              <w:jc w:val="both"/>
              <w:rPr>
                <w:rFonts w:ascii="Times New Roman" w:hAnsi="Times New Roman"/>
                <w:sz w:val="16"/>
              </w:rPr>
            </w:pPr>
            <w:r w:rsidRPr="003F179B">
              <w:rPr>
                <w:rFonts w:ascii="Times New Roman" w:hAnsi="Times New Roman"/>
                <w:sz w:val="16"/>
              </w:rPr>
              <w:t xml:space="preserve">Доля многоквартирных домов, оснащенных коллективными (общедомовыми) приборами учета </w:t>
            </w:r>
            <w:r w:rsidRPr="003F179B">
              <w:rPr>
                <w:rFonts w:ascii="Times New Roman" w:hAnsi="Times New Roman"/>
                <w:b/>
                <w:sz w:val="16"/>
              </w:rPr>
              <w:t>тепловой энергии</w:t>
            </w:r>
            <w:r w:rsidRPr="003F179B">
              <w:rPr>
                <w:rFonts w:ascii="Times New Roman" w:hAnsi="Times New Roman"/>
                <w:sz w:val="16"/>
              </w:rPr>
              <w:t>, в общем количестве многоквартирных домов, расположенных на территории муниципального района</w:t>
            </w:r>
          </w:p>
        </w:tc>
        <w:tc>
          <w:tcPr>
            <w:tcW w:w="709" w:type="dxa"/>
            <w:hideMark/>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w:t>
            </w:r>
          </w:p>
        </w:tc>
        <w:tc>
          <w:tcPr>
            <w:tcW w:w="850" w:type="dxa"/>
          </w:tcPr>
          <w:p w:rsidR="000E07B7" w:rsidRPr="003F179B" w:rsidRDefault="000E07B7" w:rsidP="000E07B7">
            <w:pPr>
              <w:spacing w:line="20" w:lineRule="atLeast"/>
              <w:jc w:val="center"/>
              <w:rPr>
                <w:rFonts w:ascii="Times New Roman" w:eastAsiaTheme="minorEastAsia" w:hAnsi="Times New Roman"/>
                <w:sz w:val="16"/>
              </w:rPr>
            </w:pPr>
            <m:oMathPara>
              <m:oMath>
                <m:r>
                  <w:rPr>
                    <w:rFonts w:ascii="Cambria Math" w:hAnsi="Cambria Math"/>
                    <w:sz w:val="16"/>
                  </w:rPr>
                  <m:t>Д2=</m:t>
                </m:r>
                <m:f>
                  <m:fPr>
                    <m:ctrlPr>
                      <w:rPr>
                        <w:rFonts w:ascii="Cambria Math" w:hAnsi="Cambria Math"/>
                        <w:i/>
                        <w:color w:val="000000"/>
                        <w:sz w:val="16"/>
                        <w:lang w:eastAsia="ru-RU"/>
                      </w:rPr>
                    </m:ctrlPr>
                  </m:fPr>
                  <m:num>
                    <m:r>
                      <w:rPr>
                        <w:rFonts w:ascii="Cambria Math" w:hAnsi="Cambria Math"/>
                        <w:sz w:val="16"/>
                      </w:rPr>
                      <m:t>8</m:t>
                    </m:r>
                  </m:num>
                  <m:den>
                    <m:r>
                      <w:rPr>
                        <w:rFonts w:ascii="Cambria Math" w:hAnsi="Cambria Math"/>
                        <w:sz w:val="16"/>
                      </w:rPr>
                      <m:t>8+9</m:t>
                    </m:r>
                  </m:den>
                </m:f>
              </m:oMath>
            </m:oMathPara>
          </w:p>
        </w:tc>
        <w:tc>
          <w:tcPr>
            <w:tcW w:w="992"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709"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r>
      <w:tr w:rsidR="000E07B7" w:rsidRPr="003F179B" w:rsidTr="000E07B7">
        <w:trPr>
          <w:trHeight w:val="290"/>
        </w:trPr>
        <w:tc>
          <w:tcPr>
            <w:tcW w:w="425" w:type="dxa"/>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3</w:t>
            </w:r>
          </w:p>
        </w:tc>
        <w:tc>
          <w:tcPr>
            <w:tcW w:w="5104" w:type="dxa"/>
            <w:hideMark/>
          </w:tcPr>
          <w:p w:rsidR="000E07B7" w:rsidRPr="003F179B" w:rsidRDefault="000E07B7" w:rsidP="000E07B7">
            <w:pPr>
              <w:spacing w:line="20" w:lineRule="atLeast"/>
              <w:jc w:val="both"/>
              <w:rPr>
                <w:rFonts w:ascii="Times New Roman" w:hAnsi="Times New Roman"/>
                <w:sz w:val="16"/>
              </w:rPr>
            </w:pPr>
            <w:r w:rsidRPr="003F179B">
              <w:rPr>
                <w:rFonts w:ascii="Times New Roman" w:hAnsi="Times New Roman"/>
                <w:sz w:val="16"/>
              </w:rPr>
              <w:t xml:space="preserve">Доля многоквартирных домов, оснащенных коллективными (общедомовыми) приборами учета </w:t>
            </w:r>
            <w:r w:rsidRPr="003F179B">
              <w:rPr>
                <w:rFonts w:ascii="Times New Roman" w:hAnsi="Times New Roman"/>
                <w:b/>
                <w:sz w:val="16"/>
              </w:rPr>
              <w:t>горячей воды</w:t>
            </w:r>
            <w:r w:rsidRPr="003F179B">
              <w:rPr>
                <w:rFonts w:ascii="Times New Roman" w:hAnsi="Times New Roman"/>
                <w:sz w:val="16"/>
              </w:rPr>
              <w:t>, в общем количестве многоквартирных домов, расположенных на территории муниципального района</w:t>
            </w:r>
          </w:p>
        </w:tc>
        <w:tc>
          <w:tcPr>
            <w:tcW w:w="709" w:type="dxa"/>
            <w:hideMark/>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w:t>
            </w:r>
          </w:p>
        </w:tc>
        <w:tc>
          <w:tcPr>
            <w:tcW w:w="850" w:type="dxa"/>
          </w:tcPr>
          <w:p w:rsidR="000E07B7" w:rsidRPr="003F179B" w:rsidRDefault="000E07B7" w:rsidP="000E07B7">
            <w:pPr>
              <w:spacing w:line="20" w:lineRule="atLeast"/>
              <w:jc w:val="center"/>
              <w:rPr>
                <w:rFonts w:ascii="Times New Roman" w:eastAsiaTheme="minorEastAsia" w:hAnsi="Times New Roman"/>
                <w:sz w:val="16"/>
              </w:rPr>
            </w:pPr>
            <m:oMathPara>
              <m:oMath>
                <m:r>
                  <w:rPr>
                    <w:rFonts w:ascii="Cambria Math" w:hAnsi="Cambria Math"/>
                    <w:sz w:val="16"/>
                  </w:rPr>
                  <m:t>Д3=</m:t>
                </m:r>
                <m:f>
                  <m:fPr>
                    <m:ctrlPr>
                      <w:rPr>
                        <w:rFonts w:ascii="Cambria Math" w:hAnsi="Cambria Math"/>
                        <w:i/>
                        <w:color w:val="000000"/>
                        <w:sz w:val="16"/>
                        <w:lang w:eastAsia="ru-RU"/>
                      </w:rPr>
                    </m:ctrlPr>
                  </m:fPr>
                  <m:num>
                    <m:r>
                      <w:rPr>
                        <w:rFonts w:ascii="Cambria Math" w:hAnsi="Cambria Math"/>
                        <w:sz w:val="16"/>
                      </w:rPr>
                      <m:t>8</m:t>
                    </m:r>
                  </m:num>
                  <m:den>
                    <m:r>
                      <w:rPr>
                        <w:rFonts w:ascii="Cambria Math" w:hAnsi="Cambria Math"/>
                        <w:sz w:val="16"/>
                      </w:rPr>
                      <m:t>8+9</m:t>
                    </m:r>
                  </m:den>
                </m:f>
              </m:oMath>
            </m:oMathPara>
          </w:p>
        </w:tc>
        <w:tc>
          <w:tcPr>
            <w:tcW w:w="992"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709"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r>
      <w:tr w:rsidR="000E07B7" w:rsidRPr="003F179B" w:rsidTr="000E07B7">
        <w:tc>
          <w:tcPr>
            <w:tcW w:w="425" w:type="dxa"/>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4</w:t>
            </w:r>
          </w:p>
        </w:tc>
        <w:tc>
          <w:tcPr>
            <w:tcW w:w="5104" w:type="dxa"/>
            <w:hideMark/>
          </w:tcPr>
          <w:p w:rsidR="000E07B7" w:rsidRPr="003F179B" w:rsidRDefault="000E07B7" w:rsidP="000E07B7">
            <w:pPr>
              <w:spacing w:line="20" w:lineRule="atLeast"/>
              <w:jc w:val="both"/>
              <w:rPr>
                <w:rFonts w:ascii="Times New Roman" w:hAnsi="Times New Roman"/>
                <w:sz w:val="16"/>
              </w:rPr>
            </w:pPr>
            <w:r w:rsidRPr="003F179B">
              <w:rPr>
                <w:rFonts w:ascii="Times New Roman" w:hAnsi="Times New Roman"/>
                <w:sz w:val="16"/>
              </w:rPr>
              <w:t xml:space="preserve">Доля многоквартирных домов, оснащенных коллективными (общедомовыми) приборами учета </w:t>
            </w:r>
            <w:r w:rsidRPr="003F179B">
              <w:rPr>
                <w:rFonts w:ascii="Times New Roman" w:hAnsi="Times New Roman"/>
                <w:b/>
                <w:sz w:val="16"/>
              </w:rPr>
              <w:t>холодной воды</w:t>
            </w:r>
            <w:r w:rsidRPr="003F179B">
              <w:rPr>
                <w:rFonts w:ascii="Times New Roman" w:hAnsi="Times New Roman"/>
                <w:sz w:val="16"/>
              </w:rPr>
              <w:t>, в общем количестве многоквартирных домов, расположенных на территории муниципального района</w:t>
            </w:r>
          </w:p>
        </w:tc>
        <w:tc>
          <w:tcPr>
            <w:tcW w:w="709" w:type="dxa"/>
            <w:hideMark/>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w:t>
            </w:r>
          </w:p>
        </w:tc>
        <w:tc>
          <w:tcPr>
            <w:tcW w:w="850" w:type="dxa"/>
          </w:tcPr>
          <w:p w:rsidR="000E07B7" w:rsidRPr="003F179B" w:rsidRDefault="000E07B7" w:rsidP="000E07B7">
            <w:pPr>
              <w:spacing w:line="20" w:lineRule="atLeast"/>
              <w:jc w:val="center"/>
              <w:rPr>
                <w:rFonts w:ascii="Times New Roman" w:eastAsiaTheme="minorEastAsia" w:hAnsi="Times New Roman"/>
                <w:sz w:val="16"/>
              </w:rPr>
            </w:pPr>
            <m:oMathPara>
              <m:oMath>
                <m:r>
                  <w:rPr>
                    <w:rFonts w:ascii="Cambria Math" w:hAnsi="Cambria Math"/>
                    <w:sz w:val="16"/>
                  </w:rPr>
                  <m:t>Д4=</m:t>
                </m:r>
                <m:f>
                  <m:fPr>
                    <m:ctrlPr>
                      <w:rPr>
                        <w:rFonts w:ascii="Cambria Math" w:hAnsi="Cambria Math"/>
                        <w:i/>
                        <w:color w:val="000000"/>
                        <w:sz w:val="16"/>
                        <w:lang w:eastAsia="ru-RU"/>
                      </w:rPr>
                    </m:ctrlPr>
                  </m:fPr>
                  <m:num>
                    <m:r>
                      <w:rPr>
                        <w:rFonts w:ascii="Cambria Math" w:hAnsi="Cambria Math"/>
                        <w:sz w:val="16"/>
                      </w:rPr>
                      <m:t>12</m:t>
                    </m:r>
                  </m:num>
                  <m:den>
                    <m:r>
                      <w:rPr>
                        <w:rFonts w:ascii="Cambria Math" w:hAnsi="Cambria Math"/>
                        <w:sz w:val="16"/>
                      </w:rPr>
                      <m:t>12+13</m:t>
                    </m:r>
                  </m:den>
                </m:f>
              </m:oMath>
            </m:oMathPara>
          </w:p>
        </w:tc>
        <w:tc>
          <w:tcPr>
            <w:tcW w:w="992"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709"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r>
      <w:tr w:rsidR="000E07B7" w:rsidRPr="003F179B" w:rsidTr="000E07B7">
        <w:tc>
          <w:tcPr>
            <w:tcW w:w="425" w:type="dxa"/>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lastRenderedPageBreak/>
              <w:t>5</w:t>
            </w:r>
          </w:p>
        </w:tc>
        <w:tc>
          <w:tcPr>
            <w:tcW w:w="5104" w:type="dxa"/>
            <w:hideMark/>
          </w:tcPr>
          <w:p w:rsidR="000E07B7" w:rsidRPr="003F179B" w:rsidRDefault="000E07B7" w:rsidP="000E07B7">
            <w:pPr>
              <w:spacing w:line="20" w:lineRule="atLeast"/>
              <w:jc w:val="both"/>
              <w:rPr>
                <w:rFonts w:ascii="Times New Roman" w:hAnsi="Times New Roman"/>
                <w:sz w:val="16"/>
              </w:rPr>
            </w:pPr>
            <w:r w:rsidRPr="003F179B">
              <w:rPr>
                <w:rFonts w:ascii="Times New Roman" w:hAnsi="Times New Roman"/>
                <w:sz w:val="16"/>
              </w:rPr>
              <w:t xml:space="preserve">Доля жилых, нежилых помещений в многоквартирных домах, жилых домах (домовладениях), оснащенных индивидуальными приборами учета </w:t>
            </w:r>
            <w:r w:rsidRPr="003F179B">
              <w:rPr>
                <w:rFonts w:ascii="Times New Roman" w:hAnsi="Times New Roman"/>
                <w:b/>
                <w:sz w:val="16"/>
              </w:rPr>
              <w:t>электрической энергии</w:t>
            </w:r>
            <w:r w:rsidRPr="003F179B">
              <w:rPr>
                <w:rFonts w:ascii="Times New Roman" w:hAnsi="Times New Roman"/>
                <w:sz w:val="16"/>
              </w:rPr>
              <w:t>, в общем количестве жилых, нежилых помещений в многоквартирных домах, жилых домах (домовладениях), расположенных на территории муниципального района</w:t>
            </w:r>
          </w:p>
        </w:tc>
        <w:tc>
          <w:tcPr>
            <w:tcW w:w="709" w:type="dxa"/>
            <w:hideMark/>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w:t>
            </w:r>
          </w:p>
        </w:tc>
        <w:tc>
          <w:tcPr>
            <w:tcW w:w="850" w:type="dxa"/>
          </w:tcPr>
          <w:p w:rsidR="000E07B7" w:rsidRPr="003F179B" w:rsidRDefault="000E07B7" w:rsidP="000E07B7">
            <w:pPr>
              <w:spacing w:line="20" w:lineRule="atLeast"/>
              <w:jc w:val="center"/>
              <w:rPr>
                <w:rFonts w:ascii="Times New Roman" w:eastAsiaTheme="minorEastAsia" w:hAnsi="Times New Roman"/>
                <w:sz w:val="16"/>
              </w:rPr>
            </w:pPr>
            <m:oMathPara>
              <m:oMath>
                <m:r>
                  <w:rPr>
                    <w:rFonts w:ascii="Cambria Math" w:hAnsi="Cambria Math"/>
                    <w:sz w:val="16"/>
                  </w:rPr>
                  <m:t>Д5=</m:t>
                </m:r>
                <m:f>
                  <m:fPr>
                    <m:ctrlPr>
                      <w:rPr>
                        <w:rFonts w:ascii="Cambria Math" w:hAnsi="Cambria Math"/>
                        <w:i/>
                        <w:color w:val="000000"/>
                        <w:sz w:val="16"/>
                        <w:lang w:eastAsia="ru-RU"/>
                      </w:rPr>
                    </m:ctrlPr>
                  </m:fPr>
                  <m:num>
                    <m:r>
                      <w:rPr>
                        <w:rFonts w:ascii="Cambria Math" w:hAnsi="Cambria Math"/>
                        <w:sz w:val="16"/>
                      </w:rPr>
                      <m:t>14</m:t>
                    </m:r>
                  </m:num>
                  <m:den>
                    <m:r>
                      <w:rPr>
                        <w:rFonts w:ascii="Cambria Math" w:hAnsi="Cambria Math"/>
                        <w:sz w:val="16"/>
                      </w:rPr>
                      <m:t>14+15</m:t>
                    </m:r>
                  </m:den>
                </m:f>
              </m:oMath>
            </m:oMathPara>
          </w:p>
          <w:p w:rsidR="000E07B7" w:rsidRPr="003F179B" w:rsidRDefault="000E07B7" w:rsidP="000E07B7">
            <w:pPr>
              <w:spacing w:line="20" w:lineRule="atLeast"/>
              <w:jc w:val="center"/>
              <w:rPr>
                <w:rFonts w:ascii="Times New Roman" w:hAnsi="Times New Roman"/>
                <w:sz w:val="16"/>
              </w:rPr>
            </w:pPr>
          </w:p>
        </w:tc>
        <w:tc>
          <w:tcPr>
            <w:tcW w:w="992"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1"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0"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709"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r>
      <w:tr w:rsidR="000E07B7" w:rsidRPr="003F179B" w:rsidTr="000E07B7">
        <w:tc>
          <w:tcPr>
            <w:tcW w:w="425" w:type="dxa"/>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6</w:t>
            </w:r>
          </w:p>
        </w:tc>
        <w:tc>
          <w:tcPr>
            <w:tcW w:w="5104" w:type="dxa"/>
            <w:hideMark/>
          </w:tcPr>
          <w:p w:rsidR="000E07B7" w:rsidRPr="003F179B" w:rsidRDefault="000E07B7" w:rsidP="000E07B7">
            <w:pPr>
              <w:spacing w:line="20" w:lineRule="atLeast"/>
              <w:jc w:val="both"/>
              <w:rPr>
                <w:rFonts w:ascii="Times New Roman" w:hAnsi="Times New Roman"/>
                <w:sz w:val="16"/>
              </w:rPr>
            </w:pPr>
            <w:r w:rsidRPr="003F179B">
              <w:rPr>
                <w:rFonts w:ascii="Times New Roman" w:hAnsi="Times New Roman"/>
                <w:sz w:val="16"/>
              </w:rPr>
              <w:t xml:space="preserve">Доля жилых, нежилых помещений в многоквартирных домах, жилых домах (домовладениях), оснащенных индивидуальными приборами учета </w:t>
            </w:r>
            <w:r w:rsidRPr="003F179B">
              <w:rPr>
                <w:rFonts w:ascii="Times New Roman" w:hAnsi="Times New Roman"/>
                <w:b/>
                <w:sz w:val="16"/>
              </w:rPr>
              <w:t>горячей воды</w:t>
            </w:r>
            <w:r w:rsidRPr="003F179B">
              <w:rPr>
                <w:rFonts w:ascii="Times New Roman" w:hAnsi="Times New Roman"/>
                <w:sz w:val="16"/>
              </w:rPr>
              <w:t>, в общем количестве жилых, нежилых помещений в многоквартирных домах, жилых домах (домовладениях), расположенных на территории муниципального района</w:t>
            </w:r>
          </w:p>
        </w:tc>
        <w:tc>
          <w:tcPr>
            <w:tcW w:w="709" w:type="dxa"/>
            <w:hideMark/>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w:t>
            </w:r>
          </w:p>
        </w:tc>
        <w:tc>
          <w:tcPr>
            <w:tcW w:w="850" w:type="dxa"/>
          </w:tcPr>
          <w:p w:rsidR="000E07B7" w:rsidRPr="003F179B" w:rsidRDefault="000E07B7" w:rsidP="000E07B7">
            <w:pPr>
              <w:spacing w:line="20" w:lineRule="atLeast"/>
              <w:jc w:val="center"/>
              <w:rPr>
                <w:rFonts w:ascii="Times New Roman" w:eastAsiaTheme="minorEastAsia" w:hAnsi="Times New Roman"/>
                <w:sz w:val="16"/>
              </w:rPr>
            </w:pPr>
            <m:oMathPara>
              <m:oMath>
                <m:r>
                  <w:rPr>
                    <w:rFonts w:ascii="Cambria Math" w:hAnsi="Cambria Math"/>
                    <w:sz w:val="16"/>
                  </w:rPr>
                  <m:t>Д6=</m:t>
                </m:r>
                <m:f>
                  <m:fPr>
                    <m:ctrlPr>
                      <w:rPr>
                        <w:rFonts w:ascii="Cambria Math" w:hAnsi="Cambria Math"/>
                        <w:i/>
                        <w:color w:val="000000"/>
                        <w:sz w:val="16"/>
                        <w:lang w:eastAsia="ru-RU"/>
                      </w:rPr>
                    </m:ctrlPr>
                  </m:fPr>
                  <m:num>
                    <m:r>
                      <w:rPr>
                        <w:rFonts w:ascii="Cambria Math" w:hAnsi="Cambria Math"/>
                        <w:sz w:val="16"/>
                      </w:rPr>
                      <m:t>16</m:t>
                    </m:r>
                  </m:num>
                  <m:den>
                    <m:r>
                      <w:rPr>
                        <w:rFonts w:ascii="Cambria Math" w:hAnsi="Cambria Math"/>
                        <w:sz w:val="16"/>
                      </w:rPr>
                      <m:t>16+17</m:t>
                    </m:r>
                  </m:den>
                </m:f>
              </m:oMath>
            </m:oMathPara>
          </w:p>
          <w:p w:rsidR="000E07B7" w:rsidRPr="003F179B" w:rsidRDefault="000E07B7" w:rsidP="000E07B7">
            <w:pPr>
              <w:spacing w:line="20" w:lineRule="atLeast"/>
              <w:jc w:val="center"/>
              <w:rPr>
                <w:rFonts w:ascii="Times New Roman" w:eastAsiaTheme="minorEastAsia" w:hAnsi="Times New Roman"/>
                <w:sz w:val="16"/>
              </w:rPr>
            </w:pPr>
          </w:p>
          <w:p w:rsidR="000E07B7" w:rsidRPr="003F179B" w:rsidRDefault="000E07B7" w:rsidP="000E07B7">
            <w:pPr>
              <w:spacing w:line="20" w:lineRule="atLeast"/>
              <w:jc w:val="center"/>
              <w:rPr>
                <w:rFonts w:ascii="Times New Roman" w:hAnsi="Times New Roman"/>
                <w:sz w:val="16"/>
              </w:rPr>
            </w:pPr>
          </w:p>
        </w:tc>
        <w:tc>
          <w:tcPr>
            <w:tcW w:w="992"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709"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r>
      <w:tr w:rsidR="000E07B7" w:rsidRPr="003F179B" w:rsidTr="000E07B7">
        <w:tc>
          <w:tcPr>
            <w:tcW w:w="425" w:type="dxa"/>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7</w:t>
            </w:r>
          </w:p>
        </w:tc>
        <w:tc>
          <w:tcPr>
            <w:tcW w:w="5104" w:type="dxa"/>
            <w:hideMark/>
          </w:tcPr>
          <w:p w:rsidR="000E07B7" w:rsidRPr="003F179B" w:rsidRDefault="000E07B7" w:rsidP="000E07B7">
            <w:pPr>
              <w:spacing w:line="20" w:lineRule="atLeast"/>
              <w:jc w:val="both"/>
              <w:rPr>
                <w:rFonts w:ascii="Times New Roman" w:hAnsi="Times New Roman"/>
                <w:sz w:val="16"/>
              </w:rPr>
            </w:pPr>
            <w:r w:rsidRPr="003F179B">
              <w:rPr>
                <w:rFonts w:ascii="Times New Roman" w:hAnsi="Times New Roman"/>
                <w:sz w:val="16"/>
              </w:rPr>
              <w:t xml:space="preserve">Доля жилых, нежилых помещений в многоквартирных домах, жилых домах (домовладениях), оснащенных индивидуальными приборами учета </w:t>
            </w:r>
            <w:r w:rsidRPr="003F179B">
              <w:rPr>
                <w:rFonts w:ascii="Times New Roman" w:hAnsi="Times New Roman"/>
                <w:b/>
                <w:sz w:val="16"/>
              </w:rPr>
              <w:t>газа,</w:t>
            </w:r>
            <w:r w:rsidRPr="003F179B">
              <w:rPr>
                <w:rFonts w:ascii="Times New Roman" w:hAnsi="Times New Roman"/>
                <w:sz w:val="16"/>
              </w:rPr>
              <w:t xml:space="preserve"> в общем количестве жилых, нежилых помещений в многоквартирных домах, жилых домах (домовладениях), расположенных на территории муниципального района</w:t>
            </w:r>
          </w:p>
        </w:tc>
        <w:tc>
          <w:tcPr>
            <w:tcW w:w="709" w:type="dxa"/>
            <w:hideMark/>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w:t>
            </w:r>
          </w:p>
        </w:tc>
        <w:tc>
          <w:tcPr>
            <w:tcW w:w="850" w:type="dxa"/>
          </w:tcPr>
          <w:p w:rsidR="000E07B7" w:rsidRPr="003F179B" w:rsidRDefault="000E07B7" w:rsidP="000E07B7">
            <w:pPr>
              <w:spacing w:line="20" w:lineRule="atLeast"/>
              <w:jc w:val="center"/>
              <w:rPr>
                <w:rFonts w:ascii="Times New Roman" w:eastAsiaTheme="minorEastAsia" w:hAnsi="Times New Roman"/>
                <w:sz w:val="16"/>
              </w:rPr>
            </w:pPr>
            <m:oMathPara>
              <m:oMath>
                <m:r>
                  <w:rPr>
                    <w:rFonts w:ascii="Cambria Math" w:hAnsi="Cambria Math"/>
                    <w:sz w:val="16"/>
                  </w:rPr>
                  <m:t>Д7=</m:t>
                </m:r>
                <m:f>
                  <m:fPr>
                    <m:ctrlPr>
                      <w:rPr>
                        <w:rFonts w:ascii="Cambria Math" w:hAnsi="Cambria Math"/>
                        <w:i/>
                        <w:color w:val="000000"/>
                        <w:sz w:val="16"/>
                        <w:lang w:eastAsia="ru-RU"/>
                      </w:rPr>
                    </m:ctrlPr>
                  </m:fPr>
                  <m:num>
                    <m:r>
                      <w:rPr>
                        <w:rFonts w:ascii="Cambria Math" w:hAnsi="Cambria Math"/>
                        <w:sz w:val="16"/>
                      </w:rPr>
                      <m:t>19</m:t>
                    </m:r>
                  </m:num>
                  <m:den>
                    <m:r>
                      <w:rPr>
                        <w:rFonts w:ascii="Cambria Math" w:hAnsi="Cambria Math"/>
                        <w:sz w:val="16"/>
                      </w:rPr>
                      <m:t>19+20</m:t>
                    </m:r>
                  </m:den>
                </m:f>
              </m:oMath>
            </m:oMathPara>
          </w:p>
          <w:p w:rsidR="000E07B7" w:rsidRPr="003F179B" w:rsidRDefault="000E07B7" w:rsidP="000E07B7">
            <w:pPr>
              <w:spacing w:line="20" w:lineRule="atLeast"/>
              <w:jc w:val="center"/>
              <w:rPr>
                <w:rFonts w:ascii="Times New Roman" w:hAnsi="Times New Roman"/>
                <w:sz w:val="16"/>
              </w:rPr>
            </w:pPr>
          </w:p>
        </w:tc>
        <w:tc>
          <w:tcPr>
            <w:tcW w:w="992"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709"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0</w:t>
            </w:r>
          </w:p>
        </w:tc>
      </w:tr>
      <w:tr w:rsidR="000E07B7" w:rsidRPr="003F179B" w:rsidTr="000E07B7">
        <w:tc>
          <w:tcPr>
            <w:tcW w:w="425" w:type="dxa"/>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8</w:t>
            </w:r>
          </w:p>
        </w:tc>
        <w:tc>
          <w:tcPr>
            <w:tcW w:w="5104" w:type="dxa"/>
            <w:hideMark/>
          </w:tcPr>
          <w:p w:rsidR="000E07B7" w:rsidRPr="003F179B" w:rsidRDefault="000E07B7" w:rsidP="000E07B7">
            <w:pPr>
              <w:spacing w:line="20" w:lineRule="atLeast"/>
              <w:jc w:val="both"/>
              <w:rPr>
                <w:rFonts w:ascii="Times New Roman" w:hAnsi="Times New Roman"/>
                <w:sz w:val="16"/>
              </w:rPr>
            </w:pPr>
            <w:r w:rsidRPr="003F179B">
              <w:rPr>
                <w:rFonts w:ascii="Times New Roman" w:hAnsi="Times New Roman"/>
                <w:sz w:val="16"/>
              </w:rPr>
              <w:t xml:space="preserve">Доля жилых, нежилых помещений в многоквартирных домах, жилых домах (домовладениях), оснащенных индивидуальными приборами учета </w:t>
            </w:r>
            <w:r w:rsidRPr="003F179B">
              <w:rPr>
                <w:rFonts w:ascii="Times New Roman" w:hAnsi="Times New Roman"/>
                <w:b/>
                <w:sz w:val="16"/>
              </w:rPr>
              <w:t>холодной воды</w:t>
            </w:r>
            <w:r w:rsidRPr="003F179B">
              <w:rPr>
                <w:rFonts w:ascii="Times New Roman" w:hAnsi="Times New Roman"/>
                <w:sz w:val="16"/>
              </w:rPr>
              <w:t>, в общем количестве жилых, нежилых помещений в многоквартирных домах, жилых домах (домовладениях), расположенных на территории муниципального района</w:t>
            </w:r>
          </w:p>
        </w:tc>
        <w:tc>
          <w:tcPr>
            <w:tcW w:w="709" w:type="dxa"/>
            <w:hideMark/>
          </w:tcPr>
          <w:p w:rsidR="000E07B7" w:rsidRPr="003F179B" w:rsidRDefault="000E07B7" w:rsidP="000E07B7">
            <w:pPr>
              <w:spacing w:line="20" w:lineRule="atLeast"/>
              <w:jc w:val="center"/>
              <w:rPr>
                <w:rFonts w:ascii="Times New Roman" w:hAnsi="Times New Roman"/>
                <w:sz w:val="16"/>
              </w:rPr>
            </w:pPr>
            <w:r w:rsidRPr="003F179B">
              <w:rPr>
                <w:rFonts w:ascii="Times New Roman" w:hAnsi="Times New Roman"/>
                <w:sz w:val="16"/>
              </w:rPr>
              <w:t>%</w:t>
            </w:r>
          </w:p>
        </w:tc>
        <w:tc>
          <w:tcPr>
            <w:tcW w:w="850" w:type="dxa"/>
          </w:tcPr>
          <w:p w:rsidR="000E07B7" w:rsidRPr="003F179B" w:rsidRDefault="000E07B7" w:rsidP="000E07B7">
            <w:pPr>
              <w:spacing w:line="20" w:lineRule="atLeast"/>
              <w:jc w:val="center"/>
              <w:rPr>
                <w:rFonts w:ascii="Times New Roman" w:eastAsiaTheme="minorEastAsia" w:hAnsi="Times New Roman"/>
                <w:sz w:val="16"/>
              </w:rPr>
            </w:pPr>
            <m:oMathPara>
              <m:oMath>
                <m:r>
                  <w:rPr>
                    <w:rFonts w:ascii="Cambria Math" w:hAnsi="Cambria Math"/>
                    <w:sz w:val="16"/>
                  </w:rPr>
                  <m:t>Д8=</m:t>
                </m:r>
                <m:f>
                  <m:fPr>
                    <m:ctrlPr>
                      <w:rPr>
                        <w:rFonts w:ascii="Cambria Math" w:hAnsi="Cambria Math"/>
                        <w:i/>
                        <w:color w:val="000000"/>
                        <w:sz w:val="16"/>
                        <w:lang w:eastAsia="ru-RU"/>
                      </w:rPr>
                    </m:ctrlPr>
                  </m:fPr>
                  <m:num>
                    <m:r>
                      <w:rPr>
                        <w:rFonts w:ascii="Cambria Math" w:hAnsi="Cambria Math"/>
                        <w:sz w:val="16"/>
                      </w:rPr>
                      <m:t>21</m:t>
                    </m:r>
                  </m:num>
                  <m:den>
                    <m:r>
                      <w:rPr>
                        <w:rFonts w:ascii="Cambria Math" w:hAnsi="Cambria Math"/>
                        <w:sz w:val="16"/>
                      </w:rPr>
                      <m:t>21+22</m:t>
                    </m:r>
                  </m:den>
                </m:f>
              </m:oMath>
            </m:oMathPara>
          </w:p>
          <w:p w:rsidR="000E07B7" w:rsidRPr="003F179B" w:rsidRDefault="000E07B7" w:rsidP="000E07B7">
            <w:pPr>
              <w:spacing w:line="20" w:lineRule="atLeast"/>
              <w:jc w:val="center"/>
              <w:rPr>
                <w:rFonts w:ascii="Times New Roman" w:hAnsi="Times New Roman"/>
                <w:sz w:val="16"/>
              </w:rPr>
            </w:pPr>
          </w:p>
        </w:tc>
        <w:tc>
          <w:tcPr>
            <w:tcW w:w="992"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1"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0"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709" w:type="dxa"/>
          </w:tcPr>
          <w:p w:rsidR="000E07B7" w:rsidRPr="003F179B" w:rsidRDefault="000E07B7" w:rsidP="000E07B7">
            <w:pPr>
              <w:spacing w:line="20" w:lineRule="atLeast"/>
              <w:jc w:val="center"/>
              <w:rPr>
                <w:rFonts w:ascii="Times New Roman" w:hAnsi="Times New Roman"/>
                <w:sz w:val="16"/>
                <w:szCs w:val="16"/>
              </w:rPr>
            </w:pPr>
            <w:r w:rsidRPr="003F179B">
              <w:rPr>
                <w:rFonts w:ascii="Times New Roman" w:hAnsi="Times New Roman"/>
                <w:sz w:val="16"/>
                <w:szCs w:val="16"/>
              </w:rPr>
              <w:t>100</w:t>
            </w:r>
          </w:p>
        </w:tc>
      </w:tr>
    </w:tbl>
    <w:p w:rsidR="00BC0FAE" w:rsidRPr="003F179B" w:rsidRDefault="00BC0FAE" w:rsidP="00F07C53">
      <w:pPr>
        <w:spacing w:after="0" w:line="20" w:lineRule="atLeast"/>
        <w:rPr>
          <w:rFonts w:ascii="Times New Roman" w:eastAsia="Times New Roman" w:hAnsi="Times New Roman" w:cs="Times New Roman"/>
          <w:b/>
          <w:sz w:val="24"/>
          <w:szCs w:val="24"/>
        </w:rPr>
      </w:pPr>
    </w:p>
    <w:p w:rsidR="00BC0FAE" w:rsidRPr="003F179B" w:rsidRDefault="00BC0FAE" w:rsidP="00D23B4C">
      <w:pPr>
        <w:spacing w:after="0" w:line="20" w:lineRule="atLeast"/>
        <w:jc w:val="center"/>
        <w:rPr>
          <w:rFonts w:ascii="Times New Roman" w:eastAsia="Times New Roman" w:hAnsi="Times New Roman" w:cs="Times New Roman"/>
          <w:b/>
          <w:sz w:val="24"/>
          <w:szCs w:val="24"/>
        </w:rPr>
      </w:pPr>
    </w:p>
    <w:p w:rsidR="00D23B4C" w:rsidRPr="003F179B" w:rsidRDefault="00F07C53" w:rsidP="00D23B4C">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15.5</w:t>
      </w:r>
      <w:r w:rsidR="00D23B4C" w:rsidRPr="003F179B">
        <w:rPr>
          <w:rFonts w:ascii="Times New Roman" w:eastAsia="Times New Roman" w:hAnsi="Times New Roman" w:cs="Times New Roman"/>
          <w:b/>
          <w:sz w:val="24"/>
          <w:szCs w:val="24"/>
        </w:rPr>
        <w:t>. Мероприятия программы для жилого фонда (МКД)  Дмитриевского  района.</w:t>
      </w:r>
    </w:p>
    <w:tbl>
      <w:tblPr>
        <w:tblW w:w="10632" w:type="dxa"/>
        <w:tblInd w:w="-743" w:type="dxa"/>
        <w:tblLayout w:type="fixed"/>
        <w:tblLook w:val="00A0"/>
      </w:tblPr>
      <w:tblGrid>
        <w:gridCol w:w="567"/>
        <w:gridCol w:w="2127"/>
        <w:gridCol w:w="992"/>
        <w:gridCol w:w="993"/>
        <w:gridCol w:w="567"/>
        <w:gridCol w:w="708"/>
        <w:gridCol w:w="709"/>
        <w:gridCol w:w="709"/>
        <w:gridCol w:w="283"/>
        <w:gridCol w:w="709"/>
        <w:gridCol w:w="528"/>
        <w:gridCol w:w="890"/>
        <w:gridCol w:w="850"/>
      </w:tblGrid>
      <w:tr w:rsidR="00D23B4C" w:rsidRPr="003F179B" w:rsidTr="0045173D">
        <w:trPr>
          <w:trHeight w:val="230"/>
        </w:trPr>
        <w:tc>
          <w:tcPr>
            <w:tcW w:w="567"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п/п</w:t>
            </w:r>
          </w:p>
        </w:tc>
        <w:tc>
          <w:tcPr>
            <w:tcW w:w="2127"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мероприятия</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xml:space="preserve">Источник финансирования </w:t>
            </w:r>
          </w:p>
        </w:tc>
        <w:tc>
          <w:tcPr>
            <w:tcW w:w="3969" w:type="dxa"/>
            <w:gridSpan w:val="6"/>
            <w:tcBorders>
              <w:top w:val="single" w:sz="8" w:space="0" w:color="auto"/>
              <w:left w:val="single" w:sz="8" w:space="0" w:color="auto"/>
              <w:bottom w:val="single" w:sz="8" w:space="0" w:color="000000"/>
              <w:right w:val="single" w:sz="8" w:space="0" w:color="auto"/>
            </w:tcBorders>
            <w:shd w:val="clear" w:color="auto" w:fill="FFFFFF"/>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финансирования, тыс. руб.</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Исполнители</w:t>
            </w:r>
          </w:p>
        </w:tc>
        <w:tc>
          <w:tcPr>
            <w:tcW w:w="528"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Срок окупаемости,</w:t>
            </w:r>
          </w:p>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лет</w:t>
            </w:r>
          </w:p>
        </w:tc>
        <w:tc>
          <w:tcPr>
            <w:tcW w:w="1740" w:type="dxa"/>
            <w:gridSpan w:val="2"/>
            <w:tcBorders>
              <w:top w:val="single" w:sz="8" w:space="0" w:color="auto"/>
              <w:left w:val="single" w:sz="8" w:space="0" w:color="auto"/>
              <w:bottom w:val="single" w:sz="8" w:space="0" w:color="000000"/>
              <w:right w:val="single" w:sz="8" w:space="0" w:color="auto"/>
            </w:tcBorders>
            <w:shd w:val="clear" w:color="auto" w:fill="FFFFFF"/>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Экономия ТЭР</w:t>
            </w:r>
          </w:p>
        </w:tc>
      </w:tr>
      <w:tr w:rsidR="00D23B4C" w:rsidRPr="003F179B" w:rsidTr="0045173D">
        <w:trPr>
          <w:trHeight w:val="23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993" w:type="dxa"/>
            <w:vMerge w:val="restart"/>
            <w:tcBorders>
              <w:top w:val="single" w:sz="8" w:space="0" w:color="auto"/>
              <w:left w:val="single" w:sz="8" w:space="0" w:color="auto"/>
              <w:bottom w:val="single" w:sz="8" w:space="0" w:color="000000"/>
              <w:right w:val="single" w:sz="8" w:space="0" w:color="auto"/>
            </w:tcBorders>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Всего:</w:t>
            </w:r>
          </w:p>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c>
          <w:tcPr>
            <w:tcW w:w="2976" w:type="dxa"/>
            <w:gridSpan w:val="5"/>
            <w:tcBorders>
              <w:top w:val="single" w:sz="8" w:space="0" w:color="auto"/>
              <w:left w:val="single" w:sz="8" w:space="0" w:color="auto"/>
              <w:bottom w:val="single" w:sz="8" w:space="0" w:color="000000"/>
              <w:right w:val="single" w:sz="8" w:space="0" w:color="auto"/>
            </w:tcBorders>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том числе по годам</w:t>
            </w: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528"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890" w:type="dxa"/>
            <w:vMerge w:val="restart"/>
            <w:tcBorders>
              <w:top w:val="single" w:sz="8" w:space="0" w:color="auto"/>
              <w:left w:val="single" w:sz="8" w:space="0" w:color="auto"/>
              <w:bottom w:val="single" w:sz="8" w:space="0" w:color="000000"/>
              <w:right w:val="single" w:sz="8" w:space="0" w:color="auto"/>
            </w:tcBorders>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натур.выражении</w:t>
            </w:r>
          </w:p>
        </w:tc>
        <w:tc>
          <w:tcPr>
            <w:tcW w:w="850" w:type="dxa"/>
            <w:vMerge w:val="restart"/>
            <w:tcBorders>
              <w:top w:val="single" w:sz="8" w:space="0" w:color="auto"/>
              <w:left w:val="single" w:sz="8" w:space="0" w:color="auto"/>
              <w:bottom w:val="single" w:sz="8" w:space="0" w:color="000000"/>
              <w:right w:val="single" w:sz="8" w:space="0" w:color="auto"/>
            </w:tcBorders>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r>
      <w:tr w:rsidR="00D23B4C" w:rsidRPr="003F179B" w:rsidTr="0045173D">
        <w:trPr>
          <w:trHeight w:val="438"/>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2127"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993"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567" w:type="dxa"/>
            <w:tcBorders>
              <w:top w:val="single" w:sz="8" w:space="0" w:color="auto"/>
              <w:left w:val="single" w:sz="8" w:space="0" w:color="auto"/>
              <w:bottom w:val="single" w:sz="8" w:space="0" w:color="000000"/>
              <w:right w:val="single" w:sz="8" w:space="0" w:color="auto"/>
            </w:tcBorders>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w:t>
            </w:r>
          </w:p>
        </w:tc>
        <w:tc>
          <w:tcPr>
            <w:tcW w:w="708" w:type="dxa"/>
            <w:tcBorders>
              <w:top w:val="single" w:sz="8" w:space="0" w:color="auto"/>
              <w:left w:val="single" w:sz="8" w:space="0" w:color="auto"/>
              <w:bottom w:val="single" w:sz="8" w:space="0" w:color="000000"/>
              <w:right w:val="single" w:sz="8" w:space="0" w:color="auto"/>
            </w:tcBorders>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2023</w:t>
            </w:r>
          </w:p>
        </w:tc>
        <w:tc>
          <w:tcPr>
            <w:tcW w:w="709" w:type="dxa"/>
            <w:tcBorders>
              <w:top w:val="single" w:sz="8" w:space="0" w:color="auto"/>
              <w:left w:val="single" w:sz="8" w:space="0" w:color="auto"/>
              <w:bottom w:val="single" w:sz="8" w:space="0" w:color="000000"/>
              <w:right w:val="single" w:sz="8" w:space="0" w:color="auto"/>
            </w:tcBorders>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2024</w:t>
            </w:r>
          </w:p>
        </w:tc>
        <w:tc>
          <w:tcPr>
            <w:tcW w:w="709" w:type="dxa"/>
            <w:tcBorders>
              <w:top w:val="single" w:sz="8" w:space="0" w:color="auto"/>
              <w:left w:val="single" w:sz="8" w:space="0" w:color="auto"/>
              <w:bottom w:val="single" w:sz="8" w:space="0" w:color="000000"/>
              <w:right w:val="single" w:sz="8" w:space="0" w:color="auto"/>
            </w:tcBorders>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2025</w:t>
            </w:r>
          </w:p>
        </w:tc>
        <w:tc>
          <w:tcPr>
            <w:tcW w:w="283" w:type="dxa"/>
            <w:tcBorders>
              <w:top w:val="single" w:sz="8" w:space="0" w:color="auto"/>
              <w:left w:val="single" w:sz="8" w:space="0" w:color="auto"/>
              <w:bottom w:val="single" w:sz="8" w:space="0" w:color="000000"/>
              <w:right w:val="single" w:sz="8" w:space="0" w:color="auto"/>
            </w:tcBorders>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528"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890"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p>
        </w:tc>
      </w:tr>
      <w:tr w:rsidR="00D23B4C" w:rsidRPr="003F179B" w:rsidTr="0045173D">
        <w:trPr>
          <w:trHeight w:val="27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w:t>
            </w:r>
          </w:p>
        </w:tc>
        <w:tc>
          <w:tcPr>
            <w:tcW w:w="2127" w:type="dxa"/>
            <w:tcBorders>
              <w:top w:val="single" w:sz="4" w:space="0" w:color="auto"/>
              <w:left w:val="single" w:sz="4" w:space="0" w:color="auto"/>
              <w:bottom w:val="single" w:sz="4" w:space="0" w:color="auto"/>
              <w:right w:val="single" w:sz="4" w:space="0" w:color="auto"/>
            </w:tcBorders>
            <w:shd w:val="clear" w:color="auto" w:fill="FFFFFF"/>
            <w:hideMark/>
          </w:tcPr>
          <w:p w:rsidR="00D23B4C" w:rsidRPr="003F179B" w:rsidRDefault="00D23B4C" w:rsidP="0045173D">
            <w:pPr>
              <w:tabs>
                <w:tab w:val="left" w:pos="3857"/>
              </w:tabs>
              <w:spacing w:after="0" w:line="20" w:lineRule="atLeast"/>
              <w:jc w:val="center"/>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5</w:t>
            </w:r>
          </w:p>
        </w:tc>
        <w:tc>
          <w:tcPr>
            <w:tcW w:w="708" w:type="dxa"/>
            <w:tcBorders>
              <w:top w:val="single" w:sz="4" w:space="0" w:color="auto"/>
              <w:left w:val="single" w:sz="4" w:space="0" w:color="auto"/>
              <w:bottom w:val="single" w:sz="4" w:space="0" w:color="auto"/>
              <w:right w:val="single" w:sz="4" w:space="0" w:color="auto"/>
            </w:tcBorders>
            <w:shd w:val="clear" w:color="auto" w:fill="FFFFFF"/>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8</w:t>
            </w:r>
          </w:p>
        </w:tc>
        <w:tc>
          <w:tcPr>
            <w:tcW w:w="283" w:type="dxa"/>
            <w:tcBorders>
              <w:top w:val="single" w:sz="4" w:space="0" w:color="auto"/>
              <w:left w:val="single" w:sz="4" w:space="0" w:color="auto"/>
              <w:bottom w:val="single" w:sz="4" w:space="0" w:color="auto"/>
              <w:right w:val="single" w:sz="4" w:space="0" w:color="auto"/>
            </w:tcBorders>
            <w:shd w:val="clear" w:color="auto" w:fill="FFFFFF"/>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9</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10</w:t>
            </w: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11</w:t>
            </w:r>
          </w:p>
        </w:tc>
        <w:tc>
          <w:tcPr>
            <w:tcW w:w="890"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13</w:t>
            </w:r>
          </w:p>
        </w:tc>
      </w:tr>
      <w:tr w:rsidR="00D23B4C" w:rsidRPr="003F179B" w:rsidTr="0045173D">
        <w:trPr>
          <w:trHeight w:val="616"/>
        </w:trPr>
        <w:tc>
          <w:tcPr>
            <w:tcW w:w="567" w:type="dxa"/>
            <w:tcBorders>
              <w:top w:val="single" w:sz="4" w:space="0" w:color="auto"/>
              <w:left w:val="single" w:sz="4" w:space="0" w:color="auto"/>
              <w:bottom w:val="nil"/>
              <w:right w:val="single" w:sz="4" w:space="0" w:color="auto"/>
            </w:tcBorders>
            <w:shd w:val="clear" w:color="auto" w:fill="FFFFFF"/>
            <w:vAlign w:val="center"/>
            <w:hideMark/>
          </w:tcPr>
          <w:p w:rsidR="00D23B4C" w:rsidRPr="003F179B" w:rsidRDefault="00D23B4C" w:rsidP="0045173D">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2127" w:type="dxa"/>
            <w:tcBorders>
              <w:top w:val="single" w:sz="4" w:space="0" w:color="auto"/>
              <w:left w:val="single" w:sz="4" w:space="0" w:color="auto"/>
              <w:bottom w:val="nil"/>
              <w:right w:val="single" w:sz="4" w:space="0" w:color="auto"/>
            </w:tcBorders>
            <w:shd w:val="clear" w:color="auto" w:fill="FFFFFF"/>
          </w:tcPr>
          <w:p w:rsidR="00D23B4C" w:rsidRPr="003F179B" w:rsidRDefault="00D23B4C" w:rsidP="0045173D">
            <w:pPr>
              <w:tabs>
                <w:tab w:val="left" w:pos="3857"/>
              </w:tabs>
              <w:spacing w:after="0" w:line="20" w:lineRule="atLeast"/>
              <w:rPr>
                <w:rFonts w:ascii="Times New Roman" w:eastAsia="Times New Roman" w:hAnsi="Times New Roman" w:cs="Times New Roman"/>
                <w:b/>
                <w:sz w:val="18"/>
                <w:szCs w:val="18"/>
              </w:rPr>
            </w:pPr>
            <w:r w:rsidRPr="003F179B">
              <w:rPr>
                <w:rFonts w:ascii="Times New Roman" w:eastAsia="Times New Roman" w:hAnsi="Times New Roman" w:cs="Times New Roman"/>
                <w:b/>
                <w:sz w:val="18"/>
                <w:szCs w:val="18"/>
              </w:rPr>
              <w:t>Полный переход на светодиодное освещение</w:t>
            </w:r>
          </w:p>
        </w:tc>
        <w:tc>
          <w:tcPr>
            <w:tcW w:w="992" w:type="dxa"/>
            <w:tcBorders>
              <w:top w:val="single" w:sz="4" w:space="0" w:color="auto"/>
              <w:left w:val="single" w:sz="4" w:space="0" w:color="auto"/>
              <w:bottom w:val="nil"/>
              <w:right w:val="single" w:sz="4" w:space="0" w:color="auto"/>
            </w:tcBorders>
            <w:shd w:val="clear" w:color="auto" w:fill="FFFFFF"/>
            <w:vAlign w:val="center"/>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Средства  населения</w:t>
            </w:r>
          </w:p>
        </w:tc>
        <w:tc>
          <w:tcPr>
            <w:tcW w:w="993" w:type="dxa"/>
            <w:tcBorders>
              <w:top w:val="single" w:sz="4" w:space="0" w:color="auto"/>
              <w:left w:val="single" w:sz="4" w:space="0" w:color="auto"/>
              <w:bottom w:val="nil"/>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1200,0</w:t>
            </w:r>
          </w:p>
        </w:tc>
        <w:tc>
          <w:tcPr>
            <w:tcW w:w="567" w:type="dxa"/>
            <w:tcBorders>
              <w:top w:val="single" w:sz="4" w:space="0" w:color="auto"/>
              <w:left w:val="single" w:sz="4" w:space="0" w:color="auto"/>
              <w:bottom w:val="nil"/>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4" w:space="0" w:color="auto"/>
              <w:left w:val="single" w:sz="4" w:space="0" w:color="auto"/>
              <w:bottom w:val="nil"/>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400,0</w:t>
            </w:r>
          </w:p>
        </w:tc>
        <w:tc>
          <w:tcPr>
            <w:tcW w:w="709" w:type="dxa"/>
            <w:tcBorders>
              <w:top w:val="single" w:sz="4" w:space="0" w:color="auto"/>
              <w:left w:val="single" w:sz="4" w:space="0" w:color="auto"/>
              <w:bottom w:val="nil"/>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400,0</w:t>
            </w:r>
          </w:p>
        </w:tc>
        <w:tc>
          <w:tcPr>
            <w:tcW w:w="709" w:type="dxa"/>
            <w:tcBorders>
              <w:top w:val="single" w:sz="4" w:space="0" w:color="auto"/>
              <w:left w:val="single" w:sz="4" w:space="0" w:color="auto"/>
              <w:bottom w:val="nil"/>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400,0</w:t>
            </w:r>
          </w:p>
        </w:tc>
        <w:tc>
          <w:tcPr>
            <w:tcW w:w="283" w:type="dxa"/>
            <w:tcBorders>
              <w:top w:val="single" w:sz="4" w:space="0" w:color="auto"/>
              <w:left w:val="single" w:sz="4" w:space="0" w:color="auto"/>
              <w:bottom w:val="nil"/>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4" w:space="0" w:color="auto"/>
              <w:left w:val="single" w:sz="4" w:space="0" w:color="auto"/>
              <w:bottom w:val="nil"/>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Население</w:t>
            </w:r>
          </w:p>
        </w:tc>
        <w:tc>
          <w:tcPr>
            <w:tcW w:w="528" w:type="dxa"/>
            <w:tcBorders>
              <w:top w:val="single" w:sz="4" w:space="0" w:color="auto"/>
              <w:left w:val="single" w:sz="4" w:space="0" w:color="auto"/>
              <w:bottom w:val="nil"/>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p>
        </w:tc>
        <w:tc>
          <w:tcPr>
            <w:tcW w:w="890" w:type="dxa"/>
            <w:tcBorders>
              <w:top w:val="single" w:sz="4" w:space="0" w:color="auto"/>
              <w:left w:val="single" w:sz="4" w:space="0" w:color="auto"/>
              <w:bottom w:val="nil"/>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330,0</w:t>
            </w:r>
          </w:p>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кВтч</w:t>
            </w:r>
          </w:p>
        </w:tc>
        <w:tc>
          <w:tcPr>
            <w:tcW w:w="850" w:type="dxa"/>
            <w:tcBorders>
              <w:top w:val="single" w:sz="4" w:space="0" w:color="auto"/>
              <w:left w:val="single" w:sz="4" w:space="0" w:color="auto"/>
              <w:bottom w:val="nil"/>
              <w:right w:val="single" w:sz="4" w:space="0" w:color="auto"/>
            </w:tcBorders>
            <w:shd w:val="clear" w:color="auto" w:fill="FFFFFF"/>
          </w:tcPr>
          <w:p w:rsidR="00D23B4C" w:rsidRPr="003F179B" w:rsidRDefault="00D23B4C" w:rsidP="0045173D">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1320,0</w:t>
            </w:r>
          </w:p>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r>
      <w:tr w:rsidR="00D23B4C" w:rsidRPr="003F179B" w:rsidTr="0045173D">
        <w:trPr>
          <w:trHeight w:val="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w:t>
            </w:r>
          </w:p>
        </w:tc>
        <w:tc>
          <w:tcPr>
            <w:tcW w:w="2127"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tabs>
                <w:tab w:val="left" w:pos="3857"/>
              </w:tabs>
              <w:spacing w:after="0" w:line="20" w:lineRule="atLeast"/>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1200,0</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400,0</w:t>
            </w:r>
          </w:p>
        </w:tc>
        <w:tc>
          <w:tcPr>
            <w:tcW w:w="283"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p>
        </w:tc>
        <w:tc>
          <w:tcPr>
            <w:tcW w:w="528"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p>
        </w:tc>
        <w:tc>
          <w:tcPr>
            <w:tcW w:w="890"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113,8</w:t>
            </w:r>
          </w:p>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тут</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D23B4C" w:rsidRPr="003F179B" w:rsidRDefault="00D23B4C" w:rsidP="0045173D">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1320,0</w:t>
            </w:r>
          </w:p>
        </w:tc>
      </w:tr>
    </w:tbl>
    <w:p w:rsidR="000E07B7" w:rsidRPr="003F179B" w:rsidRDefault="000E07B7" w:rsidP="00E4301C">
      <w:pPr>
        <w:tabs>
          <w:tab w:val="left" w:pos="5535"/>
        </w:tabs>
        <w:spacing w:after="0" w:line="20" w:lineRule="atLeast"/>
        <w:ind w:right="206"/>
        <w:contextualSpacing/>
        <w:jc w:val="both"/>
        <w:rPr>
          <w:rFonts w:ascii="Times New Roman" w:eastAsia="Times New Roman" w:hAnsi="Times New Roman" w:cs="Times New Roman"/>
          <w:b/>
          <w:sz w:val="20"/>
          <w:szCs w:val="20"/>
        </w:rPr>
      </w:pPr>
    </w:p>
    <w:p w:rsidR="000E07B7" w:rsidRPr="003F179B" w:rsidRDefault="000E07B7" w:rsidP="00E4301C">
      <w:pPr>
        <w:tabs>
          <w:tab w:val="left" w:pos="5535"/>
        </w:tabs>
        <w:spacing w:after="0" w:line="20" w:lineRule="atLeast"/>
        <w:ind w:right="206"/>
        <w:contextualSpacing/>
        <w:jc w:val="both"/>
        <w:rPr>
          <w:rFonts w:ascii="Times New Roman" w:eastAsia="Times New Roman" w:hAnsi="Times New Roman" w:cs="Times New Roman"/>
          <w:b/>
          <w:sz w:val="20"/>
          <w:szCs w:val="20"/>
        </w:rPr>
      </w:pPr>
    </w:p>
    <w:p w:rsidR="003F51DD" w:rsidRPr="003F179B" w:rsidRDefault="003F51DD" w:rsidP="002C1E5E">
      <w:pPr>
        <w:shd w:val="clear" w:color="auto" w:fill="FFFFFF"/>
        <w:spacing w:after="0" w:line="20" w:lineRule="atLeast"/>
        <w:ind w:left="284" w:right="206"/>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16.  Использование энергетических ресурсов в транспо</w:t>
      </w:r>
      <w:r w:rsidR="00E4301C" w:rsidRPr="003F179B">
        <w:rPr>
          <w:rFonts w:ascii="Times New Roman" w:eastAsia="Times New Roman" w:hAnsi="Times New Roman" w:cs="Times New Roman"/>
          <w:b/>
          <w:color w:val="000000"/>
          <w:sz w:val="24"/>
          <w:szCs w:val="24"/>
          <w:lang w:eastAsia="ru-RU"/>
        </w:rPr>
        <w:t xml:space="preserve">ртном комплексе  Дмитриевского </w:t>
      </w:r>
      <w:r w:rsidRPr="003F179B">
        <w:rPr>
          <w:rFonts w:ascii="Times New Roman" w:eastAsia="Times New Roman" w:hAnsi="Times New Roman" w:cs="Times New Roman"/>
          <w:b/>
          <w:color w:val="000000"/>
          <w:sz w:val="24"/>
          <w:szCs w:val="24"/>
          <w:lang w:eastAsia="ru-RU"/>
        </w:rPr>
        <w:t xml:space="preserve"> района.</w:t>
      </w:r>
    </w:p>
    <w:p w:rsidR="003F51DD" w:rsidRPr="003F179B" w:rsidRDefault="00E4301C" w:rsidP="005164F3">
      <w:pPr>
        <w:shd w:val="clear" w:color="auto" w:fill="FFFFFF"/>
        <w:spacing w:after="0" w:line="20" w:lineRule="atLeast"/>
        <w:ind w:left="284" w:right="206"/>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         В  Дмитриевском </w:t>
      </w:r>
      <w:r w:rsidR="003F51DD" w:rsidRPr="003F179B">
        <w:rPr>
          <w:rFonts w:ascii="Times New Roman" w:eastAsia="Times New Roman" w:hAnsi="Times New Roman" w:cs="Times New Roman"/>
          <w:color w:val="000000"/>
          <w:sz w:val="24"/>
          <w:szCs w:val="24"/>
          <w:lang w:eastAsia="ru-RU"/>
        </w:rPr>
        <w:t xml:space="preserve"> районе отсутствует муниципальный автотранспорт для перевозки пассажиров, перевозка  которых осуществляется коммерческим транспортом.   В  и</w:t>
      </w:r>
      <w:r w:rsidR="005164F3" w:rsidRPr="003F179B">
        <w:rPr>
          <w:rFonts w:ascii="Times New Roman" w:eastAsia="Times New Roman" w:hAnsi="Times New Roman" w:cs="Times New Roman"/>
          <w:color w:val="000000"/>
          <w:sz w:val="24"/>
          <w:szCs w:val="24"/>
          <w:lang w:eastAsia="ru-RU"/>
        </w:rPr>
        <w:t>спользовании района находится  14</w:t>
      </w:r>
      <w:r w:rsidR="003F51DD" w:rsidRPr="003F179B">
        <w:rPr>
          <w:rFonts w:ascii="Times New Roman" w:eastAsia="Times New Roman" w:hAnsi="Times New Roman" w:cs="Times New Roman"/>
          <w:color w:val="000000"/>
          <w:sz w:val="24"/>
          <w:szCs w:val="24"/>
          <w:lang w:eastAsia="ru-RU"/>
        </w:rPr>
        <w:t xml:space="preserve"> ед. школьных автобусов</w:t>
      </w:r>
      <w:r w:rsidR="005164F3" w:rsidRPr="003F179B">
        <w:rPr>
          <w:rFonts w:ascii="Times New Roman" w:eastAsia="Times New Roman" w:hAnsi="Times New Roman" w:cs="Times New Roman"/>
          <w:color w:val="000000"/>
          <w:sz w:val="24"/>
          <w:szCs w:val="24"/>
          <w:lang w:eastAsia="ru-RU"/>
        </w:rPr>
        <w:t>.</w:t>
      </w:r>
    </w:p>
    <w:p w:rsidR="00D903AA" w:rsidRPr="003F179B" w:rsidRDefault="00D903AA" w:rsidP="005164F3">
      <w:pPr>
        <w:shd w:val="clear" w:color="auto" w:fill="FFFFFF"/>
        <w:spacing w:after="0" w:line="20" w:lineRule="atLeast"/>
        <w:ind w:left="284" w:right="206"/>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       Потребление моторного топлива представлено  ниже.</w:t>
      </w:r>
    </w:p>
    <w:p w:rsidR="004C2829" w:rsidRPr="003F179B" w:rsidRDefault="004C2829" w:rsidP="005164F3">
      <w:pPr>
        <w:shd w:val="clear" w:color="auto" w:fill="FFFFFF"/>
        <w:spacing w:after="0" w:line="20" w:lineRule="atLeast"/>
        <w:ind w:left="284" w:right="206"/>
        <w:jc w:val="both"/>
        <w:rPr>
          <w:rFonts w:ascii="Times New Roman" w:eastAsia="Times New Roman" w:hAnsi="Times New Roman" w:cs="Times New Roman"/>
          <w:color w:val="000000"/>
          <w:sz w:val="24"/>
          <w:szCs w:val="24"/>
          <w:lang w:eastAsia="ru-RU"/>
        </w:rPr>
      </w:pPr>
    </w:p>
    <w:tbl>
      <w:tblPr>
        <w:tblW w:w="8263" w:type="dxa"/>
        <w:tblInd w:w="93" w:type="dxa"/>
        <w:tblLook w:val="04A0"/>
      </w:tblPr>
      <w:tblGrid>
        <w:gridCol w:w="585"/>
        <w:gridCol w:w="2832"/>
        <w:gridCol w:w="1134"/>
        <w:gridCol w:w="1672"/>
        <w:gridCol w:w="1080"/>
        <w:gridCol w:w="960"/>
      </w:tblGrid>
      <w:tr w:rsidR="00823698" w:rsidRPr="003F179B" w:rsidTr="00823698">
        <w:trPr>
          <w:trHeight w:val="483"/>
        </w:trPr>
        <w:tc>
          <w:tcPr>
            <w:tcW w:w="58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№п/п</w:t>
            </w:r>
          </w:p>
        </w:tc>
        <w:tc>
          <w:tcPr>
            <w:tcW w:w="2832" w:type="dxa"/>
            <w:vMerge w:val="restart"/>
            <w:tcBorders>
              <w:top w:val="single" w:sz="4" w:space="0" w:color="auto"/>
              <w:left w:val="single" w:sz="4" w:space="0" w:color="auto"/>
              <w:right w:val="single" w:sz="4" w:space="0" w:color="auto"/>
            </w:tcBorders>
            <w:shd w:val="clear" w:color="auto" w:fill="auto"/>
            <w:noWrap/>
            <w:vAlign w:val="center"/>
            <w:hideMark/>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Наименование показателя</w:t>
            </w:r>
          </w:p>
        </w:tc>
        <w:tc>
          <w:tcPr>
            <w:tcW w:w="1134"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2020</w:t>
            </w:r>
          </w:p>
        </w:tc>
        <w:tc>
          <w:tcPr>
            <w:tcW w:w="1672" w:type="dxa"/>
            <w:tcBorders>
              <w:top w:val="single" w:sz="4" w:space="0" w:color="auto"/>
              <w:left w:val="nil"/>
              <w:bottom w:val="single" w:sz="4" w:space="0" w:color="000000"/>
              <w:right w:val="single" w:sz="4" w:space="0" w:color="auto"/>
            </w:tcBorders>
            <w:shd w:val="clear" w:color="auto" w:fill="auto"/>
            <w:vAlign w:val="center"/>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2020</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2021</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2021</w:t>
            </w:r>
          </w:p>
        </w:tc>
      </w:tr>
      <w:tr w:rsidR="00823698" w:rsidRPr="003F179B" w:rsidTr="00823698">
        <w:trPr>
          <w:trHeight w:val="116"/>
        </w:trPr>
        <w:tc>
          <w:tcPr>
            <w:tcW w:w="585" w:type="dxa"/>
            <w:vMerge/>
            <w:tcBorders>
              <w:left w:val="single" w:sz="4" w:space="0" w:color="auto"/>
              <w:bottom w:val="single" w:sz="4" w:space="0" w:color="auto"/>
              <w:right w:val="single" w:sz="4" w:space="0" w:color="auto"/>
            </w:tcBorders>
            <w:shd w:val="clear" w:color="auto" w:fill="auto"/>
            <w:noWrap/>
            <w:vAlign w:val="bottom"/>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p>
        </w:tc>
        <w:tc>
          <w:tcPr>
            <w:tcW w:w="2832" w:type="dxa"/>
            <w:vMerge/>
            <w:tcBorders>
              <w:left w:val="single" w:sz="4" w:space="0" w:color="auto"/>
              <w:bottom w:val="single" w:sz="4" w:space="0" w:color="auto"/>
              <w:right w:val="single" w:sz="4" w:space="0" w:color="auto"/>
            </w:tcBorders>
            <w:shd w:val="clear" w:color="auto" w:fill="auto"/>
            <w:noWrap/>
            <w:vAlign w:val="bottom"/>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w:t>
            </w:r>
          </w:p>
        </w:tc>
        <w:tc>
          <w:tcPr>
            <w:tcW w:w="1672" w:type="dxa"/>
            <w:tcBorders>
              <w:top w:val="nil"/>
              <w:left w:val="nil"/>
              <w:bottom w:val="single" w:sz="4" w:space="0" w:color="auto"/>
              <w:right w:val="single" w:sz="4" w:space="0" w:color="auto"/>
            </w:tcBorders>
            <w:shd w:val="clear" w:color="auto" w:fill="auto"/>
            <w:noWrap/>
            <w:vAlign w:val="bottom"/>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оплаты</w:t>
            </w:r>
          </w:p>
        </w:tc>
        <w:tc>
          <w:tcPr>
            <w:tcW w:w="1080" w:type="dxa"/>
            <w:tcBorders>
              <w:top w:val="nil"/>
              <w:left w:val="nil"/>
              <w:bottom w:val="single" w:sz="4" w:space="0" w:color="auto"/>
              <w:right w:val="single" w:sz="4" w:space="0" w:color="auto"/>
            </w:tcBorders>
            <w:shd w:val="clear" w:color="auto" w:fill="auto"/>
            <w:noWrap/>
            <w:vAlign w:val="bottom"/>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потребления</w:t>
            </w:r>
          </w:p>
        </w:tc>
        <w:tc>
          <w:tcPr>
            <w:tcW w:w="960" w:type="dxa"/>
            <w:tcBorders>
              <w:top w:val="nil"/>
              <w:left w:val="nil"/>
              <w:bottom w:val="single" w:sz="4" w:space="0" w:color="auto"/>
              <w:right w:val="single" w:sz="4" w:space="0" w:color="auto"/>
            </w:tcBorders>
            <w:shd w:val="clear" w:color="auto" w:fill="auto"/>
            <w:noWrap/>
            <w:vAlign w:val="bottom"/>
          </w:tcPr>
          <w:p w:rsidR="00823698" w:rsidRPr="003F179B" w:rsidRDefault="00823698"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оплаты</w:t>
            </w:r>
          </w:p>
        </w:tc>
      </w:tr>
      <w:tr w:rsidR="00C860CE" w:rsidRPr="003F179B" w:rsidTr="00C860CE">
        <w:trPr>
          <w:trHeight w:val="116"/>
        </w:trPr>
        <w:tc>
          <w:tcPr>
            <w:tcW w:w="585" w:type="dxa"/>
            <w:tcBorders>
              <w:top w:val="nil"/>
              <w:left w:val="single" w:sz="4" w:space="0" w:color="auto"/>
              <w:bottom w:val="single" w:sz="4" w:space="0" w:color="auto"/>
              <w:right w:val="single" w:sz="4" w:space="0" w:color="auto"/>
            </w:tcBorders>
            <w:shd w:val="clear" w:color="auto" w:fill="auto"/>
            <w:noWrap/>
            <w:vAlign w:val="bottom"/>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p>
        </w:tc>
        <w:tc>
          <w:tcPr>
            <w:tcW w:w="2832" w:type="dxa"/>
            <w:tcBorders>
              <w:top w:val="single" w:sz="4" w:space="0" w:color="auto"/>
              <w:left w:val="nil"/>
              <w:bottom w:val="single" w:sz="4" w:space="0" w:color="auto"/>
              <w:right w:val="single" w:sz="4" w:space="0" w:color="auto"/>
            </w:tcBorders>
            <w:shd w:val="clear" w:color="auto" w:fill="auto"/>
            <w:noWrap/>
            <w:vAlign w:val="bottom"/>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литр</w:t>
            </w:r>
          </w:p>
        </w:tc>
        <w:tc>
          <w:tcPr>
            <w:tcW w:w="1672" w:type="dxa"/>
            <w:tcBorders>
              <w:top w:val="nil"/>
              <w:left w:val="nil"/>
              <w:bottom w:val="single" w:sz="4" w:space="0" w:color="auto"/>
              <w:right w:val="single" w:sz="4" w:space="0" w:color="auto"/>
            </w:tcBorders>
            <w:shd w:val="clear" w:color="auto" w:fill="auto"/>
            <w:noWrap/>
            <w:vAlign w:val="bottom"/>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руб</w:t>
            </w:r>
          </w:p>
        </w:tc>
        <w:tc>
          <w:tcPr>
            <w:tcW w:w="1080" w:type="dxa"/>
            <w:tcBorders>
              <w:top w:val="nil"/>
              <w:left w:val="nil"/>
              <w:bottom w:val="single" w:sz="4" w:space="0" w:color="auto"/>
              <w:right w:val="single" w:sz="4" w:space="0" w:color="auto"/>
            </w:tcBorders>
            <w:shd w:val="clear" w:color="auto" w:fill="auto"/>
            <w:noWrap/>
            <w:vAlign w:val="bottom"/>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литр</w:t>
            </w:r>
          </w:p>
        </w:tc>
        <w:tc>
          <w:tcPr>
            <w:tcW w:w="960" w:type="dxa"/>
            <w:tcBorders>
              <w:top w:val="nil"/>
              <w:left w:val="nil"/>
              <w:bottom w:val="single" w:sz="4" w:space="0" w:color="auto"/>
              <w:right w:val="single" w:sz="4" w:space="0" w:color="auto"/>
            </w:tcBorders>
            <w:shd w:val="clear" w:color="auto" w:fill="auto"/>
            <w:noWrap/>
            <w:vAlign w:val="bottom"/>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руб</w:t>
            </w:r>
          </w:p>
        </w:tc>
      </w:tr>
      <w:tr w:rsidR="00C860CE" w:rsidRPr="003F179B" w:rsidTr="00C860CE">
        <w:trPr>
          <w:trHeight w:val="116"/>
        </w:trPr>
        <w:tc>
          <w:tcPr>
            <w:tcW w:w="585" w:type="dxa"/>
            <w:tcBorders>
              <w:top w:val="nil"/>
              <w:left w:val="single" w:sz="4" w:space="0" w:color="auto"/>
              <w:bottom w:val="single" w:sz="4" w:space="0" w:color="auto"/>
              <w:right w:val="single" w:sz="4" w:space="0" w:color="auto"/>
            </w:tcBorders>
            <w:shd w:val="clear" w:color="auto" w:fill="auto"/>
            <w:noWrap/>
            <w:vAlign w:val="bottom"/>
          </w:tcPr>
          <w:p w:rsidR="00C860CE" w:rsidRPr="003F179B" w:rsidRDefault="00C860CE" w:rsidP="00887195">
            <w:pPr>
              <w:spacing w:after="0" w:line="20" w:lineRule="atLeast"/>
              <w:jc w:val="right"/>
              <w:rPr>
                <w:rFonts w:ascii="Times New Roman" w:eastAsia="Times New Roman" w:hAnsi="Times New Roman" w:cs="Times New Roman"/>
                <w:color w:val="000000"/>
                <w:sz w:val="16"/>
                <w:szCs w:val="16"/>
                <w:lang w:eastAsia="ru-RU"/>
              </w:rPr>
            </w:pPr>
          </w:p>
        </w:tc>
        <w:tc>
          <w:tcPr>
            <w:tcW w:w="2832" w:type="dxa"/>
            <w:tcBorders>
              <w:top w:val="single" w:sz="4" w:space="0" w:color="auto"/>
              <w:left w:val="nil"/>
              <w:bottom w:val="single" w:sz="4" w:space="0" w:color="auto"/>
              <w:right w:val="single" w:sz="4" w:space="0" w:color="auto"/>
            </w:tcBorders>
            <w:shd w:val="clear" w:color="auto" w:fill="auto"/>
            <w:noWrap/>
            <w:vAlign w:val="bottom"/>
          </w:tcPr>
          <w:p w:rsidR="00C860CE" w:rsidRPr="003F179B" w:rsidRDefault="00C860CE" w:rsidP="00C860CE">
            <w:pPr>
              <w:spacing w:after="0" w:line="20" w:lineRule="atLeast"/>
              <w:rPr>
                <w:rFonts w:ascii="Times New Roman" w:eastAsia="Times New Roman" w:hAnsi="Times New Roman" w:cs="Times New Roman"/>
                <w:color w:val="000000"/>
                <w:sz w:val="16"/>
                <w:szCs w:val="16"/>
                <w:lang w:eastAsia="ru-RU"/>
              </w:rPr>
            </w:pPr>
          </w:p>
        </w:tc>
        <w:tc>
          <w:tcPr>
            <w:tcW w:w="1134" w:type="dxa"/>
            <w:tcBorders>
              <w:top w:val="nil"/>
              <w:left w:val="nil"/>
              <w:bottom w:val="single" w:sz="4" w:space="0" w:color="auto"/>
              <w:right w:val="single" w:sz="4" w:space="0" w:color="auto"/>
            </w:tcBorders>
            <w:shd w:val="clear" w:color="auto" w:fill="auto"/>
            <w:noWrap/>
            <w:vAlign w:val="bottom"/>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p>
        </w:tc>
        <w:tc>
          <w:tcPr>
            <w:tcW w:w="1672" w:type="dxa"/>
            <w:tcBorders>
              <w:top w:val="nil"/>
              <w:left w:val="nil"/>
              <w:bottom w:val="single" w:sz="4" w:space="0" w:color="auto"/>
              <w:right w:val="single" w:sz="4" w:space="0" w:color="auto"/>
            </w:tcBorders>
            <w:shd w:val="clear" w:color="auto" w:fill="auto"/>
            <w:noWrap/>
            <w:vAlign w:val="bottom"/>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p>
        </w:tc>
        <w:tc>
          <w:tcPr>
            <w:tcW w:w="1080" w:type="dxa"/>
            <w:tcBorders>
              <w:top w:val="nil"/>
              <w:left w:val="nil"/>
              <w:bottom w:val="single" w:sz="4" w:space="0" w:color="auto"/>
              <w:right w:val="single" w:sz="4" w:space="0" w:color="auto"/>
            </w:tcBorders>
            <w:shd w:val="clear" w:color="auto" w:fill="auto"/>
            <w:noWrap/>
            <w:vAlign w:val="bottom"/>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p>
        </w:tc>
        <w:tc>
          <w:tcPr>
            <w:tcW w:w="960" w:type="dxa"/>
            <w:tcBorders>
              <w:top w:val="nil"/>
              <w:left w:val="nil"/>
              <w:bottom w:val="single" w:sz="4" w:space="0" w:color="auto"/>
              <w:right w:val="single" w:sz="4" w:space="0" w:color="auto"/>
            </w:tcBorders>
            <w:shd w:val="clear" w:color="auto" w:fill="auto"/>
            <w:noWrap/>
            <w:vAlign w:val="bottom"/>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p>
        </w:tc>
      </w:tr>
      <w:tr w:rsidR="00C860CE" w:rsidRPr="003F179B" w:rsidTr="00C860CE">
        <w:trPr>
          <w:trHeight w:val="116"/>
        </w:trPr>
        <w:tc>
          <w:tcPr>
            <w:tcW w:w="585" w:type="dxa"/>
            <w:tcBorders>
              <w:top w:val="nil"/>
              <w:left w:val="single" w:sz="4" w:space="0" w:color="auto"/>
              <w:bottom w:val="single" w:sz="4" w:space="0" w:color="auto"/>
              <w:right w:val="single" w:sz="4" w:space="0" w:color="auto"/>
            </w:tcBorders>
            <w:shd w:val="clear" w:color="auto" w:fill="auto"/>
            <w:noWrap/>
            <w:vAlign w:val="bottom"/>
            <w:hideMark/>
          </w:tcPr>
          <w:p w:rsidR="00C860CE" w:rsidRPr="003F179B" w:rsidRDefault="00C860CE" w:rsidP="00515950">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2832" w:type="dxa"/>
            <w:tcBorders>
              <w:top w:val="single" w:sz="4" w:space="0" w:color="auto"/>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МКОУ "Генеральшинская СОШ"</w:t>
            </w:r>
          </w:p>
        </w:tc>
        <w:tc>
          <w:tcPr>
            <w:tcW w:w="1134"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1472,5</w:t>
            </w:r>
          </w:p>
        </w:tc>
        <w:tc>
          <w:tcPr>
            <w:tcW w:w="1672"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64006,82</w:t>
            </w:r>
          </w:p>
        </w:tc>
        <w:tc>
          <w:tcPr>
            <w:tcW w:w="108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1592,3</w:t>
            </w:r>
          </w:p>
        </w:tc>
        <w:tc>
          <w:tcPr>
            <w:tcW w:w="96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79294,9</w:t>
            </w:r>
          </w:p>
        </w:tc>
      </w:tr>
      <w:tr w:rsidR="00C860CE" w:rsidRPr="003F179B" w:rsidTr="00C860CE">
        <w:trPr>
          <w:trHeight w:val="205"/>
        </w:trPr>
        <w:tc>
          <w:tcPr>
            <w:tcW w:w="585" w:type="dxa"/>
            <w:tcBorders>
              <w:top w:val="nil"/>
              <w:left w:val="single" w:sz="4" w:space="0" w:color="auto"/>
              <w:bottom w:val="single" w:sz="4" w:space="0" w:color="auto"/>
              <w:right w:val="single" w:sz="4" w:space="0" w:color="auto"/>
            </w:tcBorders>
            <w:shd w:val="clear" w:color="auto" w:fill="auto"/>
            <w:noWrap/>
            <w:vAlign w:val="bottom"/>
            <w:hideMark/>
          </w:tcPr>
          <w:p w:rsidR="00C860CE" w:rsidRPr="003F179B" w:rsidRDefault="00C860CE" w:rsidP="00515950">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2832" w:type="dxa"/>
            <w:tcBorders>
              <w:top w:val="single" w:sz="4" w:space="0" w:color="auto"/>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МКОУ "Первоавгустовская СОШ"</w:t>
            </w:r>
          </w:p>
        </w:tc>
        <w:tc>
          <w:tcPr>
            <w:tcW w:w="1134"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6424</w:t>
            </w:r>
            <w:r w:rsidR="006F5B37" w:rsidRPr="003F179B">
              <w:rPr>
                <w:rFonts w:ascii="Times New Roman" w:eastAsia="Times New Roman" w:hAnsi="Times New Roman" w:cs="Times New Roman"/>
                <w:color w:val="000000"/>
                <w:sz w:val="16"/>
                <w:szCs w:val="16"/>
                <w:lang w:eastAsia="ru-RU"/>
              </w:rPr>
              <w:t>,0</w:t>
            </w:r>
          </w:p>
        </w:tc>
        <w:tc>
          <w:tcPr>
            <w:tcW w:w="1672"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279122,8</w:t>
            </w:r>
          </w:p>
        </w:tc>
        <w:tc>
          <w:tcPr>
            <w:tcW w:w="108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8975</w:t>
            </w:r>
            <w:r w:rsidR="006F5B37" w:rsidRPr="003F179B">
              <w:rPr>
                <w:rFonts w:ascii="Times New Roman" w:eastAsia="Times New Roman" w:hAnsi="Times New Roman" w:cs="Times New Roman"/>
                <w:color w:val="000000"/>
                <w:sz w:val="16"/>
                <w:szCs w:val="16"/>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420922,8</w:t>
            </w:r>
          </w:p>
        </w:tc>
      </w:tr>
      <w:tr w:rsidR="00C860CE" w:rsidRPr="003F179B" w:rsidTr="00C860CE">
        <w:trPr>
          <w:trHeight w:val="136"/>
        </w:trPr>
        <w:tc>
          <w:tcPr>
            <w:tcW w:w="585" w:type="dxa"/>
            <w:tcBorders>
              <w:top w:val="nil"/>
              <w:left w:val="single" w:sz="4" w:space="0" w:color="auto"/>
              <w:bottom w:val="single" w:sz="4" w:space="0" w:color="auto"/>
              <w:right w:val="single" w:sz="4" w:space="0" w:color="auto"/>
            </w:tcBorders>
            <w:shd w:val="clear" w:color="auto" w:fill="auto"/>
            <w:noWrap/>
            <w:vAlign w:val="bottom"/>
            <w:hideMark/>
          </w:tcPr>
          <w:p w:rsidR="00C860CE" w:rsidRPr="003F179B" w:rsidRDefault="00C860CE" w:rsidP="00515950">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2832" w:type="dxa"/>
            <w:tcBorders>
              <w:top w:val="single" w:sz="4" w:space="0" w:color="auto"/>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МКОУ "Березовская СОШ"</w:t>
            </w:r>
          </w:p>
        </w:tc>
        <w:tc>
          <w:tcPr>
            <w:tcW w:w="1134"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2562,5</w:t>
            </w:r>
          </w:p>
        </w:tc>
        <w:tc>
          <w:tcPr>
            <w:tcW w:w="1672"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111341,9</w:t>
            </w:r>
          </w:p>
        </w:tc>
        <w:tc>
          <w:tcPr>
            <w:tcW w:w="108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3121,7</w:t>
            </w:r>
          </w:p>
        </w:tc>
        <w:tc>
          <w:tcPr>
            <w:tcW w:w="96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146407,4</w:t>
            </w:r>
          </w:p>
        </w:tc>
      </w:tr>
      <w:tr w:rsidR="00C860CE" w:rsidRPr="003F179B" w:rsidTr="00C860CE">
        <w:trPr>
          <w:trHeight w:val="82"/>
        </w:trPr>
        <w:tc>
          <w:tcPr>
            <w:tcW w:w="585" w:type="dxa"/>
            <w:tcBorders>
              <w:top w:val="nil"/>
              <w:left w:val="single" w:sz="4" w:space="0" w:color="auto"/>
              <w:bottom w:val="single" w:sz="4" w:space="0" w:color="auto"/>
              <w:right w:val="single" w:sz="4" w:space="0" w:color="auto"/>
            </w:tcBorders>
            <w:shd w:val="clear" w:color="auto" w:fill="auto"/>
            <w:noWrap/>
            <w:vAlign w:val="bottom"/>
            <w:hideMark/>
          </w:tcPr>
          <w:p w:rsidR="00C860CE" w:rsidRPr="003F179B" w:rsidRDefault="00C860CE" w:rsidP="00515950">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2832" w:type="dxa"/>
            <w:tcBorders>
              <w:top w:val="single" w:sz="4" w:space="0" w:color="auto"/>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МКОУ "Поповкинская ООШ"</w:t>
            </w:r>
          </w:p>
        </w:tc>
        <w:tc>
          <w:tcPr>
            <w:tcW w:w="1134"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2342</w:t>
            </w:r>
          </w:p>
        </w:tc>
        <w:tc>
          <w:tcPr>
            <w:tcW w:w="1672"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108882,6</w:t>
            </w:r>
          </w:p>
        </w:tc>
        <w:tc>
          <w:tcPr>
            <w:tcW w:w="108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2511</w:t>
            </w:r>
            <w:r w:rsidR="006F5B37" w:rsidRPr="003F179B">
              <w:rPr>
                <w:rFonts w:ascii="Times New Roman" w:eastAsia="Times New Roman" w:hAnsi="Times New Roman" w:cs="Times New Roman"/>
                <w:color w:val="000000"/>
                <w:sz w:val="16"/>
                <w:szCs w:val="16"/>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125046,6</w:t>
            </w:r>
          </w:p>
        </w:tc>
      </w:tr>
      <w:tr w:rsidR="00C860CE" w:rsidRPr="003F179B" w:rsidTr="00C860CE">
        <w:trPr>
          <w:trHeight w:val="171"/>
        </w:trPr>
        <w:tc>
          <w:tcPr>
            <w:tcW w:w="585" w:type="dxa"/>
            <w:tcBorders>
              <w:top w:val="nil"/>
              <w:left w:val="single" w:sz="4" w:space="0" w:color="auto"/>
              <w:bottom w:val="single" w:sz="4" w:space="0" w:color="auto"/>
              <w:right w:val="single" w:sz="4" w:space="0" w:color="auto"/>
            </w:tcBorders>
            <w:shd w:val="clear" w:color="auto" w:fill="auto"/>
            <w:noWrap/>
            <w:vAlign w:val="bottom"/>
            <w:hideMark/>
          </w:tcPr>
          <w:p w:rsidR="00C860CE" w:rsidRPr="003F179B" w:rsidRDefault="00C860CE" w:rsidP="00515950">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2832" w:type="dxa"/>
            <w:tcBorders>
              <w:top w:val="single" w:sz="4" w:space="0" w:color="auto"/>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МКОУ "Селинская СОШ"</w:t>
            </w:r>
          </w:p>
        </w:tc>
        <w:tc>
          <w:tcPr>
            <w:tcW w:w="1134"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6490,5</w:t>
            </w:r>
          </w:p>
        </w:tc>
        <w:tc>
          <w:tcPr>
            <w:tcW w:w="1672"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282735,2</w:t>
            </w:r>
          </w:p>
        </w:tc>
        <w:tc>
          <w:tcPr>
            <w:tcW w:w="108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7240,05</w:t>
            </w:r>
          </w:p>
        </w:tc>
        <w:tc>
          <w:tcPr>
            <w:tcW w:w="96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340662,2</w:t>
            </w:r>
          </w:p>
        </w:tc>
      </w:tr>
      <w:tr w:rsidR="00C860CE" w:rsidRPr="003F179B" w:rsidTr="00C860CE">
        <w:trPr>
          <w:trHeight w:val="116"/>
        </w:trPr>
        <w:tc>
          <w:tcPr>
            <w:tcW w:w="585" w:type="dxa"/>
            <w:tcBorders>
              <w:top w:val="nil"/>
              <w:left w:val="single" w:sz="4" w:space="0" w:color="auto"/>
              <w:bottom w:val="single" w:sz="4" w:space="0" w:color="auto"/>
              <w:right w:val="single" w:sz="4" w:space="0" w:color="auto"/>
            </w:tcBorders>
            <w:shd w:val="clear" w:color="auto" w:fill="auto"/>
            <w:noWrap/>
            <w:vAlign w:val="bottom"/>
            <w:hideMark/>
          </w:tcPr>
          <w:p w:rsidR="00C860CE" w:rsidRPr="003F179B" w:rsidRDefault="00C860CE" w:rsidP="00515950">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2832" w:type="dxa"/>
            <w:tcBorders>
              <w:top w:val="single" w:sz="4" w:space="0" w:color="auto"/>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МКОУ "СОШ №2 г. Дмитриева"</w:t>
            </w:r>
          </w:p>
        </w:tc>
        <w:tc>
          <w:tcPr>
            <w:tcW w:w="1134"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3308</w:t>
            </w:r>
            <w:r w:rsidR="006F5B37" w:rsidRPr="003F179B">
              <w:rPr>
                <w:rFonts w:ascii="Times New Roman" w:eastAsia="Times New Roman" w:hAnsi="Times New Roman" w:cs="Times New Roman"/>
                <w:color w:val="000000"/>
                <w:sz w:val="16"/>
                <w:szCs w:val="16"/>
                <w:lang w:eastAsia="ru-RU"/>
              </w:rPr>
              <w:t>,0</w:t>
            </w:r>
          </w:p>
        </w:tc>
        <w:tc>
          <w:tcPr>
            <w:tcW w:w="1672"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143587,3</w:t>
            </w:r>
          </w:p>
        </w:tc>
        <w:tc>
          <w:tcPr>
            <w:tcW w:w="108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2788</w:t>
            </w:r>
            <w:r w:rsidR="006F5B37" w:rsidRPr="003F179B">
              <w:rPr>
                <w:rFonts w:ascii="Times New Roman" w:eastAsia="Times New Roman" w:hAnsi="Times New Roman" w:cs="Times New Roman"/>
                <w:color w:val="000000"/>
                <w:sz w:val="16"/>
                <w:szCs w:val="16"/>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131644</w:t>
            </w:r>
            <w:r w:rsidR="006F5B37" w:rsidRPr="003F179B">
              <w:rPr>
                <w:rFonts w:ascii="Times New Roman" w:eastAsia="Times New Roman" w:hAnsi="Times New Roman" w:cs="Times New Roman"/>
                <w:color w:val="000000"/>
                <w:sz w:val="16"/>
                <w:szCs w:val="16"/>
                <w:lang w:eastAsia="ru-RU"/>
              </w:rPr>
              <w:t>,0</w:t>
            </w:r>
          </w:p>
        </w:tc>
      </w:tr>
      <w:tr w:rsidR="00C860CE" w:rsidRPr="003F179B" w:rsidTr="00C860CE">
        <w:trPr>
          <w:trHeight w:val="63"/>
        </w:trPr>
        <w:tc>
          <w:tcPr>
            <w:tcW w:w="585" w:type="dxa"/>
            <w:tcBorders>
              <w:top w:val="nil"/>
              <w:left w:val="single" w:sz="4" w:space="0" w:color="auto"/>
              <w:bottom w:val="single" w:sz="4" w:space="0" w:color="auto"/>
              <w:right w:val="single" w:sz="4" w:space="0" w:color="auto"/>
            </w:tcBorders>
            <w:shd w:val="clear" w:color="auto" w:fill="auto"/>
            <w:noWrap/>
            <w:vAlign w:val="bottom"/>
            <w:hideMark/>
          </w:tcPr>
          <w:p w:rsidR="00C860CE" w:rsidRPr="003F179B" w:rsidRDefault="00C860CE" w:rsidP="00515950">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w:t>
            </w:r>
          </w:p>
        </w:tc>
        <w:tc>
          <w:tcPr>
            <w:tcW w:w="2832" w:type="dxa"/>
            <w:tcBorders>
              <w:top w:val="single" w:sz="4" w:space="0" w:color="auto"/>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МКОУ "СОШ №1 г. Дмитриева"</w:t>
            </w:r>
          </w:p>
        </w:tc>
        <w:tc>
          <w:tcPr>
            <w:tcW w:w="1134"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980</w:t>
            </w:r>
            <w:r w:rsidR="006F5B37" w:rsidRPr="003F179B">
              <w:rPr>
                <w:rFonts w:ascii="Times New Roman" w:eastAsia="Times New Roman" w:hAnsi="Times New Roman" w:cs="Times New Roman"/>
                <w:color w:val="000000"/>
                <w:sz w:val="16"/>
                <w:szCs w:val="16"/>
                <w:lang w:eastAsia="ru-RU"/>
              </w:rPr>
              <w:t>,0</w:t>
            </w:r>
          </w:p>
        </w:tc>
        <w:tc>
          <w:tcPr>
            <w:tcW w:w="1672"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51832</w:t>
            </w:r>
            <w:r w:rsidR="006F5B37" w:rsidRPr="003F179B">
              <w:rPr>
                <w:rFonts w:ascii="Times New Roman" w:eastAsia="Times New Roman" w:hAnsi="Times New Roman" w:cs="Times New Roman"/>
                <w:color w:val="000000"/>
                <w:sz w:val="16"/>
                <w:szCs w:val="16"/>
                <w:lang w:eastAsia="ru-RU"/>
              </w:rPr>
              <w:t>,0</w:t>
            </w:r>
          </w:p>
        </w:tc>
        <w:tc>
          <w:tcPr>
            <w:tcW w:w="108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1212,43</w:t>
            </w:r>
          </w:p>
        </w:tc>
        <w:tc>
          <w:tcPr>
            <w:tcW w:w="96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57271,56</w:t>
            </w:r>
          </w:p>
        </w:tc>
      </w:tr>
      <w:tr w:rsidR="00C860CE" w:rsidRPr="003F179B" w:rsidTr="00C860CE">
        <w:trPr>
          <w:trHeight w:val="151"/>
        </w:trPr>
        <w:tc>
          <w:tcPr>
            <w:tcW w:w="585" w:type="dxa"/>
            <w:tcBorders>
              <w:top w:val="nil"/>
              <w:left w:val="single" w:sz="4" w:space="0" w:color="auto"/>
              <w:bottom w:val="single" w:sz="4" w:space="0" w:color="auto"/>
              <w:right w:val="single" w:sz="4" w:space="0" w:color="auto"/>
            </w:tcBorders>
            <w:shd w:val="clear" w:color="auto" w:fill="auto"/>
            <w:noWrap/>
            <w:vAlign w:val="bottom"/>
            <w:hideMark/>
          </w:tcPr>
          <w:p w:rsidR="00C860CE" w:rsidRPr="003F179B" w:rsidRDefault="00C860CE" w:rsidP="00515950">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w:t>
            </w:r>
          </w:p>
        </w:tc>
        <w:tc>
          <w:tcPr>
            <w:tcW w:w="2832" w:type="dxa"/>
            <w:tcBorders>
              <w:top w:val="single" w:sz="4" w:space="0" w:color="auto"/>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МКОУ "Крупецкая СОШ"</w:t>
            </w:r>
          </w:p>
        </w:tc>
        <w:tc>
          <w:tcPr>
            <w:tcW w:w="1134"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4437</w:t>
            </w:r>
            <w:r w:rsidR="006F5B37" w:rsidRPr="003F179B">
              <w:rPr>
                <w:rFonts w:ascii="Times New Roman" w:eastAsia="Times New Roman" w:hAnsi="Times New Roman" w:cs="Times New Roman"/>
                <w:color w:val="000000"/>
                <w:sz w:val="16"/>
                <w:szCs w:val="16"/>
                <w:lang w:eastAsia="ru-RU"/>
              </w:rPr>
              <w:t>,0</w:t>
            </w:r>
          </w:p>
        </w:tc>
        <w:tc>
          <w:tcPr>
            <w:tcW w:w="1672"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192787,3</w:t>
            </w:r>
          </w:p>
        </w:tc>
        <w:tc>
          <w:tcPr>
            <w:tcW w:w="108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6869</w:t>
            </w:r>
            <w:r w:rsidR="006F5B37" w:rsidRPr="003F179B">
              <w:rPr>
                <w:rFonts w:ascii="Times New Roman" w:eastAsia="Times New Roman" w:hAnsi="Times New Roman" w:cs="Times New Roman"/>
                <w:color w:val="000000"/>
                <w:sz w:val="16"/>
                <w:szCs w:val="16"/>
                <w:lang w:eastAsia="ru-RU"/>
              </w:rPr>
              <w:t>,0</w:t>
            </w:r>
          </w:p>
        </w:tc>
        <w:tc>
          <w:tcPr>
            <w:tcW w:w="960" w:type="dxa"/>
            <w:tcBorders>
              <w:top w:val="nil"/>
              <w:left w:val="nil"/>
              <w:bottom w:val="single" w:sz="4" w:space="0" w:color="auto"/>
              <w:right w:val="single" w:sz="4" w:space="0" w:color="auto"/>
            </w:tcBorders>
            <w:shd w:val="clear" w:color="auto" w:fill="auto"/>
            <w:noWrap/>
            <w:vAlign w:val="bottom"/>
            <w:hideMark/>
          </w:tcPr>
          <w:p w:rsidR="00C860CE" w:rsidRPr="003F179B" w:rsidRDefault="00C860CE" w:rsidP="00C860C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322141,9</w:t>
            </w:r>
          </w:p>
        </w:tc>
      </w:tr>
      <w:tr w:rsidR="006F5B37" w:rsidRPr="003F179B" w:rsidTr="00C860CE">
        <w:trPr>
          <w:trHeight w:val="151"/>
        </w:trPr>
        <w:tc>
          <w:tcPr>
            <w:tcW w:w="585" w:type="dxa"/>
            <w:tcBorders>
              <w:top w:val="nil"/>
              <w:left w:val="single" w:sz="4" w:space="0" w:color="auto"/>
              <w:bottom w:val="single" w:sz="4" w:space="0" w:color="auto"/>
              <w:right w:val="single" w:sz="4" w:space="0" w:color="auto"/>
            </w:tcBorders>
            <w:shd w:val="clear" w:color="auto" w:fill="auto"/>
            <w:noWrap/>
            <w:vAlign w:val="bottom"/>
          </w:tcPr>
          <w:p w:rsidR="006F5B37" w:rsidRPr="003F179B" w:rsidRDefault="006F5B37" w:rsidP="00515950">
            <w:pPr>
              <w:spacing w:after="0" w:line="20" w:lineRule="atLeast"/>
              <w:jc w:val="center"/>
              <w:rPr>
                <w:rFonts w:ascii="Times New Roman" w:eastAsia="Times New Roman" w:hAnsi="Times New Roman" w:cs="Times New Roman"/>
                <w:color w:val="000000"/>
                <w:sz w:val="16"/>
                <w:szCs w:val="16"/>
                <w:lang w:eastAsia="ru-RU"/>
              </w:rPr>
            </w:pPr>
          </w:p>
        </w:tc>
        <w:tc>
          <w:tcPr>
            <w:tcW w:w="2832" w:type="dxa"/>
            <w:tcBorders>
              <w:top w:val="single" w:sz="4" w:space="0" w:color="auto"/>
              <w:left w:val="nil"/>
              <w:bottom w:val="single" w:sz="4" w:space="0" w:color="auto"/>
              <w:right w:val="single" w:sz="4" w:space="0" w:color="auto"/>
            </w:tcBorders>
            <w:shd w:val="clear" w:color="auto" w:fill="auto"/>
            <w:noWrap/>
            <w:vAlign w:val="bottom"/>
          </w:tcPr>
          <w:p w:rsidR="006F5B37" w:rsidRPr="003F179B" w:rsidRDefault="006F5B37" w:rsidP="00C860C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Итого:</w:t>
            </w:r>
          </w:p>
        </w:tc>
        <w:tc>
          <w:tcPr>
            <w:tcW w:w="1134" w:type="dxa"/>
            <w:tcBorders>
              <w:top w:val="nil"/>
              <w:left w:val="nil"/>
              <w:bottom w:val="single" w:sz="4" w:space="0" w:color="auto"/>
              <w:right w:val="single" w:sz="4" w:space="0" w:color="auto"/>
            </w:tcBorders>
            <w:shd w:val="clear" w:color="auto" w:fill="auto"/>
            <w:noWrap/>
            <w:vAlign w:val="bottom"/>
          </w:tcPr>
          <w:p w:rsidR="006F5B37" w:rsidRPr="003F179B" w:rsidRDefault="006F5B37" w:rsidP="00C860C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28016,5</w:t>
            </w:r>
          </w:p>
        </w:tc>
        <w:tc>
          <w:tcPr>
            <w:tcW w:w="1672" w:type="dxa"/>
            <w:tcBorders>
              <w:top w:val="nil"/>
              <w:left w:val="nil"/>
              <w:bottom w:val="single" w:sz="4" w:space="0" w:color="auto"/>
              <w:right w:val="single" w:sz="4" w:space="0" w:color="auto"/>
            </w:tcBorders>
            <w:shd w:val="clear" w:color="auto" w:fill="auto"/>
            <w:noWrap/>
            <w:vAlign w:val="bottom"/>
          </w:tcPr>
          <w:p w:rsidR="006F5B37" w:rsidRPr="003F179B" w:rsidRDefault="006F5B37" w:rsidP="00C860C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1234,3</w:t>
            </w:r>
          </w:p>
        </w:tc>
        <w:tc>
          <w:tcPr>
            <w:tcW w:w="1080" w:type="dxa"/>
            <w:tcBorders>
              <w:top w:val="nil"/>
              <w:left w:val="nil"/>
              <w:bottom w:val="single" w:sz="4" w:space="0" w:color="auto"/>
              <w:right w:val="single" w:sz="4" w:space="0" w:color="auto"/>
            </w:tcBorders>
            <w:shd w:val="clear" w:color="auto" w:fill="auto"/>
            <w:noWrap/>
            <w:vAlign w:val="bottom"/>
          </w:tcPr>
          <w:p w:rsidR="006F5B37" w:rsidRPr="003F179B" w:rsidRDefault="006F5B37" w:rsidP="00C860C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34309,5</w:t>
            </w:r>
          </w:p>
        </w:tc>
        <w:tc>
          <w:tcPr>
            <w:tcW w:w="960" w:type="dxa"/>
            <w:tcBorders>
              <w:top w:val="nil"/>
              <w:left w:val="nil"/>
              <w:bottom w:val="single" w:sz="4" w:space="0" w:color="auto"/>
              <w:right w:val="single" w:sz="4" w:space="0" w:color="auto"/>
            </w:tcBorders>
            <w:shd w:val="clear" w:color="auto" w:fill="auto"/>
            <w:noWrap/>
            <w:vAlign w:val="bottom"/>
          </w:tcPr>
          <w:p w:rsidR="006F5B37" w:rsidRPr="003F179B" w:rsidRDefault="006F5B37" w:rsidP="00C860C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1623,4</w:t>
            </w:r>
          </w:p>
        </w:tc>
      </w:tr>
      <w:tr w:rsidR="006F5B37" w:rsidRPr="003F179B" w:rsidTr="00C860CE">
        <w:trPr>
          <w:trHeight w:val="151"/>
        </w:trPr>
        <w:tc>
          <w:tcPr>
            <w:tcW w:w="585" w:type="dxa"/>
            <w:tcBorders>
              <w:top w:val="nil"/>
              <w:left w:val="single" w:sz="4" w:space="0" w:color="auto"/>
              <w:bottom w:val="single" w:sz="4" w:space="0" w:color="auto"/>
              <w:right w:val="single" w:sz="4" w:space="0" w:color="auto"/>
            </w:tcBorders>
            <w:shd w:val="clear" w:color="auto" w:fill="auto"/>
            <w:noWrap/>
            <w:vAlign w:val="bottom"/>
          </w:tcPr>
          <w:p w:rsidR="006F5B37" w:rsidRPr="003F179B" w:rsidRDefault="006F5B37" w:rsidP="00887195">
            <w:pPr>
              <w:spacing w:after="0" w:line="20" w:lineRule="atLeast"/>
              <w:jc w:val="right"/>
              <w:rPr>
                <w:rFonts w:ascii="Times New Roman" w:eastAsia="Times New Roman" w:hAnsi="Times New Roman" w:cs="Times New Roman"/>
                <w:color w:val="000000"/>
                <w:sz w:val="16"/>
                <w:szCs w:val="16"/>
                <w:lang w:eastAsia="ru-RU"/>
              </w:rPr>
            </w:pPr>
          </w:p>
        </w:tc>
        <w:tc>
          <w:tcPr>
            <w:tcW w:w="2832" w:type="dxa"/>
            <w:tcBorders>
              <w:top w:val="single" w:sz="4" w:space="0" w:color="auto"/>
              <w:left w:val="nil"/>
              <w:bottom w:val="single" w:sz="4" w:space="0" w:color="auto"/>
              <w:right w:val="single" w:sz="4" w:space="0" w:color="auto"/>
            </w:tcBorders>
            <w:shd w:val="clear" w:color="auto" w:fill="auto"/>
            <w:noWrap/>
            <w:vAlign w:val="bottom"/>
          </w:tcPr>
          <w:p w:rsidR="006F5B37" w:rsidRPr="003F179B" w:rsidRDefault="006F5B37" w:rsidP="00C860CE">
            <w:pPr>
              <w:spacing w:after="0" w:line="20" w:lineRule="atLeast"/>
              <w:rPr>
                <w:rFonts w:ascii="Times New Roman" w:eastAsia="Times New Roman" w:hAnsi="Times New Roman" w:cs="Times New Roman"/>
                <w:color w:val="000000"/>
                <w:sz w:val="16"/>
                <w:szCs w:val="16"/>
                <w:lang w:val="en-US" w:eastAsia="ru-RU"/>
              </w:rPr>
            </w:pPr>
            <w:r w:rsidRPr="003F179B">
              <w:rPr>
                <w:rFonts w:ascii="Times New Roman" w:eastAsia="Times New Roman" w:hAnsi="Times New Roman" w:cs="Times New Roman"/>
                <w:color w:val="000000"/>
                <w:sz w:val="16"/>
                <w:szCs w:val="16"/>
                <w:lang w:eastAsia="ru-RU"/>
              </w:rPr>
              <w:t>Тариф, средний, руб</w:t>
            </w:r>
            <w:r w:rsidRPr="003F179B">
              <w:rPr>
                <w:rFonts w:ascii="Times New Roman" w:eastAsia="Times New Roman" w:hAnsi="Times New Roman" w:cs="Times New Roman"/>
                <w:color w:val="000000"/>
                <w:sz w:val="16"/>
                <w:szCs w:val="16"/>
                <w:lang w:val="en-US" w:eastAsia="ru-RU"/>
              </w:rPr>
              <w:t>/</w:t>
            </w:r>
            <w:r w:rsidRPr="003F179B">
              <w:rPr>
                <w:rFonts w:ascii="Times New Roman" w:eastAsia="Times New Roman" w:hAnsi="Times New Roman" w:cs="Times New Roman"/>
                <w:color w:val="000000"/>
                <w:sz w:val="16"/>
                <w:szCs w:val="16"/>
                <w:lang w:eastAsia="ru-RU"/>
              </w:rPr>
              <w:t>л</w:t>
            </w:r>
          </w:p>
        </w:tc>
        <w:tc>
          <w:tcPr>
            <w:tcW w:w="1134" w:type="dxa"/>
            <w:tcBorders>
              <w:top w:val="nil"/>
              <w:left w:val="nil"/>
              <w:bottom w:val="single" w:sz="4" w:space="0" w:color="auto"/>
              <w:right w:val="single" w:sz="4" w:space="0" w:color="auto"/>
            </w:tcBorders>
            <w:shd w:val="clear" w:color="auto" w:fill="auto"/>
            <w:noWrap/>
            <w:vAlign w:val="bottom"/>
          </w:tcPr>
          <w:p w:rsidR="006F5B37" w:rsidRPr="003F179B" w:rsidRDefault="006F5B37" w:rsidP="00C860C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44,1</w:t>
            </w:r>
          </w:p>
        </w:tc>
        <w:tc>
          <w:tcPr>
            <w:tcW w:w="1672" w:type="dxa"/>
            <w:tcBorders>
              <w:top w:val="nil"/>
              <w:left w:val="nil"/>
              <w:bottom w:val="single" w:sz="4" w:space="0" w:color="auto"/>
              <w:right w:val="single" w:sz="4" w:space="0" w:color="auto"/>
            </w:tcBorders>
            <w:shd w:val="clear" w:color="auto" w:fill="auto"/>
            <w:noWrap/>
            <w:vAlign w:val="bottom"/>
          </w:tcPr>
          <w:p w:rsidR="006F5B37" w:rsidRPr="003F179B" w:rsidRDefault="006F5B37" w:rsidP="00C860CE">
            <w:pPr>
              <w:spacing w:after="0" w:line="20" w:lineRule="atLeast"/>
              <w:jc w:val="center"/>
              <w:rPr>
                <w:rFonts w:ascii="Times New Roman" w:eastAsia="Times New Roman" w:hAnsi="Times New Roman" w:cs="Times New Roman"/>
                <w:b/>
                <w:color w:val="000000"/>
                <w:sz w:val="16"/>
                <w:szCs w:val="16"/>
                <w:lang w:eastAsia="ru-RU"/>
              </w:rPr>
            </w:pPr>
          </w:p>
        </w:tc>
        <w:tc>
          <w:tcPr>
            <w:tcW w:w="1080" w:type="dxa"/>
            <w:tcBorders>
              <w:top w:val="nil"/>
              <w:left w:val="nil"/>
              <w:bottom w:val="single" w:sz="4" w:space="0" w:color="auto"/>
              <w:right w:val="single" w:sz="4" w:space="0" w:color="auto"/>
            </w:tcBorders>
            <w:shd w:val="clear" w:color="auto" w:fill="auto"/>
            <w:noWrap/>
            <w:vAlign w:val="bottom"/>
          </w:tcPr>
          <w:p w:rsidR="006F5B37" w:rsidRPr="003F179B" w:rsidRDefault="006F5B37" w:rsidP="00C860C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47,3</w:t>
            </w:r>
          </w:p>
        </w:tc>
        <w:tc>
          <w:tcPr>
            <w:tcW w:w="960" w:type="dxa"/>
            <w:tcBorders>
              <w:top w:val="nil"/>
              <w:left w:val="nil"/>
              <w:bottom w:val="single" w:sz="4" w:space="0" w:color="auto"/>
              <w:right w:val="single" w:sz="4" w:space="0" w:color="auto"/>
            </w:tcBorders>
            <w:shd w:val="clear" w:color="auto" w:fill="auto"/>
            <w:noWrap/>
            <w:vAlign w:val="bottom"/>
          </w:tcPr>
          <w:p w:rsidR="006F5B37" w:rsidRPr="003F179B" w:rsidRDefault="006F5B37" w:rsidP="00C860CE">
            <w:pPr>
              <w:spacing w:after="0" w:line="20" w:lineRule="atLeast"/>
              <w:jc w:val="center"/>
              <w:rPr>
                <w:rFonts w:ascii="Times New Roman" w:eastAsia="Times New Roman" w:hAnsi="Times New Roman" w:cs="Times New Roman"/>
                <w:b/>
                <w:color w:val="000000"/>
                <w:sz w:val="16"/>
                <w:szCs w:val="16"/>
                <w:lang w:eastAsia="ru-RU"/>
              </w:rPr>
            </w:pPr>
          </w:p>
        </w:tc>
      </w:tr>
    </w:tbl>
    <w:p w:rsidR="00D903AA" w:rsidRPr="003F179B" w:rsidRDefault="00D903AA" w:rsidP="00D903AA">
      <w:pPr>
        <w:shd w:val="clear" w:color="auto" w:fill="FFFFFF"/>
        <w:spacing w:after="0" w:line="20" w:lineRule="atLeast"/>
        <w:ind w:right="206"/>
        <w:contextualSpacing/>
        <w:jc w:val="both"/>
        <w:rPr>
          <w:rFonts w:ascii="Times New Roman" w:eastAsia="Times New Roman" w:hAnsi="Times New Roman" w:cs="Times New Roman"/>
          <w:sz w:val="24"/>
          <w:szCs w:val="24"/>
        </w:rPr>
      </w:pPr>
    </w:p>
    <w:p w:rsidR="00D903AA" w:rsidRPr="003F179B" w:rsidRDefault="00D903AA" w:rsidP="00515950">
      <w:pPr>
        <w:spacing w:after="0" w:line="20" w:lineRule="atLeast"/>
        <w:contextualSpacing/>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Средний усредненный фактический  расход топлива   составляет  32 л. на 100</w:t>
      </w:r>
    </w:p>
    <w:p w:rsidR="00D903AA" w:rsidRPr="003F179B" w:rsidRDefault="00D903AA" w:rsidP="00515950">
      <w:pPr>
        <w:spacing w:after="0" w:line="20" w:lineRule="atLeast"/>
        <w:ind w:right="206"/>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км,  что соответствует   паспортному расходу топлива.</w:t>
      </w:r>
    </w:p>
    <w:p w:rsidR="004C2829" w:rsidRPr="003F179B" w:rsidRDefault="00D903AA" w:rsidP="00515950">
      <w:pPr>
        <w:spacing w:after="0" w:line="20" w:lineRule="atLeast"/>
        <w:ind w:left="284" w:right="206"/>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b/>
          <w:color w:val="000000"/>
          <w:sz w:val="24"/>
          <w:szCs w:val="24"/>
          <w:lang w:eastAsia="ru-RU"/>
        </w:rPr>
        <w:t>Потенциал энергосбережения по</w:t>
      </w:r>
      <w:r w:rsidR="00515950" w:rsidRPr="003F179B">
        <w:rPr>
          <w:rFonts w:ascii="Times New Roman" w:eastAsia="Times New Roman" w:hAnsi="Times New Roman" w:cs="Times New Roman"/>
          <w:b/>
          <w:color w:val="000000"/>
          <w:sz w:val="24"/>
          <w:szCs w:val="24"/>
          <w:lang w:eastAsia="ru-RU"/>
        </w:rPr>
        <w:t xml:space="preserve"> моторному топливу  отсутствует.</w:t>
      </w:r>
    </w:p>
    <w:p w:rsidR="003F51DD" w:rsidRPr="003F179B" w:rsidRDefault="003F51DD" w:rsidP="002C1E5E">
      <w:pPr>
        <w:shd w:val="clear" w:color="auto" w:fill="FFFFFF"/>
        <w:spacing w:after="0" w:line="20" w:lineRule="atLeast"/>
        <w:ind w:left="360" w:right="206"/>
        <w:jc w:val="both"/>
        <w:rPr>
          <w:rFonts w:ascii="Times New Roman" w:eastAsia="Times New Roman" w:hAnsi="Times New Roman" w:cs="Times New Roman"/>
          <w:color w:val="000000"/>
          <w:sz w:val="24"/>
          <w:szCs w:val="24"/>
          <w:lang w:eastAsia="ru-RU"/>
        </w:rPr>
      </w:pPr>
    </w:p>
    <w:p w:rsidR="00F07C53" w:rsidRPr="003F179B" w:rsidRDefault="00F07C53" w:rsidP="002C1E5E">
      <w:pPr>
        <w:shd w:val="clear" w:color="auto" w:fill="FFFFFF"/>
        <w:spacing w:after="0" w:line="20" w:lineRule="atLeast"/>
        <w:ind w:left="360" w:right="206"/>
        <w:jc w:val="both"/>
        <w:rPr>
          <w:rFonts w:ascii="Times New Roman" w:eastAsia="Times New Roman" w:hAnsi="Times New Roman" w:cs="Times New Roman"/>
          <w:b/>
          <w:color w:val="000000"/>
          <w:sz w:val="20"/>
          <w:szCs w:val="20"/>
          <w:lang w:eastAsia="ru-RU"/>
        </w:rPr>
      </w:pPr>
    </w:p>
    <w:p w:rsidR="003F51DD" w:rsidRPr="003F179B" w:rsidRDefault="003F51DD" w:rsidP="002C1E5E">
      <w:pPr>
        <w:shd w:val="clear" w:color="auto" w:fill="FFFFFF"/>
        <w:spacing w:after="0" w:line="20" w:lineRule="atLeast"/>
        <w:ind w:left="360" w:right="206"/>
        <w:jc w:val="both"/>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*Рекомендация (на усмотрение администрации района)</w:t>
      </w:r>
    </w:p>
    <w:p w:rsidR="003F51DD" w:rsidRPr="003F179B" w:rsidRDefault="003F51DD" w:rsidP="002C1E5E">
      <w:pPr>
        <w:shd w:val="clear" w:color="auto" w:fill="FFFFFF"/>
        <w:spacing w:after="0" w:line="20" w:lineRule="atLeast"/>
        <w:ind w:left="-426"/>
        <w:jc w:val="both"/>
        <w:rPr>
          <w:rFonts w:ascii="Times New Roman" w:eastAsia="Times New Roman" w:hAnsi="Times New Roman" w:cs="Times New Roman"/>
          <w:sz w:val="20"/>
          <w:szCs w:val="20"/>
          <w:shd w:val="clear" w:color="auto" w:fill="FFFFFF"/>
          <w:lang w:eastAsia="ru-RU"/>
        </w:rPr>
      </w:pPr>
      <w:r w:rsidRPr="003F179B">
        <w:rPr>
          <w:rFonts w:ascii="Times New Roman" w:eastAsia="Times New Roman" w:hAnsi="Times New Roman" w:cs="Times New Roman"/>
          <w:color w:val="000000"/>
          <w:sz w:val="20"/>
          <w:szCs w:val="20"/>
          <w:lang w:eastAsia="ru-RU"/>
        </w:rPr>
        <w:lastRenderedPageBreak/>
        <w:t xml:space="preserve">           Перевод школьного автобусного парка на сжиженный газ-</w:t>
      </w:r>
      <w:r w:rsidRPr="003F179B">
        <w:rPr>
          <w:rFonts w:ascii="Times New Roman" w:eastAsia="Times New Roman" w:hAnsi="Times New Roman" w:cs="Times New Roman"/>
          <w:color w:val="000000"/>
          <w:sz w:val="20"/>
          <w:szCs w:val="20"/>
          <w:shd w:val="clear" w:color="auto" w:fill="FFFFFF"/>
          <w:lang w:eastAsia="ru-RU"/>
        </w:rPr>
        <w:t xml:space="preserve"> один из главных аргументов перевода – безопасность и дешевизна сжиженного газа. Как известно, следствием постоянно растущих цен на бензин являются потери экономики и бюджетов всех уровней. В этой связи переход на газ выгоден возможностью значительно сократить расходы на топливо и перераспределить бюджетные средства в пользу других направлений. Пропан сегодня в два раза дешевле бензина и дизеля.</w:t>
      </w:r>
    </w:p>
    <w:p w:rsidR="003F51DD" w:rsidRPr="003F179B" w:rsidRDefault="003F51DD" w:rsidP="002C1E5E">
      <w:pPr>
        <w:shd w:val="clear" w:color="auto" w:fill="FFFFFF"/>
        <w:spacing w:after="0" w:line="20" w:lineRule="atLeast"/>
        <w:ind w:left="-426"/>
        <w:jc w:val="both"/>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shd w:val="clear" w:color="auto" w:fill="FFFFFF"/>
          <w:lang w:eastAsia="ru-RU"/>
        </w:rPr>
        <w:t xml:space="preserve">      Работа над одним автобусом марки «ПАЗ» занимает три-четыре часа и по стоимости составляет порядка   50,0 тысяч рублей.</w:t>
      </w:r>
    </w:p>
    <w:p w:rsidR="003F51DD" w:rsidRPr="003F179B" w:rsidRDefault="003F51DD" w:rsidP="002C1E5E">
      <w:pPr>
        <w:shd w:val="clear" w:color="auto" w:fill="FFFFFF"/>
        <w:spacing w:after="0" w:line="20" w:lineRule="atLeast"/>
        <w:ind w:left="-426"/>
        <w:jc w:val="both"/>
        <w:rPr>
          <w:rFonts w:ascii="Times New Roman" w:eastAsia="Times New Roman" w:hAnsi="Times New Roman" w:cs="Times New Roman"/>
          <w:sz w:val="20"/>
          <w:szCs w:val="20"/>
          <w:shd w:val="clear" w:color="auto" w:fill="FFFFFF"/>
          <w:lang w:eastAsia="ru-RU"/>
        </w:rPr>
      </w:pPr>
      <w:r w:rsidRPr="003F179B">
        <w:rPr>
          <w:rFonts w:ascii="Times New Roman" w:eastAsia="Times New Roman" w:hAnsi="Times New Roman" w:cs="Times New Roman"/>
          <w:sz w:val="20"/>
          <w:szCs w:val="20"/>
          <w:shd w:val="clear" w:color="auto" w:fill="FFFFFF"/>
          <w:lang w:eastAsia="ru-RU"/>
        </w:rPr>
        <w:t xml:space="preserve">        Сжиженный газ гораздо надежнее бензинового двигателя. Все оборудование оснащено защитными клапанами, которые отвечают за безопасность. В случае серьезной аварии газ не воспламеняется и, вопреки ошибочному мнению, газовый баллон не взрывается. При этом, затраты на моторное топливо сокращаются минимум на 40%, что дает значительную  экономию бюджетных средств.</w:t>
      </w:r>
    </w:p>
    <w:p w:rsidR="00BC0FAE" w:rsidRPr="003F179B" w:rsidRDefault="00BC0FAE" w:rsidP="00D23B4C">
      <w:pPr>
        <w:shd w:val="clear" w:color="auto" w:fill="FFFFFF"/>
        <w:spacing w:after="0" w:line="20" w:lineRule="atLeast"/>
        <w:jc w:val="both"/>
        <w:rPr>
          <w:rFonts w:ascii="Times New Roman" w:eastAsia="Times New Roman" w:hAnsi="Times New Roman" w:cs="Times New Roman"/>
          <w:b/>
          <w:sz w:val="24"/>
          <w:szCs w:val="24"/>
          <w:shd w:val="clear" w:color="auto" w:fill="FFFFFF"/>
          <w:lang w:eastAsia="ru-RU"/>
        </w:rPr>
      </w:pPr>
    </w:p>
    <w:p w:rsidR="003F51DD" w:rsidRPr="003F179B" w:rsidRDefault="00D23B4C" w:rsidP="00D23B4C">
      <w:pPr>
        <w:shd w:val="clear" w:color="auto" w:fill="FFFFFF"/>
        <w:spacing w:after="0" w:line="20" w:lineRule="atLeast"/>
        <w:jc w:val="both"/>
        <w:rPr>
          <w:rFonts w:ascii="Times New Roman" w:eastAsia="Times New Roman" w:hAnsi="Times New Roman" w:cs="Times New Roman"/>
          <w:sz w:val="24"/>
          <w:szCs w:val="24"/>
          <w:shd w:val="clear" w:color="auto" w:fill="FFFFFF"/>
          <w:lang w:eastAsia="ru-RU"/>
        </w:rPr>
      </w:pPr>
      <w:r w:rsidRPr="003F179B">
        <w:rPr>
          <w:rFonts w:ascii="Times New Roman" w:eastAsia="Times New Roman" w:hAnsi="Times New Roman" w:cs="Times New Roman"/>
          <w:b/>
          <w:sz w:val="24"/>
          <w:szCs w:val="24"/>
          <w:shd w:val="clear" w:color="auto" w:fill="FFFFFF"/>
          <w:lang w:eastAsia="ru-RU"/>
        </w:rPr>
        <w:t xml:space="preserve"> Расчет  </w:t>
      </w:r>
      <w:r w:rsidR="003F51DD" w:rsidRPr="003F179B">
        <w:rPr>
          <w:rFonts w:ascii="Times New Roman" w:eastAsia="Times New Roman" w:hAnsi="Times New Roman" w:cs="Times New Roman"/>
          <w:b/>
          <w:sz w:val="24"/>
          <w:szCs w:val="24"/>
          <w:shd w:val="clear" w:color="auto" w:fill="FFFFFF"/>
          <w:lang w:eastAsia="ru-RU"/>
        </w:rPr>
        <w:t>экономической эффективности перевода транспорта на сжиженный нефтяной газ (пропан</w:t>
      </w:r>
      <w:r w:rsidR="00EA2B92" w:rsidRPr="003F179B">
        <w:rPr>
          <w:rFonts w:ascii="Times New Roman" w:eastAsia="Times New Roman" w:hAnsi="Times New Roman" w:cs="Times New Roman"/>
          <w:sz w:val="24"/>
          <w:szCs w:val="24"/>
          <w:shd w:val="clear" w:color="auto" w:fill="FFFFFF"/>
          <w:lang w:eastAsia="ru-RU"/>
        </w:rPr>
        <w:t>).</w:t>
      </w:r>
    </w:p>
    <w:tbl>
      <w:tblPr>
        <w:tblpPr w:leftFromText="180" w:rightFromText="180" w:bottomFromText="200" w:vertAnchor="text" w:horzAnchor="margin" w:tblpX="-454" w:tblpY="231"/>
        <w:tblW w:w="9781" w:type="dxa"/>
        <w:tblLayout w:type="fixed"/>
        <w:tblLook w:val="04A0"/>
      </w:tblPr>
      <w:tblGrid>
        <w:gridCol w:w="425"/>
        <w:gridCol w:w="3794"/>
        <w:gridCol w:w="811"/>
        <w:gridCol w:w="709"/>
        <w:gridCol w:w="851"/>
        <w:gridCol w:w="708"/>
        <w:gridCol w:w="782"/>
        <w:gridCol w:w="850"/>
        <w:gridCol w:w="851"/>
      </w:tblGrid>
      <w:tr w:rsidR="00887195" w:rsidRPr="003F179B" w:rsidTr="00887195">
        <w:trPr>
          <w:trHeight w:val="274"/>
        </w:trPr>
        <w:tc>
          <w:tcPr>
            <w:tcW w:w="425" w:type="dxa"/>
            <w:tcBorders>
              <w:top w:val="single" w:sz="4" w:space="0" w:color="auto"/>
              <w:left w:val="single" w:sz="4" w:space="0" w:color="auto"/>
              <w:bottom w:val="single" w:sz="4" w:space="0" w:color="auto"/>
              <w:right w:val="single" w:sz="4" w:space="0" w:color="auto"/>
            </w:tcBorders>
            <w:vAlign w:val="center"/>
          </w:tcPr>
          <w:p w:rsidR="00887195" w:rsidRPr="003F179B" w:rsidRDefault="00887195" w:rsidP="00887195">
            <w:pPr>
              <w:spacing w:after="0" w:line="20" w:lineRule="atLeast"/>
              <w:jc w:val="center"/>
              <w:rPr>
                <w:rFonts w:ascii="Times New Roman" w:eastAsia="Times New Roman" w:hAnsi="Times New Roman" w:cs="Times New Roman"/>
                <w:sz w:val="16"/>
                <w:szCs w:val="16"/>
                <w:lang w:eastAsia="ru-RU"/>
              </w:rPr>
            </w:pPr>
          </w:p>
        </w:tc>
        <w:tc>
          <w:tcPr>
            <w:tcW w:w="3794" w:type="dxa"/>
            <w:tcBorders>
              <w:top w:val="single" w:sz="4" w:space="0" w:color="auto"/>
              <w:left w:val="nil"/>
              <w:bottom w:val="single" w:sz="4" w:space="0" w:color="auto"/>
              <w:right w:val="single" w:sz="4" w:space="0" w:color="auto"/>
            </w:tcBorders>
            <w:vAlign w:val="center"/>
            <w:hideMark/>
          </w:tcPr>
          <w:p w:rsidR="00887195" w:rsidRPr="003F179B" w:rsidRDefault="00887195" w:rsidP="00887195">
            <w:pPr>
              <w:spacing w:after="0"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b/>
                <w:sz w:val="16"/>
                <w:szCs w:val="16"/>
                <w:lang w:eastAsia="ru-RU"/>
              </w:rPr>
              <w:t>Общие сведения</w:t>
            </w:r>
          </w:p>
        </w:tc>
        <w:tc>
          <w:tcPr>
            <w:tcW w:w="811" w:type="dxa"/>
            <w:tcBorders>
              <w:top w:val="single" w:sz="4" w:space="0" w:color="auto"/>
              <w:left w:val="single" w:sz="4" w:space="0" w:color="auto"/>
              <w:bottom w:val="single" w:sz="4" w:space="0" w:color="auto"/>
              <w:right w:val="single" w:sz="4" w:space="0" w:color="auto"/>
            </w:tcBorders>
            <w:vAlign w:val="center"/>
            <w:hideMark/>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Ед. изм</w:t>
            </w:r>
          </w:p>
        </w:tc>
        <w:tc>
          <w:tcPr>
            <w:tcW w:w="709" w:type="dxa"/>
            <w:tcBorders>
              <w:top w:val="single" w:sz="4" w:space="0" w:color="auto"/>
              <w:left w:val="single" w:sz="4" w:space="0" w:color="auto"/>
              <w:bottom w:val="single" w:sz="4" w:space="0" w:color="auto"/>
              <w:right w:val="single" w:sz="4" w:space="0" w:color="auto"/>
            </w:tcBorders>
            <w:vAlign w:val="center"/>
            <w:hideMark/>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p>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2020</w:t>
            </w:r>
          </w:p>
        </w:tc>
        <w:tc>
          <w:tcPr>
            <w:tcW w:w="851" w:type="dxa"/>
            <w:tcBorders>
              <w:top w:val="single" w:sz="4" w:space="0" w:color="auto"/>
              <w:left w:val="single" w:sz="4" w:space="0" w:color="auto"/>
              <w:bottom w:val="single" w:sz="4" w:space="0" w:color="auto"/>
              <w:right w:val="single" w:sz="4" w:space="0" w:color="auto"/>
            </w:tcBorders>
            <w:vAlign w:val="center"/>
            <w:hideMark/>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p>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2021</w:t>
            </w:r>
          </w:p>
        </w:tc>
        <w:tc>
          <w:tcPr>
            <w:tcW w:w="708" w:type="dxa"/>
            <w:tcBorders>
              <w:top w:val="single" w:sz="4" w:space="0" w:color="auto"/>
              <w:left w:val="single" w:sz="4" w:space="0" w:color="auto"/>
              <w:bottom w:val="single" w:sz="4" w:space="0" w:color="auto"/>
              <w:right w:val="single" w:sz="4" w:space="0" w:color="auto"/>
            </w:tcBorders>
            <w:vAlign w:val="center"/>
            <w:hideMark/>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p>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2022</w:t>
            </w:r>
          </w:p>
        </w:tc>
        <w:tc>
          <w:tcPr>
            <w:tcW w:w="782" w:type="dxa"/>
            <w:tcBorders>
              <w:top w:val="single" w:sz="4" w:space="0" w:color="auto"/>
              <w:left w:val="single" w:sz="4" w:space="0" w:color="auto"/>
              <w:bottom w:val="single" w:sz="4" w:space="0" w:color="auto"/>
              <w:right w:val="single" w:sz="4" w:space="0" w:color="auto"/>
            </w:tcBorders>
            <w:vAlign w:val="center"/>
            <w:hideMark/>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p>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2023</w:t>
            </w:r>
          </w:p>
        </w:tc>
        <w:tc>
          <w:tcPr>
            <w:tcW w:w="850" w:type="dxa"/>
            <w:tcBorders>
              <w:top w:val="single" w:sz="4" w:space="0" w:color="auto"/>
              <w:left w:val="single" w:sz="4" w:space="0" w:color="auto"/>
              <w:bottom w:val="single" w:sz="4" w:space="0" w:color="auto"/>
              <w:right w:val="single" w:sz="4" w:space="0" w:color="auto"/>
            </w:tcBorders>
            <w:vAlign w:val="center"/>
            <w:hideMark/>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p>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2024</w:t>
            </w:r>
          </w:p>
        </w:tc>
        <w:tc>
          <w:tcPr>
            <w:tcW w:w="851" w:type="dxa"/>
            <w:tcBorders>
              <w:top w:val="single" w:sz="4" w:space="0" w:color="auto"/>
              <w:left w:val="single" w:sz="4" w:space="0" w:color="auto"/>
              <w:bottom w:val="single" w:sz="4" w:space="0" w:color="auto"/>
              <w:right w:val="single" w:sz="4" w:space="0" w:color="auto"/>
            </w:tcBorders>
            <w:hideMark/>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p>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2025</w:t>
            </w:r>
          </w:p>
        </w:tc>
      </w:tr>
      <w:tr w:rsidR="00887195" w:rsidRPr="003F179B" w:rsidTr="00887195">
        <w:trPr>
          <w:trHeight w:val="225"/>
        </w:trPr>
        <w:tc>
          <w:tcPr>
            <w:tcW w:w="425" w:type="dxa"/>
            <w:tcBorders>
              <w:top w:val="single" w:sz="4" w:space="0" w:color="auto"/>
              <w:left w:val="single" w:sz="4" w:space="0" w:color="auto"/>
              <w:bottom w:val="single" w:sz="4" w:space="0" w:color="auto"/>
              <w:right w:val="single" w:sz="4" w:space="0" w:color="auto"/>
            </w:tcBorders>
            <w:vAlign w:val="center"/>
          </w:tcPr>
          <w:p w:rsidR="00887195" w:rsidRPr="00823698" w:rsidRDefault="00887195" w:rsidP="00887195">
            <w:pPr>
              <w:spacing w:after="0" w:line="20" w:lineRule="atLeast"/>
              <w:jc w:val="center"/>
              <w:rPr>
                <w:rFonts w:ascii="Times New Roman" w:eastAsia="Times New Roman" w:hAnsi="Times New Roman" w:cs="Times New Roman"/>
                <w:sz w:val="16"/>
                <w:szCs w:val="16"/>
                <w:lang w:eastAsia="ru-RU"/>
              </w:rPr>
            </w:pPr>
            <w:r w:rsidRPr="00823698">
              <w:rPr>
                <w:rFonts w:ascii="Times New Roman" w:eastAsia="Times New Roman" w:hAnsi="Times New Roman" w:cs="Times New Roman"/>
                <w:sz w:val="16"/>
                <w:szCs w:val="16"/>
                <w:lang w:eastAsia="ru-RU"/>
              </w:rPr>
              <w:t>1.</w:t>
            </w:r>
          </w:p>
        </w:tc>
        <w:tc>
          <w:tcPr>
            <w:tcW w:w="3794" w:type="dxa"/>
            <w:tcBorders>
              <w:top w:val="single" w:sz="4" w:space="0" w:color="auto"/>
              <w:left w:val="nil"/>
              <w:bottom w:val="single" w:sz="4" w:space="0" w:color="auto"/>
              <w:right w:val="single" w:sz="4" w:space="0" w:color="auto"/>
            </w:tcBorders>
            <w:vAlign w:val="center"/>
            <w:hideMark/>
          </w:tcPr>
          <w:p w:rsidR="00887195" w:rsidRPr="00823698" w:rsidRDefault="00887195" w:rsidP="00887195">
            <w:pPr>
              <w:spacing w:after="0" w:line="20" w:lineRule="atLeast"/>
              <w:jc w:val="center"/>
              <w:rPr>
                <w:rFonts w:ascii="Times New Roman" w:eastAsia="Times New Roman" w:hAnsi="Times New Roman" w:cs="Times New Roman"/>
                <w:sz w:val="16"/>
                <w:szCs w:val="16"/>
                <w:lang w:eastAsia="ru-RU"/>
              </w:rPr>
            </w:pPr>
            <w:r w:rsidRPr="00823698">
              <w:rPr>
                <w:rFonts w:ascii="Times New Roman" w:eastAsia="Times New Roman" w:hAnsi="Times New Roman" w:cs="Times New Roman"/>
                <w:sz w:val="16"/>
                <w:szCs w:val="16"/>
                <w:lang w:eastAsia="ru-RU"/>
              </w:rPr>
              <w:t>2</w:t>
            </w:r>
          </w:p>
        </w:tc>
        <w:tc>
          <w:tcPr>
            <w:tcW w:w="811" w:type="dxa"/>
            <w:tcBorders>
              <w:top w:val="single" w:sz="4" w:space="0" w:color="auto"/>
              <w:left w:val="single" w:sz="4" w:space="0" w:color="auto"/>
              <w:bottom w:val="single" w:sz="4" w:space="0" w:color="auto"/>
              <w:right w:val="single" w:sz="4" w:space="0" w:color="auto"/>
            </w:tcBorders>
            <w:vAlign w:val="center"/>
            <w:hideMark/>
          </w:tcPr>
          <w:p w:rsidR="00887195" w:rsidRPr="00823698"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823698">
              <w:rPr>
                <w:rFonts w:ascii="Times New Roman" w:eastAsia="Times New Roman" w:hAnsi="Times New Roman" w:cs="Times New Roman"/>
                <w:sz w:val="16"/>
                <w:szCs w:val="16"/>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tcPr>
          <w:p w:rsidR="00887195" w:rsidRPr="00823698"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823698">
              <w:rPr>
                <w:rFonts w:ascii="Times New Roman" w:eastAsia="Times New Roman" w:hAnsi="Times New Roman" w:cs="Times New Roman"/>
                <w:sz w:val="16"/>
                <w:szCs w:val="16"/>
                <w:lang w:eastAsia="ru-RU"/>
              </w:rPr>
              <w:t>4</w:t>
            </w:r>
          </w:p>
        </w:tc>
        <w:tc>
          <w:tcPr>
            <w:tcW w:w="851" w:type="dxa"/>
            <w:tcBorders>
              <w:top w:val="single" w:sz="4" w:space="0" w:color="auto"/>
              <w:left w:val="single" w:sz="4" w:space="0" w:color="auto"/>
              <w:bottom w:val="single" w:sz="4" w:space="0" w:color="auto"/>
              <w:right w:val="single" w:sz="4" w:space="0" w:color="auto"/>
            </w:tcBorders>
            <w:vAlign w:val="center"/>
          </w:tcPr>
          <w:p w:rsidR="00887195" w:rsidRPr="00823698"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823698">
              <w:rPr>
                <w:rFonts w:ascii="Times New Roman" w:eastAsia="Times New Roman" w:hAnsi="Times New Roman" w:cs="Times New Roman"/>
                <w:sz w:val="16"/>
                <w:szCs w:val="16"/>
                <w:lang w:eastAsia="ru-RU"/>
              </w:rPr>
              <w:t>5</w:t>
            </w:r>
          </w:p>
        </w:tc>
        <w:tc>
          <w:tcPr>
            <w:tcW w:w="708" w:type="dxa"/>
            <w:tcBorders>
              <w:top w:val="single" w:sz="4" w:space="0" w:color="auto"/>
              <w:left w:val="single" w:sz="4" w:space="0" w:color="auto"/>
              <w:bottom w:val="single" w:sz="4" w:space="0" w:color="auto"/>
              <w:right w:val="single" w:sz="4" w:space="0" w:color="auto"/>
            </w:tcBorders>
            <w:vAlign w:val="center"/>
          </w:tcPr>
          <w:p w:rsidR="00887195" w:rsidRPr="00823698"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823698">
              <w:rPr>
                <w:rFonts w:ascii="Times New Roman" w:eastAsia="Times New Roman" w:hAnsi="Times New Roman" w:cs="Times New Roman"/>
                <w:sz w:val="16"/>
                <w:szCs w:val="16"/>
                <w:lang w:eastAsia="ru-RU"/>
              </w:rPr>
              <w:t>6</w:t>
            </w:r>
          </w:p>
        </w:tc>
        <w:tc>
          <w:tcPr>
            <w:tcW w:w="782" w:type="dxa"/>
            <w:tcBorders>
              <w:top w:val="single" w:sz="4" w:space="0" w:color="auto"/>
              <w:left w:val="single" w:sz="4" w:space="0" w:color="auto"/>
              <w:bottom w:val="single" w:sz="4" w:space="0" w:color="auto"/>
              <w:right w:val="single" w:sz="4" w:space="0" w:color="auto"/>
            </w:tcBorders>
            <w:vAlign w:val="center"/>
          </w:tcPr>
          <w:p w:rsidR="00887195" w:rsidRPr="00823698"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823698">
              <w:rPr>
                <w:rFonts w:ascii="Times New Roman" w:eastAsia="Times New Roman" w:hAnsi="Times New Roman" w:cs="Times New Roman"/>
                <w:sz w:val="16"/>
                <w:szCs w:val="16"/>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tcPr>
          <w:p w:rsidR="00887195" w:rsidRPr="00823698"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823698">
              <w:rPr>
                <w:rFonts w:ascii="Times New Roman" w:eastAsia="Times New Roman" w:hAnsi="Times New Roman" w:cs="Times New Roman"/>
                <w:sz w:val="16"/>
                <w:szCs w:val="16"/>
                <w:lang w:eastAsia="ru-RU"/>
              </w:rPr>
              <w:t>8</w:t>
            </w:r>
          </w:p>
        </w:tc>
        <w:tc>
          <w:tcPr>
            <w:tcW w:w="851" w:type="dxa"/>
            <w:tcBorders>
              <w:top w:val="single" w:sz="4" w:space="0" w:color="auto"/>
              <w:left w:val="single" w:sz="4" w:space="0" w:color="auto"/>
              <w:bottom w:val="single" w:sz="4" w:space="0" w:color="auto"/>
              <w:right w:val="single" w:sz="4" w:space="0" w:color="auto"/>
            </w:tcBorders>
          </w:tcPr>
          <w:p w:rsidR="00887195" w:rsidRPr="00823698"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823698">
              <w:rPr>
                <w:rFonts w:ascii="Times New Roman" w:eastAsia="Times New Roman" w:hAnsi="Times New Roman" w:cs="Times New Roman"/>
                <w:sz w:val="16"/>
                <w:szCs w:val="16"/>
                <w:lang w:eastAsia="ru-RU"/>
              </w:rPr>
              <w:t>9</w:t>
            </w:r>
          </w:p>
        </w:tc>
      </w:tr>
      <w:tr w:rsidR="00887195" w:rsidRPr="003F179B" w:rsidTr="00887195">
        <w:trPr>
          <w:trHeight w:val="175"/>
        </w:trPr>
        <w:tc>
          <w:tcPr>
            <w:tcW w:w="425" w:type="dxa"/>
            <w:tcBorders>
              <w:top w:val="nil"/>
              <w:left w:val="single" w:sz="4" w:space="0" w:color="auto"/>
              <w:bottom w:val="single" w:sz="4" w:space="0" w:color="auto"/>
              <w:right w:val="single" w:sz="4" w:space="0" w:color="auto"/>
            </w:tcBorders>
            <w:vAlign w:val="center"/>
          </w:tcPr>
          <w:p w:rsidR="00887195" w:rsidRPr="003F179B" w:rsidRDefault="00887195" w:rsidP="00887195">
            <w:pPr>
              <w:spacing w:after="0" w:line="20" w:lineRule="atLeast"/>
              <w:jc w:val="center"/>
              <w:rPr>
                <w:rFonts w:ascii="Times New Roman" w:eastAsia="Times New Roman" w:hAnsi="Times New Roman" w:cs="Times New Roman"/>
                <w:sz w:val="16"/>
                <w:szCs w:val="16"/>
                <w:lang w:eastAsia="ru-RU"/>
              </w:rPr>
            </w:pPr>
          </w:p>
        </w:tc>
        <w:tc>
          <w:tcPr>
            <w:tcW w:w="3794" w:type="dxa"/>
            <w:tcBorders>
              <w:top w:val="nil"/>
              <w:left w:val="nil"/>
              <w:bottom w:val="single" w:sz="4" w:space="0" w:color="auto"/>
              <w:right w:val="single" w:sz="4" w:space="0" w:color="auto"/>
            </w:tcBorders>
            <w:vAlign w:val="center"/>
          </w:tcPr>
          <w:p w:rsidR="00887195" w:rsidRPr="003F179B" w:rsidRDefault="00887195" w:rsidP="00887195">
            <w:pPr>
              <w:widowControl w:val="0"/>
              <w:spacing w:after="0" w:line="20" w:lineRule="atLeast"/>
              <w:rPr>
                <w:rFonts w:ascii="Times New Roman" w:eastAsia="Times New Roman" w:hAnsi="Times New Roman" w:cs="Times New Roman"/>
                <w:snapToGrid w:val="0"/>
                <w:sz w:val="16"/>
                <w:szCs w:val="16"/>
                <w:lang w:eastAsia="ru-RU"/>
              </w:rPr>
            </w:pPr>
          </w:p>
        </w:tc>
        <w:tc>
          <w:tcPr>
            <w:tcW w:w="811"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709"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708"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782"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850"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r>
      <w:tr w:rsidR="00887195" w:rsidRPr="003F179B" w:rsidTr="00887195">
        <w:trPr>
          <w:trHeight w:val="175"/>
        </w:trPr>
        <w:tc>
          <w:tcPr>
            <w:tcW w:w="425" w:type="dxa"/>
            <w:tcBorders>
              <w:top w:val="nil"/>
              <w:left w:val="single" w:sz="4" w:space="0" w:color="auto"/>
              <w:bottom w:val="single" w:sz="4" w:space="0" w:color="auto"/>
              <w:right w:val="single" w:sz="4" w:space="0" w:color="auto"/>
            </w:tcBorders>
            <w:vAlign w:val="center"/>
          </w:tcPr>
          <w:p w:rsidR="00887195" w:rsidRPr="003F179B" w:rsidRDefault="00887195" w:rsidP="00887195">
            <w:pPr>
              <w:spacing w:after="0"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1.</w:t>
            </w:r>
          </w:p>
        </w:tc>
        <w:tc>
          <w:tcPr>
            <w:tcW w:w="3794" w:type="dxa"/>
            <w:tcBorders>
              <w:top w:val="nil"/>
              <w:left w:val="nil"/>
              <w:bottom w:val="single" w:sz="4" w:space="0" w:color="auto"/>
              <w:right w:val="single" w:sz="4" w:space="0" w:color="auto"/>
            </w:tcBorders>
            <w:vAlign w:val="center"/>
            <w:hideMark/>
          </w:tcPr>
          <w:p w:rsidR="00887195" w:rsidRPr="003F179B" w:rsidRDefault="00887195" w:rsidP="00887195">
            <w:pPr>
              <w:widowControl w:val="0"/>
              <w:spacing w:after="0" w:line="20" w:lineRule="atLeast"/>
              <w:rPr>
                <w:rFonts w:ascii="Times New Roman" w:eastAsia="Times New Roman" w:hAnsi="Times New Roman" w:cs="Times New Roman"/>
                <w:snapToGrid w:val="0"/>
                <w:sz w:val="16"/>
                <w:szCs w:val="16"/>
                <w:lang w:eastAsia="ru-RU"/>
              </w:rPr>
            </w:pPr>
            <w:r w:rsidRPr="003F179B">
              <w:rPr>
                <w:rFonts w:ascii="Times New Roman" w:eastAsia="Times New Roman" w:hAnsi="Times New Roman" w:cs="Times New Roman"/>
                <w:snapToGrid w:val="0"/>
                <w:sz w:val="16"/>
                <w:szCs w:val="16"/>
                <w:lang w:eastAsia="ru-RU"/>
              </w:rPr>
              <w:t>Потребление моторного топлива</w:t>
            </w:r>
          </w:p>
        </w:tc>
        <w:tc>
          <w:tcPr>
            <w:tcW w:w="811" w:type="dxa"/>
            <w:tcBorders>
              <w:top w:val="nil"/>
              <w:left w:val="nil"/>
              <w:bottom w:val="single" w:sz="4" w:space="0" w:color="auto"/>
              <w:right w:val="single" w:sz="4" w:space="0" w:color="auto"/>
            </w:tcBorders>
            <w:vAlign w:val="center"/>
            <w:hideMark/>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л</w:t>
            </w:r>
          </w:p>
        </w:tc>
        <w:tc>
          <w:tcPr>
            <w:tcW w:w="709"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28015,6</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34309,5</w:t>
            </w:r>
          </w:p>
        </w:tc>
        <w:tc>
          <w:tcPr>
            <w:tcW w:w="708"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34500,0</w:t>
            </w:r>
          </w:p>
        </w:tc>
        <w:tc>
          <w:tcPr>
            <w:tcW w:w="782"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34500,0</w:t>
            </w:r>
          </w:p>
        </w:tc>
        <w:tc>
          <w:tcPr>
            <w:tcW w:w="850"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34500,0</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34500,0</w:t>
            </w:r>
          </w:p>
        </w:tc>
      </w:tr>
      <w:tr w:rsidR="00887195" w:rsidRPr="003F179B" w:rsidTr="00887195">
        <w:trPr>
          <w:trHeight w:val="176"/>
        </w:trPr>
        <w:tc>
          <w:tcPr>
            <w:tcW w:w="425" w:type="dxa"/>
            <w:tcBorders>
              <w:top w:val="nil"/>
              <w:left w:val="single" w:sz="4" w:space="0" w:color="auto"/>
              <w:bottom w:val="single" w:sz="4" w:space="0" w:color="auto"/>
              <w:right w:val="single" w:sz="4" w:space="0" w:color="auto"/>
            </w:tcBorders>
            <w:vAlign w:val="center"/>
          </w:tcPr>
          <w:p w:rsidR="00887195" w:rsidRPr="003F179B" w:rsidRDefault="00887195" w:rsidP="00887195">
            <w:pPr>
              <w:spacing w:after="0"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2.</w:t>
            </w:r>
          </w:p>
        </w:tc>
        <w:tc>
          <w:tcPr>
            <w:tcW w:w="3794" w:type="dxa"/>
            <w:tcBorders>
              <w:top w:val="nil"/>
              <w:left w:val="nil"/>
              <w:bottom w:val="single" w:sz="4" w:space="0" w:color="auto"/>
              <w:right w:val="single" w:sz="4" w:space="0" w:color="auto"/>
            </w:tcBorders>
            <w:vAlign w:val="center"/>
            <w:hideMark/>
          </w:tcPr>
          <w:p w:rsidR="00887195" w:rsidRPr="003F179B" w:rsidRDefault="00887195" w:rsidP="00887195">
            <w:pPr>
              <w:widowControl w:val="0"/>
              <w:spacing w:after="0" w:line="20" w:lineRule="atLeast"/>
              <w:rPr>
                <w:rFonts w:ascii="Times New Roman" w:eastAsia="Times New Roman" w:hAnsi="Times New Roman" w:cs="Times New Roman"/>
                <w:snapToGrid w:val="0"/>
                <w:sz w:val="16"/>
                <w:szCs w:val="16"/>
                <w:lang w:eastAsia="ru-RU"/>
              </w:rPr>
            </w:pPr>
            <w:r w:rsidRPr="003F179B">
              <w:rPr>
                <w:rFonts w:ascii="Times New Roman" w:eastAsia="Times New Roman" w:hAnsi="Times New Roman" w:cs="Times New Roman"/>
                <w:snapToGrid w:val="0"/>
                <w:sz w:val="16"/>
                <w:szCs w:val="16"/>
                <w:lang w:eastAsia="ru-RU"/>
              </w:rPr>
              <w:t>Стоимость 1л  моторного топлива –рост 3%</w:t>
            </w:r>
          </w:p>
        </w:tc>
        <w:tc>
          <w:tcPr>
            <w:tcW w:w="811" w:type="dxa"/>
            <w:tcBorders>
              <w:top w:val="nil"/>
              <w:left w:val="nil"/>
              <w:bottom w:val="single" w:sz="4" w:space="0" w:color="auto"/>
              <w:right w:val="single" w:sz="4" w:space="0" w:color="auto"/>
            </w:tcBorders>
            <w:vAlign w:val="center"/>
            <w:hideMark/>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руб</w:t>
            </w:r>
            <w:r w:rsidRPr="003F179B">
              <w:rPr>
                <w:rFonts w:ascii="Times New Roman" w:eastAsia="Times New Roman" w:hAnsi="Times New Roman" w:cs="Times New Roman"/>
                <w:sz w:val="16"/>
                <w:szCs w:val="16"/>
                <w:lang w:val="en-US" w:eastAsia="ru-RU"/>
              </w:rPr>
              <w:t>/</w:t>
            </w:r>
            <w:r w:rsidRPr="003F179B">
              <w:rPr>
                <w:rFonts w:ascii="Times New Roman" w:eastAsia="Times New Roman" w:hAnsi="Times New Roman" w:cs="Times New Roman"/>
                <w:sz w:val="16"/>
                <w:szCs w:val="16"/>
                <w:lang w:eastAsia="ru-RU"/>
              </w:rPr>
              <w:t>л</w:t>
            </w:r>
          </w:p>
        </w:tc>
        <w:tc>
          <w:tcPr>
            <w:tcW w:w="709"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44,1</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47,3</w:t>
            </w:r>
          </w:p>
        </w:tc>
        <w:tc>
          <w:tcPr>
            <w:tcW w:w="708"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48,7</w:t>
            </w:r>
          </w:p>
        </w:tc>
        <w:tc>
          <w:tcPr>
            <w:tcW w:w="782"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50,2</w:t>
            </w:r>
          </w:p>
        </w:tc>
        <w:tc>
          <w:tcPr>
            <w:tcW w:w="850"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51,7</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53,2</w:t>
            </w:r>
          </w:p>
        </w:tc>
      </w:tr>
      <w:tr w:rsidR="00887195" w:rsidRPr="003F179B" w:rsidTr="00887195">
        <w:trPr>
          <w:trHeight w:val="196"/>
        </w:trPr>
        <w:tc>
          <w:tcPr>
            <w:tcW w:w="425" w:type="dxa"/>
            <w:tcBorders>
              <w:top w:val="nil"/>
              <w:left w:val="single" w:sz="4" w:space="0" w:color="auto"/>
              <w:bottom w:val="single" w:sz="4" w:space="0" w:color="auto"/>
              <w:right w:val="single" w:sz="4" w:space="0" w:color="auto"/>
            </w:tcBorders>
            <w:vAlign w:val="center"/>
          </w:tcPr>
          <w:p w:rsidR="00887195" w:rsidRPr="003F179B" w:rsidRDefault="00887195" w:rsidP="00887195">
            <w:pPr>
              <w:spacing w:after="0" w:line="20" w:lineRule="atLeast"/>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3.</w:t>
            </w:r>
          </w:p>
        </w:tc>
        <w:tc>
          <w:tcPr>
            <w:tcW w:w="3794" w:type="dxa"/>
            <w:tcBorders>
              <w:top w:val="nil"/>
              <w:left w:val="nil"/>
              <w:bottom w:val="single" w:sz="4" w:space="0" w:color="auto"/>
              <w:right w:val="single" w:sz="4" w:space="0" w:color="auto"/>
            </w:tcBorders>
            <w:vAlign w:val="center"/>
            <w:hideMark/>
          </w:tcPr>
          <w:p w:rsidR="00887195" w:rsidRPr="003F179B" w:rsidRDefault="00887195" w:rsidP="00887195">
            <w:pPr>
              <w:widowControl w:val="0"/>
              <w:spacing w:after="0" w:line="20" w:lineRule="atLeast"/>
              <w:rPr>
                <w:rFonts w:ascii="Times New Roman" w:eastAsia="Times New Roman" w:hAnsi="Times New Roman" w:cs="Times New Roman"/>
                <w:b/>
                <w:snapToGrid w:val="0"/>
                <w:sz w:val="16"/>
                <w:szCs w:val="16"/>
                <w:lang w:eastAsia="ru-RU"/>
              </w:rPr>
            </w:pPr>
            <w:r w:rsidRPr="003F179B">
              <w:rPr>
                <w:rFonts w:ascii="Times New Roman" w:eastAsia="Times New Roman" w:hAnsi="Times New Roman" w:cs="Times New Roman"/>
                <w:b/>
                <w:snapToGrid w:val="0"/>
                <w:sz w:val="16"/>
                <w:szCs w:val="16"/>
                <w:lang w:eastAsia="ru-RU"/>
              </w:rPr>
              <w:t>Затраты на моторное топливо</w:t>
            </w:r>
          </w:p>
        </w:tc>
        <w:tc>
          <w:tcPr>
            <w:tcW w:w="811" w:type="dxa"/>
            <w:tcBorders>
              <w:top w:val="nil"/>
              <w:left w:val="nil"/>
              <w:bottom w:val="single" w:sz="4" w:space="0" w:color="auto"/>
              <w:right w:val="single" w:sz="4" w:space="0" w:color="auto"/>
            </w:tcBorders>
            <w:vAlign w:val="center"/>
            <w:hideMark/>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тыс. руб.</w:t>
            </w:r>
          </w:p>
        </w:tc>
        <w:tc>
          <w:tcPr>
            <w:tcW w:w="709"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1234,3</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1623,4</w:t>
            </w:r>
          </w:p>
        </w:tc>
        <w:tc>
          <w:tcPr>
            <w:tcW w:w="708"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1680,2</w:t>
            </w:r>
          </w:p>
        </w:tc>
        <w:tc>
          <w:tcPr>
            <w:tcW w:w="782"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1731,9</w:t>
            </w:r>
          </w:p>
        </w:tc>
        <w:tc>
          <w:tcPr>
            <w:tcW w:w="850"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1783,7</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1835,4</w:t>
            </w:r>
          </w:p>
        </w:tc>
      </w:tr>
      <w:tr w:rsidR="00887195" w:rsidRPr="003F179B" w:rsidTr="00887195">
        <w:trPr>
          <w:trHeight w:val="196"/>
        </w:trPr>
        <w:tc>
          <w:tcPr>
            <w:tcW w:w="425" w:type="dxa"/>
            <w:tcBorders>
              <w:top w:val="nil"/>
              <w:left w:val="single" w:sz="4" w:space="0" w:color="auto"/>
              <w:bottom w:val="single" w:sz="4" w:space="0" w:color="auto"/>
              <w:right w:val="single" w:sz="4" w:space="0" w:color="auto"/>
            </w:tcBorders>
            <w:vAlign w:val="center"/>
          </w:tcPr>
          <w:p w:rsidR="00887195" w:rsidRPr="003F179B" w:rsidRDefault="00887195" w:rsidP="00887195">
            <w:pPr>
              <w:spacing w:after="0"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4.</w:t>
            </w:r>
          </w:p>
        </w:tc>
        <w:tc>
          <w:tcPr>
            <w:tcW w:w="3794" w:type="dxa"/>
            <w:tcBorders>
              <w:top w:val="nil"/>
              <w:left w:val="nil"/>
              <w:bottom w:val="single" w:sz="4" w:space="0" w:color="auto"/>
              <w:right w:val="single" w:sz="4" w:space="0" w:color="auto"/>
            </w:tcBorders>
            <w:vAlign w:val="center"/>
          </w:tcPr>
          <w:p w:rsidR="00887195" w:rsidRPr="003F179B" w:rsidRDefault="00887195" w:rsidP="00887195">
            <w:pPr>
              <w:widowControl w:val="0"/>
              <w:spacing w:after="0" w:line="20" w:lineRule="atLeast"/>
              <w:rPr>
                <w:rFonts w:ascii="Times New Roman" w:eastAsia="Times New Roman" w:hAnsi="Times New Roman" w:cs="Times New Roman"/>
                <w:snapToGrid w:val="0"/>
                <w:sz w:val="16"/>
                <w:szCs w:val="16"/>
                <w:lang w:eastAsia="ru-RU"/>
              </w:rPr>
            </w:pPr>
            <w:r w:rsidRPr="003F179B">
              <w:rPr>
                <w:rFonts w:ascii="Times New Roman" w:eastAsia="Times New Roman" w:hAnsi="Times New Roman" w:cs="Times New Roman"/>
                <w:snapToGrid w:val="0"/>
                <w:sz w:val="16"/>
                <w:szCs w:val="16"/>
                <w:lang w:eastAsia="ru-RU"/>
              </w:rPr>
              <w:t>Расход топлива на 100,0  км (усреденный)</w:t>
            </w:r>
          </w:p>
        </w:tc>
        <w:tc>
          <w:tcPr>
            <w:tcW w:w="811"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л</w:t>
            </w:r>
          </w:p>
        </w:tc>
        <w:tc>
          <w:tcPr>
            <w:tcW w:w="709"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32</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32</w:t>
            </w:r>
          </w:p>
        </w:tc>
        <w:tc>
          <w:tcPr>
            <w:tcW w:w="708"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32</w:t>
            </w:r>
          </w:p>
        </w:tc>
        <w:tc>
          <w:tcPr>
            <w:tcW w:w="782"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32</w:t>
            </w:r>
          </w:p>
        </w:tc>
        <w:tc>
          <w:tcPr>
            <w:tcW w:w="850"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32</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32</w:t>
            </w:r>
          </w:p>
        </w:tc>
      </w:tr>
      <w:tr w:rsidR="00887195" w:rsidRPr="003F179B" w:rsidTr="00887195">
        <w:trPr>
          <w:trHeight w:val="196"/>
        </w:trPr>
        <w:tc>
          <w:tcPr>
            <w:tcW w:w="425" w:type="dxa"/>
            <w:tcBorders>
              <w:top w:val="nil"/>
              <w:left w:val="single" w:sz="4" w:space="0" w:color="auto"/>
              <w:bottom w:val="single" w:sz="4" w:space="0" w:color="auto"/>
              <w:right w:val="single" w:sz="4" w:space="0" w:color="auto"/>
            </w:tcBorders>
            <w:vAlign w:val="center"/>
          </w:tcPr>
          <w:p w:rsidR="00887195" w:rsidRPr="003F179B" w:rsidRDefault="00887195" w:rsidP="00887195">
            <w:pPr>
              <w:spacing w:after="0"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5.</w:t>
            </w:r>
          </w:p>
        </w:tc>
        <w:tc>
          <w:tcPr>
            <w:tcW w:w="3794" w:type="dxa"/>
            <w:tcBorders>
              <w:top w:val="nil"/>
              <w:left w:val="nil"/>
              <w:bottom w:val="single" w:sz="4" w:space="0" w:color="auto"/>
              <w:right w:val="single" w:sz="4" w:space="0" w:color="auto"/>
            </w:tcBorders>
            <w:vAlign w:val="center"/>
          </w:tcPr>
          <w:p w:rsidR="00887195" w:rsidRPr="003F179B" w:rsidRDefault="00887195" w:rsidP="00887195">
            <w:pPr>
              <w:widowControl w:val="0"/>
              <w:spacing w:after="0" w:line="20" w:lineRule="atLeast"/>
              <w:rPr>
                <w:rFonts w:ascii="Times New Roman" w:eastAsia="Times New Roman" w:hAnsi="Times New Roman" w:cs="Times New Roman"/>
                <w:snapToGrid w:val="0"/>
                <w:sz w:val="16"/>
                <w:szCs w:val="16"/>
                <w:lang w:eastAsia="ru-RU"/>
              </w:rPr>
            </w:pPr>
            <w:r w:rsidRPr="003F179B">
              <w:rPr>
                <w:rFonts w:ascii="Times New Roman" w:eastAsia="Times New Roman" w:hAnsi="Times New Roman" w:cs="Times New Roman"/>
                <w:snapToGrid w:val="0"/>
                <w:sz w:val="16"/>
                <w:szCs w:val="16"/>
                <w:lang w:eastAsia="ru-RU"/>
              </w:rPr>
              <w:t>Пробег</w:t>
            </w:r>
          </w:p>
        </w:tc>
        <w:tc>
          <w:tcPr>
            <w:tcW w:w="811"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тыс. км.</w:t>
            </w:r>
          </w:p>
        </w:tc>
        <w:tc>
          <w:tcPr>
            <w:tcW w:w="709"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87,5</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107,2</w:t>
            </w:r>
          </w:p>
        </w:tc>
        <w:tc>
          <w:tcPr>
            <w:tcW w:w="708"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107,8</w:t>
            </w:r>
          </w:p>
        </w:tc>
        <w:tc>
          <w:tcPr>
            <w:tcW w:w="782"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107,8</w:t>
            </w:r>
          </w:p>
        </w:tc>
        <w:tc>
          <w:tcPr>
            <w:tcW w:w="850"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107,8</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107,8</w:t>
            </w:r>
          </w:p>
        </w:tc>
      </w:tr>
      <w:tr w:rsidR="00887195" w:rsidRPr="003F179B" w:rsidTr="00887195">
        <w:trPr>
          <w:trHeight w:val="196"/>
        </w:trPr>
        <w:tc>
          <w:tcPr>
            <w:tcW w:w="425" w:type="dxa"/>
            <w:tcBorders>
              <w:top w:val="nil"/>
              <w:left w:val="single" w:sz="4" w:space="0" w:color="auto"/>
              <w:bottom w:val="single" w:sz="4" w:space="0" w:color="auto"/>
              <w:right w:val="single" w:sz="4" w:space="0" w:color="auto"/>
            </w:tcBorders>
            <w:vAlign w:val="center"/>
          </w:tcPr>
          <w:p w:rsidR="00887195" w:rsidRPr="003F179B" w:rsidRDefault="00887195" w:rsidP="00887195">
            <w:pPr>
              <w:spacing w:after="0" w:line="20" w:lineRule="atLeast"/>
              <w:jc w:val="center"/>
              <w:rPr>
                <w:rFonts w:ascii="Times New Roman" w:eastAsia="Times New Roman" w:hAnsi="Times New Roman" w:cs="Times New Roman"/>
                <w:sz w:val="16"/>
                <w:szCs w:val="16"/>
                <w:lang w:eastAsia="ru-RU"/>
              </w:rPr>
            </w:pPr>
          </w:p>
        </w:tc>
        <w:tc>
          <w:tcPr>
            <w:tcW w:w="3794" w:type="dxa"/>
            <w:tcBorders>
              <w:top w:val="nil"/>
              <w:left w:val="nil"/>
              <w:bottom w:val="single" w:sz="4" w:space="0" w:color="auto"/>
              <w:right w:val="single" w:sz="4" w:space="0" w:color="auto"/>
            </w:tcBorders>
            <w:vAlign w:val="center"/>
          </w:tcPr>
          <w:p w:rsidR="00887195" w:rsidRPr="003F179B" w:rsidRDefault="00887195" w:rsidP="00887195">
            <w:pPr>
              <w:widowControl w:val="0"/>
              <w:spacing w:after="0" w:line="20" w:lineRule="atLeast"/>
              <w:rPr>
                <w:rFonts w:ascii="Times New Roman" w:eastAsia="Times New Roman" w:hAnsi="Times New Roman" w:cs="Times New Roman"/>
                <w:snapToGrid w:val="0"/>
                <w:sz w:val="16"/>
                <w:szCs w:val="16"/>
                <w:lang w:eastAsia="ru-RU"/>
              </w:rPr>
            </w:pPr>
          </w:p>
        </w:tc>
        <w:tc>
          <w:tcPr>
            <w:tcW w:w="811"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709"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708"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782"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850"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r>
      <w:tr w:rsidR="00887195" w:rsidRPr="003F179B" w:rsidTr="00887195">
        <w:trPr>
          <w:trHeight w:val="196"/>
        </w:trPr>
        <w:tc>
          <w:tcPr>
            <w:tcW w:w="425" w:type="dxa"/>
            <w:tcBorders>
              <w:top w:val="nil"/>
              <w:left w:val="single" w:sz="4" w:space="0" w:color="auto"/>
              <w:bottom w:val="single" w:sz="4" w:space="0" w:color="auto"/>
              <w:right w:val="single" w:sz="4" w:space="0" w:color="auto"/>
            </w:tcBorders>
            <w:vAlign w:val="center"/>
          </w:tcPr>
          <w:p w:rsidR="00887195" w:rsidRPr="003F179B" w:rsidRDefault="00887195" w:rsidP="00887195">
            <w:pPr>
              <w:spacing w:after="0" w:line="20" w:lineRule="atLeast"/>
              <w:jc w:val="center"/>
              <w:rPr>
                <w:rFonts w:ascii="Times New Roman" w:eastAsia="Times New Roman" w:hAnsi="Times New Roman" w:cs="Times New Roman"/>
                <w:sz w:val="16"/>
                <w:szCs w:val="16"/>
                <w:lang w:eastAsia="ru-RU"/>
              </w:rPr>
            </w:pPr>
          </w:p>
        </w:tc>
        <w:tc>
          <w:tcPr>
            <w:tcW w:w="3794" w:type="dxa"/>
            <w:tcBorders>
              <w:top w:val="nil"/>
              <w:left w:val="nil"/>
              <w:bottom w:val="single" w:sz="4" w:space="0" w:color="auto"/>
              <w:right w:val="single" w:sz="4" w:space="0" w:color="auto"/>
            </w:tcBorders>
            <w:vAlign w:val="center"/>
          </w:tcPr>
          <w:p w:rsidR="00887195" w:rsidRPr="003F179B" w:rsidRDefault="00887195" w:rsidP="00887195">
            <w:pPr>
              <w:widowControl w:val="0"/>
              <w:spacing w:after="0" w:line="20" w:lineRule="atLeast"/>
              <w:rPr>
                <w:rFonts w:ascii="Times New Roman" w:eastAsia="Times New Roman" w:hAnsi="Times New Roman" w:cs="Times New Roman"/>
                <w:snapToGrid w:val="0"/>
                <w:sz w:val="16"/>
                <w:szCs w:val="16"/>
                <w:lang w:eastAsia="ru-RU"/>
              </w:rPr>
            </w:pPr>
          </w:p>
        </w:tc>
        <w:tc>
          <w:tcPr>
            <w:tcW w:w="5562" w:type="dxa"/>
            <w:gridSpan w:val="7"/>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Переход на сжиженный газ</w:t>
            </w:r>
          </w:p>
        </w:tc>
      </w:tr>
      <w:tr w:rsidR="00887195" w:rsidRPr="003F179B" w:rsidTr="00887195">
        <w:trPr>
          <w:trHeight w:val="196"/>
        </w:trPr>
        <w:tc>
          <w:tcPr>
            <w:tcW w:w="425" w:type="dxa"/>
            <w:tcBorders>
              <w:top w:val="nil"/>
              <w:left w:val="single" w:sz="4" w:space="0" w:color="auto"/>
              <w:bottom w:val="single" w:sz="4" w:space="0" w:color="auto"/>
              <w:right w:val="single" w:sz="4" w:space="0" w:color="auto"/>
            </w:tcBorders>
            <w:vAlign w:val="center"/>
          </w:tcPr>
          <w:p w:rsidR="00887195" w:rsidRPr="003F179B" w:rsidRDefault="00887195" w:rsidP="00887195">
            <w:pPr>
              <w:spacing w:after="0"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6.</w:t>
            </w:r>
          </w:p>
        </w:tc>
        <w:tc>
          <w:tcPr>
            <w:tcW w:w="3794" w:type="dxa"/>
            <w:tcBorders>
              <w:top w:val="nil"/>
              <w:left w:val="nil"/>
              <w:bottom w:val="single" w:sz="4" w:space="0" w:color="auto"/>
              <w:right w:val="single" w:sz="4" w:space="0" w:color="auto"/>
            </w:tcBorders>
            <w:vAlign w:val="center"/>
          </w:tcPr>
          <w:p w:rsidR="00887195" w:rsidRPr="003F179B" w:rsidRDefault="00887195" w:rsidP="00887195">
            <w:pPr>
              <w:widowControl w:val="0"/>
              <w:spacing w:after="0" w:line="20" w:lineRule="atLeast"/>
              <w:rPr>
                <w:rFonts w:ascii="Times New Roman" w:eastAsia="Times New Roman" w:hAnsi="Times New Roman" w:cs="Times New Roman"/>
                <w:b/>
                <w:snapToGrid w:val="0"/>
                <w:sz w:val="16"/>
                <w:szCs w:val="16"/>
                <w:lang w:eastAsia="ru-RU"/>
              </w:rPr>
            </w:pPr>
            <w:r w:rsidRPr="003F179B">
              <w:rPr>
                <w:rFonts w:ascii="Times New Roman" w:eastAsia="Times New Roman" w:hAnsi="Times New Roman" w:cs="Times New Roman"/>
                <w:b/>
                <w:snapToGrid w:val="0"/>
                <w:sz w:val="16"/>
                <w:szCs w:val="16"/>
                <w:lang w:eastAsia="ru-RU"/>
              </w:rPr>
              <w:t>Стоимость 1л  газообразного  топлива –рост 3%</w:t>
            </w:r>
          </w:p>
        </w:tc>
        <w:tc>
          <w:tcPr>
            <w:tcW w:w="811"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руб</w:t>
            </w:r>
            <w:r w:rsidRPr="003F179B">
              <w:rPr>
                <w:rFonts w:ascii="Times New Roman" w:eastAsia="Times New Roman" w:hAnsi="Times New Roman" w:cs="Times New Roman"/>
                <w:sz w:val="16"/>
                <w:szCs w:val="16"/>
                <w:lang w:val="en-US" w:eastAsia="ru-RU"/>
              </w:rPr>
              <w:t>/</w:t>
            </w:r>
            <w:r w:rsidRPr="003F179B">
              <w:rPr>
                <w:rFonts w:ascii="Times New Roman" w:eastAsia="Times New Roman" w:hAnsi="Times New Roman" w:cs="Times New Roman"/>
                <w:sz w:val="16"/>
                <w:szCs w:val="16"/>
                <w:lang w:eastAsia="ru-RU"/>
              </w:rPr>
              <w:t>л</w:t>
            </w:r>
          </w:p>
        </w:tc>
        <w:tc>
          <w:tcPr>
            <w:tcW w:w="709"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19,5</w:t>
            </w:r>
          </w:p>
        </w:tc>
        <w:tc>
          <w:tcPr>
            <w:tcW w:w="708"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20,0</w:t>
            </w:r>
          </w:p>
        </w:tc>
        <w:tc>
          <w:tcPr>
            <w:tcW w:w="782"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20,6</w:t>
            </w:r>
          </w:p>
        </w:tc>
        <w:tc>
          <w:tcPr>
            <w:tcW w:w="850"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21,2</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21,9</w:t>
            </w:r>
          </w:p>
        </w:tc>
      </w:tr>
      <w:tr w:rsidR="00887195" w:rsidRPr="003F179B" w:rsidTr="00887195">
        <w:trPr>
          <w:trHeight w:val="196"/>
        </w:trPr>
        <w:tc>
          <w:tcPr>
            <w:tcW w:w="425" w:type="dxa"/>
            <w:tcBorders>
              <w:top w:val="nil"/>
              <w:left w:val="single" w:sz="4" w:space="0" w:color="auto"/>
              <w:bottom w:val="single" w:sz="4" w:space="0" w:color="auto"/>
              <w:right w:val="single" w:sz="4" w:space="0" w:color="auto"/>
            </w:tcBorders>
            <w:vAlign w:val="center"/>
          </w:tcPr>
          <w:p w:rsidR="00887195" w:rsidRPr="003F179B" w:rsidRDefault="00887195" w:rsidP="00887195">
            <w:pPr>
              <w:spacing w:after="0" w:line="20" w:lineRule="atLeast"/>
              <w:jc w:val="center"/>
              <w:rPr>
                <w:rFonts w:ascii="Times New Roman" w:eastAsia="Times New Roman" w:hAnsi="Times New Roman" w:cs="Times New Roman"/>
                <w:sz w:val="16"/>
                <w:szCs w:val="16"/>
                <w:lang w:eastAsia="ru-RU"/>
              </w:rPr>
            </w:pPr>
            <w:r w:rsidRPr="003F179B">
              <w:rPr>
                <w:rFonts w:ascii="Times New Roman" w:eastAsia="Times New Roman" w:hAnsi="Times New Roman" w:cs="Times New Roman"/>
                <w:sz w:val="16"/>
                <w:szCs w:val="16"/>
                <w:lang w:eastAsia="ru-RU"/>
              </w:rPr>
              <w:t>7.</w:t>
            </w:r>
          </w:p>
        </w:tc>
        <w:tc>
          <w:tcPr>
            <w:tcW w:w="3794" w:type="dxa"/>
            <w:tcBorders>
              <w:top w:val="nil"/>
              <w:left w:val="nil"/>
              <w:bottom w:val="single" w:sz="4" w:space="0" w:color="auto"/>
              <w:right w:val="single" w:sz="4" w:space="0" w:color="auto"/>
            </w:tcBorders>
            <w:vAlign w:val="center"/>
          </w:tcPr>
          <w:p w:rsidR="00887195" w:rsidRPr="003F179B" w:rsidRDefault="00887195" w:rsidP="00887195">
            <w:pPr>
              <w:widowControl w:val="0"/>
              <w:spacing w:after="0" w:line="20" w:lineRule="atLeast"/>
              <w:rPr>
                <w:rFonts w:ascii="Times New Roman" w:eastAsia="Times New Roman" w:hAnsi="Times New Roman" w:cs="Times New Roman"/>
                <w:b/>
                <w:snapToGrid w:val="0"/>
                <w:sz w:val="16"/>
                <w:szCs w:val="16"/>
                <w:lang w:eastAsia="ru-RU"/>
              </w:rPr>
            </w:pPr>
            <w:r w:rsidRPr="003F179B">
              <w:rPr>
                <w:rFonts w:ascii="Times New Roman" w:eastAsia="Times New Roman" w:hAnsi="Times New Roman" w:cs="Times New Roman"/>
                <w:b/>
                <w:snapToGrid w:val="0"/>
                <w:sz w:val="16"/>
                <w:szCs w:val="16"/>
                <w:lang w:eastAsia="ru-RU"/>
              </w:rPr>
              <w:t>Затраты на моторное топливо</w:t>
            </w:r>
          </w:p>
        </w:tc>
        <w:tc>
          <w:tcPr>
            <w:tcW w:w="811"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тыс. руб</w:t>
            </w:r>
          </w:p>
        </w:tc>
        <w:tc>
          <w:tcPr>
            <w:tcW w:w="709"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669,0</w:t>
            </w:r>
          </w:p>
        </w:tc>
        <w:tc>
          <w:tcPr>
            <w:tcW w:w="708"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690,0</w:t>
            </w:r>
          </w:p>
        </w:tc>
        <w:tc>
          <w:tcPr>
            <w:tcW w:w="782"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710,7</w:t>
            </w:r>
          </w:p>
        </w:tc>
        <w:tc>
          <w:tcPr>
            <w:tcW w:w="850" w:type="dxa"/>
            <w:tcBorders>
              <w:top w:val="nil"/>
              <w:left w:val="nil"/>
              <w:bottom w:val="single" w:sz="4" w:space="0" w:color="auto"/>
              <w:right w:val="single" w:sz="4" w:space="0" w:color="auto"/>
            </w:tcBorders>
            <w:vAlign w:val="center"/>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731,4</w:t>
            </w:r>
          </w:p>
        </w:tc>
        <w:tc>
          <w:tcPr>
            <w:tcW w:w="851" w:type="dxa"/>
            <w:tcBorders>
              <w:top w:val="nil"/>
              <w:left w:val="nil"/>
              <w:bottom w:val="single" w:sz="4" w:space="0" w:color="auto"/>
              <w:right w:val="single" w:sz="4" w:space="0" w:color="auto"/>
            </w:tcBorders>
          </w:tcPr>
          <w:p w:rsidR="00887195" w:rsidRPr="003F179B" w:rsidRDefault="00887195" w:rsidP="00887195">
            <w:pPr>
              <w:spacing w:after="0" w:line="20" w:lineRule="atLeast"/>
              <w:ind w:right="-108"/>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755,6</w:t>
            </w:r>
          </w:p>
        </w:tc>
      </w:tr>
    </w:tbl>
    <w:p w:rsidR="003F51DD" w:rsidRPr="003F179B" w:rsidRDefault="003F51DD" w:rsidP="002C1E5E">
      <w:pPr>
        <w:shd w:val="clear" w:color="auto" w:fill="FFFFFF"/>
        <w:spacing w:after="0" w:line="20" w:lineRule="atLeast"/>
        <w:ind w:left="-426"/>
        <w:jc w:val="both"/>
        <w:rPr>
          <w:rFonts w:ascii="Times New Roman" w:eastAsia="Times New Roman" w:hAnsi="Times New Roman" w:cs="Times New Roman"/>
          <w:sz w:val="24"/>
          <w:szCs w:val="24"/>
          <w:shd w:val="clear" w:color="auto" w:fill="FFFFFF"/>
          <w:lang w:eastAsia="ru-RU"/>
        </w:rPr>
      </w:pPr>
      <w:r w:rsidRPr="003F179B">
        <w:rPr>
          <w:rFonts w:ascii="Times New Roman" w:eastAsia="Times New Roman" w:hAnsi="Times New Roman" w:cs="Times New Roman"/>
          <w:sz w:val="24"/>
          <w:szCs w:val="24"/>
          <w:shd w:val="clear" w:color="auto" w:fill="FFFFFF"/>
          <w:lang w:eastAsia="ru-RU"/>
        </w:rPr>
        <w:t>Экономия средс</w:t>
      </w:r>
      <w:r w:rsidR="004D34F0" w:rsidRPr="003F179B">
        <w:rPr>
          <w:rFonts w:ascii="Times New Roman" w:eastAsia="Times New Roman" w:hAnsi="Times New Roman" w:cs="Times New Roman"/>
          <w:sz w:val="24"/>
          <w:szCs w:val="24"/>
          <w:shd w:val="clear" w:color="auto" w:fill="FFFFFF"/>
          <w:lang w:eastAsia="ru-RU"/>
        </w:rPr>
        <w:t>тв по 2021 году составляет  954,4</w:t>
      </w:r>
      <w:r w:rsidRPr="003F179B">
        <w:rPr>
          <w:rFonts w:ascii="Times New Roman" w:eastAsia="Times New Roman" w:hAnsi="Times New Roman" w:cs="Times New Roman"/>
          <w:sz w:val="24"/>
          <w:szCs w:val="24"/>
          <w:shd w:val="clear" w:color="auto" w:fill="FFFFFF"/>
          <w:lang w:eastAsia="ru-RU"/>
        </w:rPr>
        <w:t xml:space="preserve"> тыс. руб.</w:t>
      </w:r>
      <w:r w:rsidR="004D34F0" w:rsidRPr="003F179B">
        <w:rPr>
          <w:rFonts w:ascii="Times New Roman" w:eastAsia="Times New Roman" w:hAnsi="Times New Roman" w:cs="Times New Roman"/>
          <w:sz w:val="24"/>
          <w:szCs w:val="24"/>
          <w:shd w:val="clear" w:color="auto" w:fill="FFFFFF"/>
          <w:lang w:eastAsia="ru-RU"/>
        </w:rPr>
        <w:t>(по 2025 году 1078,8тыс. руб.)</w:t>
      </w:r>
    </w:p>
    <w:p w:rsidR="004D34F0" w:rsidRPr="003F179B" w:rsidRDefault="003F51DD" w:rsidP="002C1E5E">
      <w:pPr>
        <w:shd w:val="clear" w:color="auto" w:fill="FFFFFF"/>
        <w:spacing w:after="0" w:line="20" w:lineRule="atLeast"/>
        <w:ind w:left="-426"/>
        <w:jc w:val="both"/>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b/>
          <w:sz w:val="24"/>
          <w:szCs w:val="24"/>
          <w:lang w:eastAsia="ru-RU"/>
        </w:rPr>
        <w:t xml:space="preserve">         За</w:t>
      </w:r>
      <w:r w:rsidR="004D34F0" w:rsidRPr="003F179B">
        <w:rPr>
          <w:rFonts w:ascii="Times New Roman" w:eastAsia="Times New Roman" w:hAnsi="Times New Roman" w:cs="Times New Roman"/>
          <w:b/>
          <w:sz w:val="24"/>
          <w:szCs w:val="24"/>
          <w:lang w:eastAsia="ru-RU"/>
        </w:rPr>
        <w:t xml:space="preserve">траты на модернизацию 14 единиц  транспорта составляют  700,0 тыс. руб. </w:t>
      </w:r>
    </w:p>
    <w:p w:rsidR="003F51DD" w:rsidRPr="003F179B" w:rsidRDefault="003F51DD" w:rsidP="004D34F0">
      <w:pPr>
        <w:shd w:val="clear" w:color="auto" w:fill="FFFFFF"/>
        <w:spacing w:after="0" w:line="20" w:lineRule="atLeast"/>
        <w:jc w:val="both"/>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b/>
          <w:sz w:val="24"/>
          <w:szCs w:val="24"/>
          <w:lang w:eastAsia="ru-RU"/>
        </w:rPr>
        <w:t>а окупаем</w:t>
      </w:r>
      <w:r w:rsidR="004D34F0" w:rsidRPr="003F179B">
        <w:rPr>
          <w:rFonts w:ascii="Times New Roman" w:eastAsia="Times New Roman" w:hAnsi="Times New Roman" w:cs="Times New Roman"/>
          <w:b/>
          <w:sz w:val="24"/>
          <w:szCs w:val="24"/>
          <w:lang w:eastAsia="ru-RU"/>
        </w:rPr>
        <w:t xml:space="preserve">ость затрат  происходит  за 0,8 </w:t>
      </w:r>
      <w:r w:rsidRPr="003F179B">
        <w:rPr>
          <w:rFonts w:ascii="Times New Roman" w:eastAsia="Times New Roman" w:hAnsi="Times New Roman" w:cs="Times New Roman"/>
          <w:b/>
          <w:sz w:val="24"/>
          <w:szCs w:val="24"/>
          <w:lang w:eastAsia="ru-RU"/>
        </w:rPr>
        <w:t>лет.</w:t>
      </w:r>
    </w:p>
    <w:p w:rsidR="003F51DD" w:rsidRPr="003F179B" w:rsidRDefault="004D34F0" w:rsidP="002C1E5E">
      <w:pPr>
        <w:shd w:val="clear" w:color="auto" w:fill="FFFFFF"/>
        <w:spacing w:after="0" w:line="20" w:lineRule="atLeast"/>
        <w:ind w:left="-426"/>
        <w:jc w:val="center"/>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b/>
          <w:sz w:val="24"/>
          <w:szCs w:val="24"/>
          <w:lang w:eastAsia="ru-RU"/>
        </w:rPr>
        <w:t>Усредненный п</w:t>
      </w:r>
      <w:r w:rsidR="003F51DD" w:rsidRPr="003F179B">
        <w:rPr>
          <w:rFonts w:ascii="Times New Roman" w:eastAsia="Times New Roman" w:hAnsi="Times New Roman" w:cs="Times New Roman"/>
          <w:b/>
          <w:sz w:val="24"/>
          <w:szCs w:val="24"/>
          <w:lang w:eastAsia="ru-RU"/>
        </w:rPr>
        <w:t>отенциал экономии бюджетных средств составляет</w:t>
      </w:r>
      <w:r w:rsidRPr="003F179B">
        <w:rPr>
          <w:rFonts w:ascii="Times New Roman" w:eastAsia="Times New Roman" w:hAnsi="Times New Roman" w:cs="Times New Roman"/>
          <w:b/>
          <w:sz w:val="24"/>
          <w:szCs w:val="24"/>
          <w:lang w:eastAsia="ru-RU"/>
        </w:rPr>
        <w:t xml:space="preserve">  1000,0 тыс. руб. </w:t>
      </w:r>
    </w:p>
    <w:p w:rsidR="003F51DD" w:rsidRPr="003F179B" w:rsidRDefault="003F51DD" w:rsidP="002C1E5E">
      <w:pPr>
        <w:shd w:val="clear" w:color="auto" w:fill="FFFFFF"/>
        <w:spacing w:after="0" w:line="20" w:lineRule="atLeast"/>
        <w:ind w:left="-426"/>
        <w:jc w:val="center"/>
        <w:rPr>
          <w:rFonts w:ascii="Times New Roman" w:eastAsia="Times New Roman" w:hAnsi="Times New Roman" w:cs="Times New Roman"/>
          <w:b/>
          <w:sz w:val="24"/>
          <w:szCs w:val="24"/>
          <w:lang w:eastAsia="ru-RU"/>
        </w:rPr>
      </w:pPr>
    </w:p>
    <w:p w:rsidR="003F51DD" w:rsidRPr="003F179B" w:rsidRDefault="00D23B4C" w:rsidP="002C1E5E">
      <w:pPr>
        <w:shd w:val="clear" w:color="auto" w:fill="FFFFFF"/>
        <w:spacing w:after="0" w:line="20" w:lineRule="atLeast"/>
        <w:ind w:left="-426"/>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b/>
          <w:sz w:val="24"/>
          <w:szCs w:val="24"/>
          <w:lang w:eastAsia="ru-RU"/>
        </w:rPr>
        <w:t>Целевые показатели по  транспорту Дмитриевского района.</w:t>
      </w:r>
    </w:p>
    <w:p w:rsidR="00D23B4C" w:rsidRPr="003F179B" w:rsidRDefault="00D23B4C" w:rsidP="002C1E5E">
      <w:pPr>
        <w:shd w:val="clear" w:color="auto" w:fill="FFFFFF"/>
        <w:spacing w:after="0" w:line="20" w:lineRule="atLeast"/>
        <w:ind w:left="-426"/>
        <w:rPr>
          <w:rFonts w:ascii="Times New Roman" w:eastAsia="Times New Roman" w:hAnsi="Times New Roman" w:cs="Times New Roman"/>
          <w:b/>
          <w:sz w:val="20"/>
          <w:szCs w:val="20"/>
          <w:lang w:eastAsia="ru-RU"/>
        </w:rPr>
      </w:pPr>
    </w:p>
    <w:tbl>
      <w:tblPr>
        <w:tblStyle w:val="aa"/>
        <w:tblW w:w="10065" w:type="dxa"/>
        <w:tblInd w:w="-318" w:type="dxa"/>
        <w:tblLayout w:type="fixed"/>
        <w:tblLook w:val="04A0"/>
      </w:tblPr>
      <w:tblGrid>
        <w:gridCol w:w="568"/>
        <w:gridCol w:w="5245"/>
        <w:gridCol w:w="567"/>
        <w:gridCol w:w="850"/>
        <w:gridCol w:w="709"/>
        <w:gridCol w:w="709"/>
        <w:gridCol w:w="709"/>
        <w:gridCol w:w="708"/>
      </w:tblGrid>
      <w:tr w:rsidR="003F51DD" w:rsidRPr="003F179B" w:rsidTr="003A4058">
        <w:tc>
          <w:tcPr>
            <w:tcW w:w="568" w:type="dxa"/>
            <w:vMerge w:val="restart"/>
          </w:tcPr>
          <w:p w:rsidR="003F51DD" w:rsidRPr="003F179B" w:rsidRDefault="00823698" w:rsidP="002C1E5E">
            <w:pPr>
              <w:spacing w:line="20" w:lineRule="atLeast"/>
              <w:jc w:val="center"/>
              <w:rPr>
                <w:rFonts w:ascii="Times New Roman" w:hAnsi="Times New Roman"/>
                <w:sz w:val="16"/>
                <w:szCs w:val="16"/>
              </w:rPr>
            </w:pPr>
            <w:r>
              <w:rPr>
                <w:rFonts w:ascii="Times New Roman" w:hAnsi="Times New Roman"/>
                <w:sz w:val="16"/>
                <w:szCs w:val="16"/>
              </w:rPr>
              <w:t>№ п/п</w:t>
            </w:r>
          </w:p>
        </w:tc>
        <w:tc>
          <w:tcPr>
            <w:tcW w:w="5245"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Наименование показателя</w:t>
            </w:r>
          </w:p>
        </w:tc>
        <w:tc>
          <w:tcPr>
            <w:tcW w:w="567"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 изм.</w:t>
            </w:r>
          </w:p>
        </w:tc>
        <w:tc>
          <w:tcPr>
            <w:tcW w:w="850"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 xml:space="preserve">Порядок расчета </w:t>
            </w:r>
          </w:p>
        </w:tc>
        <w:tc>
          <w:tcPr>
            <w:tcW w:w="2835" w:type="dxa"/>
            <w:gridSpan w:val="4"/>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Значение показателей (по годам)</w:t>
            </w:r>
          </w:p>
        </w:tc>
      </w:tr>
      <w:tr w:rsidR="003F51DD" w:rsidRPr="003F179B" w:rsidTr="003A4058">
        <w:trPr>
          <w:trHeight w:val="224"/>
        </w:trPr>
        <w:tc>
          <w:tcPr>
            <w:tcW w:w="568" w:type="dxa"/>
            <w:vMerge/>
          </w:tcPr>
          <w:p w:rsidR="003F51DD" w:rsidRPr="003F179B" w:rsidRDefault="003F51DD" w:rsidP="002C1E5E">
            <w:pPr>
              <w:spacing w:line="20" w:lineRule="atLeast"/>
              <w:jc w:val="center"/>
              <w:rPr>
                <w:rFonts w:ascii="Times New Roman" w:hAnsi="Times New Roman"/>
                <w:sz w:val="16"/>
                <w:szCs w:val="16"/>
              </w:rPr>
            </w:pPr>
          </w:p>
        </w:tc>
        <w:tc>
          <w:tcPr>
            <w:tcW w:w="5245" w:type="dxa"/>
            <w:vMerge/>
          </w:tcPr>
          <w:p w:rsidR="003F51DD" w:rsidRPr="003F179B" w:rsidRDefault="003F51DD" w:rsidP="002C1E5E">
            <w:pPr>
              <w:spacing w:line="20" w:lineRule="atLeast"/>
              <w:jc w:val="center"/>
              <w:rPr>
                <w:rFonts w:ascii="Times New Roman" w:hAnsi="Times New Roman"/>
                <w:sz w:val="16"/>
                <w:szCs w:val="16"/>
              </w:rPr>
            </w:pPr>
          </w:p>
        </w:tc>
        <w:tc>
          <w:tcPr>
            <w:tcW w:w="567" w:type="dxa"/>
            <w:vMerge/>
          </w:tcPr>
          <w:p w:rsidR="003F51DD" w:rsidRPr="003F179B" w:rsidRDefault="003F51DD" w:rsidP="002C1E5E">
            <w:pPr>
              <w:spacing w:line="20" w:lineRule="atLeast"/>
              <w:jc w:val="center"/>
              <w:rPr>
                <w:rFonts w:ascii="Times New Roman" w:hAnsi="Times New Roman"/>
                <w:sz w:val="16"/>
                <w:szCs w:val="16"/>
              </w:rPr>
            </w:pPr>
          </w:p>
        </w:tc>
        <w:tc>
          <w:tcPr>
            <w:tcW w:w="850" w:type="dxa"/>
            <w:vMerge/>
          </w:tcPr>
          <w:p w:rsidR="003F51DD" w:rsidRPr="003F179B" w:rsidRDefault="003F51DD" w:rsidP="002C1E5E">
            <w:pPr>
              <w:spacing w:line="20" w:lineRule="atLeast"/>
              <w:jc w:val="center"/>
              <w:rPr>
                <w:rFonts w:ascii="Times New Roman" w:hAnsi="Times New Roman"/>
                <w:sz w:val="16"/>
                <w:szCs w:val="16"/>
              </w:rPr>
            </w:pP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2021</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2023</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2024</w:t>
            </w:r>
          </w:p>
        </w:tc>
        <w:tc>
          <w:tcPr>
            <w:tcW w:w="708"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2025</w:t>
            </w:r>
          </w:p>
        </w:tc>
      </w:tr>
      <w:tr w:rsidR="003F51DD" w:rsidRPr="003F179B" w:rsidTr="003A4058">
        <w:tc>
          <w:tcPr>
            <w:tcW w:w="568" w:type="dxa"/>
            <w:vMerge/>
          </w:tcPr>
          <w:p w:rsidR="003F51DD" w:rsidRPr="003F179B" w:rsidRDefault="003F51DD" w:rsidP="002C1E5E">
            <w:pPr>
              <w:spacing w:line="20" w:lineRule="atLeast"/>
              <w:jc w:val="center"/>
              <w:rPr>
                <w:rFonts w:ascii="Times New Roman" w:hAnsi="Times New Roman"/>
                <w:sz w:val="16"/>
                <w:szCs w:val="16"/>
              </w:rPr>
            </w:pPr>
          </w:p>
        </w:tc>
        <w:tc>
          <w:tcPr>
            <w:tcW w:w="5245" w:type="dxa"/>
            <w:vMerge/>
          </w:tcPr>
          <w:p w:rsidR="003F51DD" w:rsidRPr="003F179B" w:rsidRDefault="003F51DD" w:rsidP="002C1E5E">
            <w:pPr>
              <w:spacing w:line="20" w:lineRule="atLeast"/>
              <w:jc w:val="center"/>
              <w:rPr>
                <w:rFonts w:ascii="Times New Roman" w:hAnsi="Times New Roman"/>
                <w:sz w:val="16"/>
                <w:szCs w:val="16"/>
              </w:rPr>
            </w:pPr>
          </w:p>
        </w:tc>
        <w:tc>
          <w:tcPr>
            <w:tcW w:w="567" w:type="dxa"/>
            <w:vMerge/>
          </w:tcPr>
          <w:p w:rsidR="003F51DD" w:rsidRPr="003F179B" w:rsidRDefault="003F51DD" w:rsidP="002C1E5E">
            <w:pPr>
              <w:spacing w:line="20" w:lineRule="atLeast"/>
              <w:jc w:val="center"/>
              <w:rPr>
                <w:rFonts w:ascii="Times New Roman" w:hAnsi="Times New Roman"/>
                <w:sz w:val="16"/>
                <w:szCs w:val="16"/>
              </w:rPr>
            </w:pPr>
          </w:p>
        </w:tc>
        <w:tc>
          <w:tcPr>
            <w:tcW w:w="850" w:type="dxa"/>
            <w:vMerge/>
          </w:tcPr>
          <w:p w:rsidR="003F51DD" w:rsidRPr="003F179B" w:rsidRDefault="003F51DD" w:rsidP="002C1E5E">
            <w:pPr>
              <w:spacing w:line="20" w:lineRule="atLeast"/>
              <w:jc w:val="center"/>
              <w:rPr>
                <w:rFonts w:ascii="Times New Roman" w:hAnsi="Times New Roman"/>
                <w:sz w:val="16"/>
                <w:szCs w:val="16"/>
              </w:rPr>
            </w:pP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708"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r>
    </w:tbl>
    <w:p w:rsidR="003F51DD" w:rsidRPr="003F179B" w:rsidRDefault="003F51DD" w:rsidP="002C1E5E">
      <w:pPr>
        <w:shd w:val="clear" w:color="auto" w:fill="FFFFFF"/>
        <w:spacing w:after="0" w:line="20" w:lineRule="atLeast"/>
        <w:rPr>
          <w:rFonts w:ascii="Times New Roman" w:eastAsia="Times New Roman" w:hAnsi="Times New Roman" w:cs="Times New Roman"/>
          <w:sz w:val="24"/>
          <w:szCs w:val="24"/>
          <w:lang w:eastAsia="ru-RU"/>
        </w:rPr>
      </w:pPr>
    </w:p>
    <w:tbl>
      <w:tblPr>
        <w:tblStyle w:val="aa"/>
        <w:tblW w:w="10065" w:type="dxa"/>
        <w:tblInd w:w="-318" w:type="dxa"/>
        <w:tblLayout w:type="fixed"/>
        <w:tblLook w:val="04A0"/>
      </w:tblPr>
      <w:tblGrid>
        <w:gridCol w:w="568"/>
        <w:gridCol w:w="5245"/>
        <w:gridCol w:w="567"/>
        <w:gridCol w:w="850"/>
        <w:gridCol w:w="709"/>
        <w:gridCol w:w="709"/>
        <w:gridCol w:w="709"/>
        <w:gridCol w:w="708"/>
      </w:tblGrid>
      <w:tr w:rsidR="003F51DD" w:rsidRPr="003F179B" w:rsidTr="003A4058">
        <w:trPr>
          <w:trHeight w:val="903"/>
        </w:trPr>
        <w:tc>
          <w:tcPr>
            <w:tcW w:w="568" w:type="dxa"/>
            <w:hideMark/>
          </w:tcPr>
          <w:p w:rsidR="003F51DD" w:rsidRPr="003F179B" w:rsidRDefault="00823698" w:rsidP="002C1E5E">
            <w:pPr>
              <w:spacing w:line="20" w:lineRule="atLeast"/>
              <w:jc w:val="center"/>
              <w:rPr>
                <w:rFonts w:ascii="Times New Roman" w:hAnsi="Times New Roman"/>
                <w:sz w:val="16"/>
              </w:rPr>
            </w:pPr>
            <w:r>
              <w:rPr>
                <w:rFonts w:ascii="Times New Roman" w:hAnsi="Times New Roman"/>
                <w:sz w:val="16"/>
              </w:rPr>
              <w:t>1</w:t>
            </w:r>
          </w:p>
        </w:tc>
        <w:tc>
          <w:tcPr>
            <w:tcW w:w="5245" w:type="dxa"/>
            <w:hideMark/>
          </w:tcPr>
          <w:p w:rsidR="003F51DD" w:rsidRPr="003F179B" w:rsidRDefault="003F51DD" w:rsidP="002C1E5E">
            <w:pPr>
              <w:spacing w:line="20" w:lineRule="atLeast"/>
              <w:rPr>
                <w:rFonts w:ascii="Times New Roman" w:hAnsi="Times New Roman"/>
                <w:sz w:val="16"/>
              </w:rPr>
            </w:pPr>
            <w:r w:rsidRPr="003F179B">
              <w:rPr>
                <w:rFonts w:ascii="Times New Roman" w:hAnsi="Times New Roman"/>
                <w:sz w:val="16"/>
              </w:rPr>
              <w:t>Количество высокоэкономичных по использованию моторного топлива и электрической энергии (в том числе относящихся к объектам с высоким классом энергетической эффективности) транспортных средств, относящихся к общественному транспорту, регулирование тарифов на услуги по перевозке на котором осуществляется Курской областью (муниципальным образованием)</w:t>
            </w:r>
          </w:p>
        </w:tc>
        <w:tc>
          <w:tcPr>
            <w:tcW w:w="567" w:type="dxa"/>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ед.</w:t>
            </w:r>
          </w:p>
        </w:tc>
        <w:tc>
          <w:tcPr>
            <w:tcW w:w="850" w:type="dxa"/>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81</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8"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r>
      <w:tr w:rsidR="003F51DD" w:rsidRPr="003F179B" w:rsidTr="003A4058">
        <w:trPr>
          <w:trHeight w:val="704"/>
        </w:trPr>
        <w:tc>
          <w:tcPr>
            <w:tcW w:w="568" w:type="dxa"/>
            <w:hideMark/>
          </w:tcPr>
          <w:p w:rsidR="003F51DD" w:rsidRPr="003F179B" w:rsidRDefault="00823698" w:rsidP="002C1E5E">
            <w:pPr>
              <w:spacing w:line="20" w:lineRule="atLeast"/>
              <w:jc w:val="center"/>
              <w:rPr>
                <w:rFonts w:ascii="Times New Roman" w:hAnsi="Times New Roman"/>
                <w:sz w:val="16"/>
              </w:rPr>
            </w:pPr>
            <w:r>
              <w:rPr>
                <w:rFonts w:ascii="Times New Roman" w:hAnsi="Times New Roman"/>
                <w:sz w:val="16"/>
              </w:rPr>
              <w:t>2</w:t>
            </w:r>
          </w:p>
        </w:tc>
        <w:tc>
          <w:tcPr>
            <w:tcW w:w="5245" w:type="dxa"/>
            <w:vAlign w:val="center"/>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Количество транспортных средств, использующих природный газ, газовые смеси, сжиженный углеводородный газ в качестве моторного топлива, регулирование тарифов на услуги по перевозке на которых осуществляется Курской областью  (муниципальным образованием)</w:t>
            </w:r>
          </w:p>
        </w:tc>
        <w:tc>
          <w:tcPr>
            <w:tcW w:w="567" w:type="dxa"/>
            <w:vAlign w:val="center"/>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ед.</w:t>
            </w:r>
          </w:p>
        </w:tc>
        <w:tc>
          <w:tcPr>
            <w:tcW w:w="850" w:type="dxa"/>
          </w:tcPr>
          <w:p w:rsidR="003F51DD" w:rsidRPr="003F179B" w:rsidRDefault="003F51DD" w:rsidP="002C1E5E">
            <w:pPr>
              <w:spacing w:line="20" w:lineRule="atLeast"/>
              <w:jc w:val="center"/>
              <w:rPr>
                <w:rFonts w:ascii="Times New Roman" w:hAnsi="Times New Roman"/>
                <w:sz w:val="16"/>
              </w:rPr>
            </w:pP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8"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r>
      <w:tr w:rsidR="003F51DD" w:rsidRPr="003F179B" w:rsidTr="003A4058">
        <w:trPr>
          <w:trHeight w:val="516"/>
        </w:trPr>
        <w:tc>
          <w:tcPr>
            <w:tcW w:w="568" w:type="dxa"/>
            <w:hideMark/>
          </w:tcPr>
          <w:p w:rsidR="003F51DD" w:rsidRPr="003F179B" w:rsidRDefault="00823698" w:rsidP="002C1E5E">
            <w:pPr>
              <w:spacing w:line="20" w:lineRule="atLeast"/>
              <w:jc w:val="center"/>
              <w:rPr>
                <w:rFonts w:ascii="Times New Roman" w:hAnsi="Times New Roman"/>
                <w:sz w:val="16"/>
              </w:rPr>
            </w:pPr>
            <w:r>
              <w:rPr>
                <w:rFonts w:ascii="Times New Roman" w:hAnsi="Times New Roman"/>
                <w:sz w:val="16"/>
              </w:rPr>
              <w:t>3</w:t>
            </w:r>
          </w:p>
        </w:tc>
        <w:tc>
          <w:tcPr>
            <w:tcW w:w="5245" w:type="dxa"/>
            <w:vAlign w:val="center"/>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Количество транспортных средств (включая легковые электромобили) с автономным источником электрического питания, зарегистрированных на территории Курской области (муниципального образования)</w:t>
            </w:r>
          </w:p>
        </w:tc>
        <w:tc>
          <w:tcPr>
            <w:tcW w:w="567" w:type="dxa"/>
            <w:vAlign w:val="center"/>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ед.</w:t>
            </w:r>
          </w:p>
        </w:tc>
        <w:tc>
          <w:tcPr>
            <w:tcW w:w="850" w:type="dxa"/>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83</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8"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r>
      <w:tr w:rsidR="003F51DD" w:rsidRPr="003F179B" w:rsidTr="003A4058">
        <w:trPr>
          <w:trHeight w:val="538"/>
        </w:trPr>
        <w:tc>
          <w:tcPr>
            <w:tcW w:w="568" w:type="dxa"/>
            <w:hideMark/>
          </w:tcPr>
          <w:p w:rsidR="003F51DD" w:rsidRPr="003F179B" w:rsidRDefault="00823698" w:rsidP="002C1E5E">
            <w:pPr>
              <w:spacing w:line="20" w:lineRule="atLeast"/>
              <w:jc w:val="center"/>
              <w:rPr>
                <w:rFonts w:ascii="Times New Roman" w:hAnsi="Times New Roman"/>
                <w:sz w:val="16"/>
              </w:rPr>
            </w:pPr>
            <w:r>
              <w:rPr>
                <w:rFonts w:ascii="Times New Roman" w:hAnsi="Times New Roman"/>
                <w:sz w:val="16"/>
              </w:rPr>
              <w:t>4</w:t>
            </w:r>
          </w:p>
        </w:tc>
        <w:tc>
          <w:tcPr>
            <w:tcW w:w="5245" w:type="dxa"/>
            <w:vAlign w:val="center"/>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Количество электромобилей легковых с автономным источником электрического питания, зарегистрированных на территории Курской области (муниципального образования)</w:t>
            </w:r>
          </w:p>
        </w:tc>
        <w:tc>
          <w:tcPr>
            <w:tcW w:w="567" w:type="dxa"/>
            <w:vAlign w:val="center"/>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ед.</w:t>
            </w:r>
          </w:p>
        </w:tc>
        <w:tc>
          <w:tcPr>
            <w:tcW w:w="850" w:type="dxa"/>
          </w:tcPr>
          <w:p w:rsidR="003F51DD" w:rsidRPr="003F179B" w:rsidRDefault="003F51DD" w:rsidP="002C1E5E">
            <w:pPr>
              <w:spacing w:line="20" w:lineRule="atLeast"/>
              <w:jc w:val="center"/>
              <w:rPr>
                <w:rFonts w:ascii="Times New Roman" w:hAnsi="Times New Roman"/>
                <w:sz w:val="16"/>
              </w:rPr>
            </w:pP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8"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r>
      <w:tr w:rsidR="003F51DD" w:rsidRPr="003F179B" w:rsidTr="003A4058">
        <w:trPr>
          <w:trHeight w:val="688"/>
        </w:trPr>
        <w:tc>
          <w:tcPr>
            <w:tcW w:w="568" w:type="dxa"/>
            <w:hideMark/>
          </w:tcPr>
          <w:p w:rsidR="003F51DD" w:rsidRPr="003F179B" w:rsidRDefault="00823698" w:rsidP="002C1E5E">
            <w:pPr>
              <w:spacing w:line="20" w:lineRule="atLeast"/>
              <w:jc w:val="center"/>
              <w:rPr>
                <w:rFonts w:ascii="Times New Roman" w:hAnsi="Times New Roman"/>
                <w:sz w:val="16"/>
              </w:rPr>
            </w:pPr>
            <w:r>
              <w:rPr>
                <w:rFonts w:ascii="Times New Roman" w:hAnsi="Times New Roman"/>
                <w:sz w:val="16"/>
              </w:rPr>
              <w:t>5</w:t>
            </w:r>
          </w:p>
        </w:tc>
        <w:tc>
          <w:tcPr>
            <w:tcW w:w="5245" w:type="dxa"/>
            <w:vAlign w:val="center"/>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Количество транспортных средств с автономным источником электрического питания, относящихся к общественному транспорту, зарегистрированных на территории Курской области (муниципального образования)</w:t>
            </w:r>
          </w:p>
        </w:tc>
        <w:tc>
          <w:tcPr>
            <w:tcW w:w="567" w:type="dxa"/>
            <w:vAlign w:val="center"/>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ед.</w:t>
            </w:r>
          </w:p>
        </w:tc>
        <w:tc>
          <w:tcPr>
            <w:tcW w:w="850" w:type="dxa"/>
          </w:tcPr>
          <w:p w:rsidR="003F51DD" w:rsidRPr="003F179B" w:rsidRDefault="003F51DD" w:rsidP="002C1E5E">
            <w:pPr>
              <w:spacing w:line="20" w:lineRule="atLeast"/>
              <w:jc w:val="center"/>
              <w:rPr>
                <w:rFonts w:ascii="Times New Roman" w:hAnsi="Times New Roman"/>
                <w:sz w:val="16"/>
              </w:rPr>
            </w:pP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9"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c>
          <w:tcPr>
            <w:tcW w:w="708"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0</w:t>
            </w:r>
          </w:p>
        </w:tc>
      </w:tr>
    </w:tbl>
    <w:p w:rsidR="003F51DD" w:rsidRPr="003F179B" w:rsidRDefault="003F51DD" w:rsidP="002C1E5E">
      <w:pPr>
        <w:shd w:val="clear" w:color="auto" w:fill="FFFFFF"/>
        <w:spacing w:after="0" w:line="20" w:lineRule="atLeast"/>
        <w:ind w:left="-426"/>
        <w:jc w:val="center"/>
        <w:rPr>
          <w:rFonts w:ascii="Times New Roman" w:eastAsia="Times New Roman" w:hAnsi="Times New Roman" w:cs="Times New Roman"/>
          <w:sz w:val="24"/>
          <w:szCs w:val="24"/>
          <w:lang w:eastAsia="ru-RU"/>
        </w:rPr>
      </w:pPr>
    </w:p>
    <w:p w:rsidR="00BC0FAE" w:rsidRPr="003F179B" w:rsidRDefault="00116DE6" w:rsidP="00F07C53">
      <w:pPr>
        <w:shd w:val="clear" w:color="auto" w:fill="FFFFFF"/>
        <w:spacing w:after="0" w:line="20" w:lineRule="atLeast"/>
        <w:ind w:left="-426"/>
        <w:jc w:val="both"/>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b/>
          <w:sz w:val="24"/>
          <w:szCs w:val="24"/>
          <w:lang w:eastAsia="ru-RU"/>
        </w:rPr>
        <w:t xml:space="preserve">Плановые  целевые показатели не устанавливаются </w:t>
      </w:r>
      <w:r w:rsidR="003F51DD" w:rsidRPr="003F179B">
        <w:rPr>
          <w:rFonts w:ascii="Times New Roman" w:eastAsia="Times New Roman" w:hAnsi="Times New Roman" w:cs="Times New Roman"/>
          <w:b/>
          <w:sz w:val="24"/>
          <w:szCs w:val="24"/>
          <w:lang w:eastAsia="ru-RU"/>
        </w:rPr>
        <w:t xml:space="preserve"> в связи с отсутствием транспортных средств, относящихся к общественному транс</w:t>
      </w:r>
      <w:r w:rsidR="00F07C53" w:rsidRPr="003F179B">
        <w:rPr>
          <w:rFonts w:ascii="Times New Roman" w:eastAsia="Times New Roman" w:hAnsi="Times New Roman" w:cs="Times New Roman"/>
          <w:b/>
          <w:sz w:val="24"/>
          <w:szCs w:val="24"/>
          <w:lang w:eastAsia="ru-RU"/>
        </w:rPr>
        <w:t>порту с регулируемыми тарифами.</w:t>
      </w:r>
    </w:p>
    <w:p w:rsidR="00A612FF" w:rsidRPr="003F179B" w:rsidRDefault="00A612FF" w:rsidP="00116DE6">
      <w:pPr>
        <w:shd w:val="clear" w:color="auto" w:fill="FFFFFF"/>
        <w:spacing w:after="0" w:line="20" w:lineRule="atLeast"/>
        <w:jc w:val="both"/>
        <w:rPr>
          <w:rFonts w:ascii="Times New Roman" w:eastAsia="Times New Roman" w:hAnsi="Times New Roman" w:cs="Times New Roman"/>
          <w:b/>
          <w:sz w:val="24"/>
          <w:szCs w:val="24"/>
        </w:rPr>
      </w:pPr>
    </w:p>
    <w:p w:rsidR="003F51DD" w:rsidRPr="003F179B" w:rsidRDefault="003F51DD" w:rsidP="00166112">
      <w:pPr>
        <w:shd w:val="clear" w:color="auto" w:fill="FFFFFF"/>
        <w:spacing w:after="0" w:line="20" w:lineRule="atLeast"/>
        <w:ind w:left="-426"/>
        <w:jc w:val="center"/>
        <w:rPr>
          <w:rFonts w:ascii="Times New Roman" w:eastAsia="Times New Roman" w:hAnsi="Times New Roman" w:cs="Times New Roman"/>
          <w:b/>
          <w:sz w:val="24"/>
          <w:szCs w:val="24"/>
          <w:lang w:eastAsia="ru-RU"/>
        </w:rPr>
      </w:pPr>
      <w:r w:rsidRPr="003F179B">
        <w:rPr>
          <w:rFonts w:ascii="Times New Roman" w:eastAsia="Times New Roman" w:hAnsi="Times New Roman" w:cs="Times New Roman"/>
          <w:b/>
          <w:sz w:val="24"/>
          <w:szCs w:val="24"/>
        </w:rPr>
        <w:t>17. Анализ эффективности использования энергетических ресурсов в коммуна</w:t>
      </w:r>
      <w:r w:rsidR="00166112" w:rsidRPr="003F179B">
        <w:rPr>
          <w:rFonts w:ascii="Times New Roman" w:eastAsia="Times New Roman" w:hAnsi="Times New Roman" w:cs="Times New Roman"/>
          <w:b/>
          <w:sz w:val="24"/>
          <w:szCs w:val="24"/>
        </w:rPr>
        <w:t xml:space="preserve">льном комплексе  Дмитриевского </w:t>
      </w:r>
      <w:r w:rsidRPr="003F179B">
        <w:rPr>
          <w:rFonts w:ascii="Times New Roman" w:eastAsia="Times New Roman" w:hAnsi="Times New Roman" w:cs="Times New Roman"/>
          <w:b/>
          <w:sz w:val="24"/>
          <w:szCs w:val="24"/>
        </w:rPr>
        <w:t xml:space="preserve"> района.</w:t>
      </w:r>
    </w:p>
    <w:p w:rsidR="003F51DD" w:rsidRPr="003F179B" w:rsidRDefault="003F51DD" w:rsidP="002C1E5E">
      <w:pPr>
        <w:spacing w:after="0" w:line="20" w:lineRule="atLeast"/>
        <w:jc w:val="center"/>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17.1. Производство и поставка тепловой энерги</w:t>
      </w:r>
      <w:r w:rsidR="00166112" w:rsidRPr="003F179B">
        <w:rPr>
          <w:rFonts w:ascii="Times New Roman" w:eastAsia="Times New Roman" w:hAnsi="Times New Roman" w:cs="Times New Roman"/>
          <w:b/>
          <w:sz w:val="24"/>
          <w:szCs w:val="24"/>
        </w:rPr>
        <w:t xml:space="preserve">и  потребителям  Дмитриевского </w:t>
      </w:r>
      <w:r w:rsidRPr="003F179B">
        <w:rPr>
          <w:rFonts w:ascii="Times New Roman" w:eastAsia="Times New Roman" w:hAnsi="Times New Roman" w:cs="Times New Roman"/>
          <w:b/>
          <w:sz w:val="24"/>
          <w:szCs w:val="24"/>
        </w:rPr>
        <w:t xml:space="preserve"> района.</w:t>
      </w: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Производство и поставку тепловой энерги</w:t>
      </w:r>
      <w:r w:rsidR="00166112" w:rsidRPr="003F179B">
        <w:rPr>
          <w:rFonts w:ascii="Times New Roman" w:eastAsia="Times New Roman" w:hAnsi="Times New Roman" w:cs="Times New Roman"/>
          <w:sz w:val="24"/>
          <w:szCs w:val="24"/>
        </w:rPr>
        <w:t xml:space="preserve">и на территории Дмитриевского </w:t>
      </w:r>
      <w:r w:rsidRPr="003F179B">
        <w:rPr>
          <w:rFonts w:ascii="Times New Roman" w:eastAsia="Times New Roman" w:hAnsi="Times New Roman" w:cs="Times New Roman"/>
          <w:sz w:val="24"/>
          <w:szCs w:val="24"/>
        </w:rPr>
        <w:t xml:space="preserve"> района осуществляет ГУПКО «Курскоблжилкомхоз». </w:t>
      </w:r>
    </w:p>
    <w:p w:rsidR="00A612FF" w:rsidRPr="003F179B" w:rsidRDefault="0067341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В работе используются 3</w:t>
      </w:r>
      <w:r w:rsidR="003F51DD" w:rsidRPr="003F179B">
        <w:rPr>
          <w:rFonts w:ascii="Times New Roman" w:eastAsia="Times New Roman" w:hAnsi="Times New Roman" w:cs="Times New Roman"/>
          <w:sz w:val="24"/>
          <w:szCs w:val="24"/>
        </w:rPr>
        <w:t xml:space="preserve"> котельные, работающие на водогрейных котлах</w:t>
      </w:r>
      <w:r w:rsidRPr="003F179B">
        <w:rPr>
          <w:rFonts w:ascii="Times New Roman" w:eastAsia="Times New Roman" w:hAnsi="Times New Roman" w:cs="Times New Roman"/>
          <w:sz w:val="24"/>
          <w:szCs w:val="24"/>
        </w:rPr>
        <w:t>.</w:t>
      </w:r>
      <w:r w:rsidR="003F51DD" w:rsidRPr="003F179B">
        <w:rPr>
          <w:rFonts w:ascii="Times New Roman" w:eastAsia="Times New Roman" w:hAnsi="Times New Roman" w:cs="Times New Roman"/>
          <w:sz w:val="24"/>
          <w:szCs w:val="24"/>
        </w:rPr>
        <w:t xml:space="preserve">       Средний суммарный объем выработк</w:t>
      </w:r>
      <w:r w:rsidRPr="003F179B">
        <w:rPr>
          <w:rFonts w:ascii="Times New Roman" w:eastAsia="Times New Roman" w:hAnsi="Times New Roman" w:cs="Times New Roman"/>
          <w:sz w:val="24"/>
          <w:szCs w:val="24"/>
        </w:rPr>
        <w:t>и тепловой энергии составляет 200</w:t>
      </w:r>
      <w:r w:rsidR="003F51DD" w:rsidRPr="003F179B">
        <w:rPr>
          <w:rFonts w:ascii="Times New Roman" w:eastAsia="Times New Roman" w:hAnsi="Times New Roman" w:cs="Times New Roman"/>
          <w:sz w:val="24"/>
          <w:szCs w:val="24"/>
        </w:rPr>
        <w:t>00,0 Гкал.  Котельное оборудование прошло режимную наладку,  удельный  уровень  расхода природного газа определен   на уровне</w:t>
      </w:r>
      <w:r w:rsidRPr="003F179B">
        <w:rPr>
          <w:rFonts w:ascii="Times New Roman" w:eastAsia="Times New Roman" w:hAnsi="Times New Roman" w:cs="Times New Roman"/>
          <w:sz w:val="24"/>
          <w:szCs w:val="24"/>
        </w:rPr>
        <w:t>149-169</w:t>
      </w:r>
      <w:r w:rsidRPr="003F179B">
        <w:rPr>
          <w:rFonts w:ascii="Times New Roman" w:eastAsia="Times New Roman" w:hAnsi="Times New Roman" w:cs="Times New Roman"/>
          <w:sz w:val="24"/>
          <w:szCs w:val="24"/>
          <w:lang w:eastAsia="ru-RU"/>
        </w:rPr>
        <w:t>кгут/Гкал</w:t>
      </w:r>
      <w:r w:rsidR="003F51DD" w:rsidRPr="003F179B">
        <w:rPr>
          <w:rFonts w:ascii="Times New Roman" w:eastAsia="Times New Roman" w:hAnsi="Times New Roman" w:cs="Times New Roman"/>
          <w:sz w:val="24"/>
          <w:szCs w:val="24"/>
        </w:rPr>
        <w:t xml:space="preserve">. Потери тепловой энергии </w:t>
      </w:r>
      <w:r w:rsidR="00A612FF" w:rsidRPr="003F179B">
        <w:rPr>
          <w:rFonts w:ascii="Times New Roman" w:eastAsia="Times New Roman" w:hAnsi="Times New Roman" w:cs="Times New Roman"/>
          <w:sz w:val="24"/>
          <w:szCs w:val="24"/>
        </w:rPr>
        <w:t xml:space="preserve"> составляют 20-22,7%.</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Характеристика производства и поставки тепловой энергии представлена ниже (2021 год). </w:t>
      </w:r>
    </w:p>
    <w:p w:rsidR="00116DE6" w:rsidRPr="003F179B" w:rsidRDefault="00116DE6" w:rsidP="002C1E5E">
      <w:pPr>
        <w:spacing w:after="0" w:line="20" w:lineRule="atLeast"/>
        <w:jc w:val="both"/>
        <w:rPr>
          <w:rFonts w:ascii="Times New Roman" w:eastAsia="Times New Roman" w:hAnsi="Times New Roman" w:cs="Times New Roman"/>
          <w:sz w:val="24"/>
          <w:szCs w:val="24"/>
        </w:rPr>
      </w:pPr>
    </w:p>
    <w:p w:rsidR="00CA54B0" w:rsidRPr="003F179B" w:rsidRDefault="00CA54B0" w:rsidP="00BC0FAE">
      <w:pPr>
        <w:spacing w:after="0" w:line="20" w:lineRule="atLeast"/>
        <w:rPr>
          <w:rFonts w:ascii="Times New Roman" w:eastAsia="Times New Roman" w:hAnsi="Times New Roman" w:cs="Times New Roman"/>
          <w:color w:val="000000"/>
          <w:sz w:val="18"/>
          <w:szCs w:val="18"/>
          <w:lang w:eastAsia="ru-RU"/>
        </w:rPr>
      </w:pPr>
    </w:p>
    <w:tbl>
      <w:tblPr>
        <w:tblW w:w="10348" w:type="dxa"/>
        <w:tblInd w:w="-459" w:type="dxa"/>
        <w:tblLayout w:type="fixed"/>
        <w:tblCellMar>
          <w:left w:w="0" w:type="dxa"/>
          <w:right w:w="0" w:type="dxa"/>
        </w:tblCellMar>
        <w:tblLook w:val="04A0"/>
      </w:tblPr>
      <w:tblGrid>
        <w:gridCol w:w="1276"/>
        <w:gridCol w:w="1134"/>
        <w:gridCol w:w="992"/>
        <w:gridCol w:w="1278"/>
        <w:gridCol w:w="1135"/>
        <w:gridCol w:w="992"/>
        <w:gridCol w:w="1131"/>
        <w:gridCol w:w="993"/>
        <w:gridCol w:w="1417"/>
      </w:tblGrid>
      <w:tr w:rsidR="00134C76" w:rsidRPr="003F179B" w:rsidTr="000E0FDA">
        <w:trPr>
          <w:trHeight w:val="1395"/>
        </w:trPr>
        <w:tc>
          <w:tcPr>
            <w:tcW w:w="12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Наименование организации</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Общий объем  выработки тепловой энергии, в системе централизованного теплоснабжения</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Объем тепловой энергии, отпущенный в систему централизованного теплоснабжения</w:t>
            </w:r>
          </w:p>
        </w:tc>
        <w:tc>
          <w:tcPr>
            <w:tcW w:w="127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Объем потерь тепловой энергии при ее передаче</w:t>
            </w:r>
          </w:p>
        </w:tc>
        <w:tc>
          <w:tcPr>
            <w:tcW w:w="11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Объем потребления</w:t>
            </w:r>
          </w:p>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природного газа на выработку тепловой энергии</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Уд.расход топлива по рез. режимной наладки</w:t>
            </w:r>
          </w:p>
        </w:tc>
        <w:tc>
          <w:tcPr>
            <w:tcW w:w="11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Объем тепловой энергии, поставленной  бюджетным организациям</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Объем тепловой энергии, поставленной </w:t>
            </w:r>
          </w:p>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населению</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34C76" w:rsidRPr="003F179B" w:rsidRDefault="00116DE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Факт.удельный расход топлива на выработку ТЭ</w:t>
            </w:r>
          </w:p>
        </w:tc>
      </w:tr>
      <w:tr w:rsidR="00134C76" w:rsidRPr="003F179B" w:rsidTr="000E0FDA">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тыс. Гкал</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тыс. Гкал</w:t>
            </w:r>
          </w:p>
        </w:tc>
        <w:tc>
          <w:tcPr>
            <w:tcW w:w="1278"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тыс. Гкал</w:t>
            </w:r>
          </w:p>
        </w:tc>
        <w:tc>
          <w:tcPr>
            <w:tcW w:w="1135"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тыс. м3</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67341D"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к</w:t>
            </w:r>
            <w:r w:rsidR="00134C76" w:rsidRPr="003F179B">
              <w:rPr>
                <w:rFonts w:ascii="Times New Roman" w:eastAsia="Times New Roman" w:hAnsi="Times New Roman" w:cs="Times New Roman"/>
                <w:sz w:val="18"/>
                <w:szCs w:val="18"/>
                <w:lang w:eastAsia="ru-RU"/>
              </w:rPr>
              <w:t>гут/Гкал</w:t>
            </w:r>
          </w:p>
        </w:tc>
        <w:tc>
          <w:tcPr>
            <w:tcW w:w="1131"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тыс. Гкал</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тыс. Гкал</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16DE6" w:rsidP="000E0FDA">
            <w:pPr>
              <w:spacing w:after="0" w:line="20" w:lineRule="atLeast"/>
              <w:jc w:val="center"/>
              <w:rPr>
                <w:rFonts w:ascii="Times New Roman" w:eastAsia="Times New Roman" w:hAnsi="Times New Roman" w:cs="Times New Roman"/>
                <w:sz w:val="18"/>
                <w:szCs w:val="18"/>
                <w:lang w:val="en-US" w:eastAsia="ru-RU"/>
              </w:rPr>
            </w:pPr>
            <w:r w:rsidRPr="003F179B">
              <w:rPr>
                <w:rFonts w:ascii="Times New Roman" w:eastAsia="Times New Roman" w:hAnsi="Times New Roman" w:cs="Times New Roman"/>
                <w:sz w:val="18"/>
                <w:szCs w:val="18"/>
                <w:lang w:eastAsia="ru-RU"/>
              </w:rPr>
              <w:t>кГут</w:t>
            </w:r>
            <w:r w:rsidRPr="003F179B">
              <w:rPr>
                <w:rFonts w:ascii="Times New Roman" w:eastAsia="Times New Roman" w:hAnsi="Times New Roman" w:cs="Times New Roman"/>
                <w:sz w:val="18"/>
                <w:szCs w:val="18"/>
                <w:lang w:val="en-US" w:eastAsia="ru-RU"/>
              </w:rPr>
              <w:t>/</w:t>
            </w:r>
            <w:r w:rsidRPr="003F179B">
              <w:rPr>
                <w:rFonts w:ascii="Times New Roman" w:eastAsia="Times New Roman" w:hAnsi="Times New Roman" w:cs="Times New Roman"/>
                <w:sz w:val="18"/>
                <w:szCs w:val="18"/>
                <w:lang w:eastAsia="ru-RU"/>
              </w:rPr>
              <w:t>Гкал</w:t>
            </w:r>
          </w:p>
        </w:tc>
      </w:tr>
      <w:tr w:rsidR="0067341D" w:rsidRPr="003F179B" w:rsidTr="000E0FDA">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sz w:val="18"/>
                <w:szCs w:val="18"/>
                <w:lang w:eastAsia="ru-RU"/>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sz w:val="18"/>
                <w:szCs w:val="18"/>
                <w:lang w:eastAsia="ru-RU"/>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sz w:val="18"/>
                <w:szCs w:val="18"/>
                <w:lang w:eastAsia="ru-RU"/>
              </w:rPr>
            </w:pPr>
          </w:p>
        </w:tc>
        <w:tc>
          <w:tcPr>
            <w:tcW w:w="1278"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sz w:val="18"/>
                <w:szCs w:val="18"/>
                <w:lang w:eastAsia="ru-RU"/>
              </w:rPr>
            </w:pPr>
          </w:p>
        </w:tc>
        <w:tc>
          <w:tcPr>
            <w:tcW w:w="1135"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sz w:val="18"/>
                <w:szCs w:val="18"/>
                <w:lang w:eastAsia="ru-RU"/>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b/>
                <w:sz w:val="18"/>
                <w:szCs w:val="18"/>
                <w:lang w:eastAsia="ru-RU"/>
              </w:rPr>
            </w:pPr>
          </w:p>
        </w:tc>
        <w:tc>
          <w:tcPr>
            <w:tcW w:w="1131"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sz w:val="18"/>
                <w:szCs w:val="18"/>
                <w:lang w:eastAsia="ru-RU"/>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sz w:val="18"/>
                <w:szCs w:val="18"/>
                <w:lang w:eastAsia="ru-RU"/>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b/>
                <w:sz w:val="18"/>
                <w:szCs w:val="18"/>
                <w:lang w:eastAsia="ru-RU"/>
              </w:rPr>
            </w:pPr>
          </w:p>
        </w:tc>
      </w:tr>
      <w:tr w:rsidR="00134C76" w:rsidRPr="003F179B" w:rsidTr="000E0FDA">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Котельная 1 Красная</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10,591 </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8,817</w:t>
            </w:r>
          </w:p>
        </w:tc>
        <w:tc>
          <w:tcPr>
            <w:tcW w:w="1278"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1,766 </w:t>
            </w:r>
          </w:p>
          <w:p w:rsidR="00CA54B0" w:rsidRPr="003F179B" w:rsidRDefault="00CA54B0"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20%</w:t>
            </w:r>
          </w:p>
        </w:tc>
        <w:tc>
          <w:tcPr>
            <w:tcW w:w="1135"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1696,553 </w:t>
            </w:r>
          </w:p>
          <w:p w:rsidR="0045173D" w:rsidRPr="003F179B" w:rsidRDefault="0045173D" w:rsidP="000E0FDA">
            <w:pPr>
              <w:spacing w:after="0" w:line="20" w:lineRule="atLeast"/>
              <w:jc w:val="center"/>
              <w:rPr>
                <w:rFonts w:ascii="Times New Roman" w:eastAsia="Times New Roman" w:hAnsi="Times New Roman" w:cs="Times New Roman"/>
                <w:sz w:val="18"/>
                <w:szCs w:val="18"/>
                <w:lang w:eastAsia="ru-RU"/>
              </w:rPr>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169,64 </w:t>
            </w:r>
          </w:p>
          <w:p w:rsidR="00742D4A" w:rsidRPr="003F179B" w:rsidRDefault="00742D4A" w:rsidP="000E0FDA">
            <w:pPr>
              <w:spacing w:after="0" w:line="20" w:lineRule="atLeast"/>
              <w:jc w:val="center"/>
              <w:rPr>
                <w:rFonts w:ascii="Times New Roman" w:eastAsia="Times New Roman" w:hAnsi="Times New Roman" w:cs="Times New Roman"/>
                <w:b/>
                <w:sz w:val="18"/>
                <w:szCs w:val="18"/>
                <w:lang w:eastAsia="ru-RU"/>
              </w:rPr>
            </w:pPr>
          </w:p>
        </w:tc>
        <w:tc>
          <w:tcPr>
            <w:tcW w:w="1131"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4,201 </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4,615 </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134C76" w:rsidRPr="003F179B" w:rsidRDefault="006D58B3" w:rsidP="000E0FDA">
            <w:pPr>
              <w:spacing w:after="0"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184,8</w:t>
            </w:r>
          </w:p>
        </w:tc>
      </w:tr>
      <w:tr w:rsidR="00134C76" w:rsidRPr="003F179B" w:rsidTr="000E0FDA">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Котельная 2 Мичурина</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8,318</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6,767</w:t>
            </w:r>
          </w:p>
        </w:tc>
        <w:tc>
          <w:tcPr>
            <w:tcW w:w="1278" w:type="dxa"/>
            <w:tcBorders>
              <w:top w:val="nil"/>
              <w:left w:val="nil"/>
              <w:bottom w:val="single" w:sz="8" w:space="0" w:color="auto"/>
              <w:right w:val="single" w:sz="8" w:space="0" w:color="auto"/>
            </w:tcBorders>
            <w:tcMar>
              <w:top w:w="0" w:type="dxa"/>
              <w:left w:w="108" w:type="dxa"/>
              <w:bottom w:w="0" w:type="dxa"/>
              <w:right w:w="108" w:type="dxa"/>
            </w:tcMar>
            <w:hideMark/>
          </w:tcPr>
          <w:p w:rsidR="0067341D"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1,54 </w:t>
            </w:r>
          </w:p>
          <w:p w:rsidR="00134C76" w:rsidRPr="003F179B" w:rsidRDefault="0067341D"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22,7%</w:t>
            </w:r>
          </w:p>
        </w:tc>
        <w:tc>
          <w:tcPr>
            <w:tcW w:w="1135"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1121,055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158,71</w:t>
            </w:r>
          </w:p>
        </w:tc>
        <w:tc>
          <w:tcPr>
            <w:tcW w:w="1131"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1,958</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4,808</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134C76" w:rsidRPr="003F179B" w:rsidRDefault="0045173D"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155,5</w:t>
            </w:r>
          </w:p>
        </w:tc>
      </w:tr>
      <w:tr w:rsidR="00134C76" w:rsidRPr="003F179B" w:rsidTr="000E0FDA">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Котельная  №3 ДСХТ</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1,035</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0,981</w:t>
            </w:r>
          </w:p>
        </w:tc>
        <w:tc>
          <w:tcPr>
            <w:tcW w:w="1278"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0,041</w:t>
            </w:r>
          </w:p>
          <w:p w:rsidR="0067341D" w:rsidRPr="003F179B" w:rsidRDefault="0067341D"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4,2%</w:t>
            </w:r>
          </w:p>
        </w:tc>
        <w:tc>
          <w:tcPr>
            <w:tcW w:w="1135"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146,710</w:t>
            </w: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149,6 </w:t>
            </w:r>
          </w:p>
        </w:tc>
        <w:tc>
          <w:tcPr>
            <w:tcW w:w="1131"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 0,981</w:t>
            </w:r>
          </w:p>
        </w:tc>
        <w:tc>
          <w:tcPr>
            <w:tcW w:w="993" w:type="dxa"/>
            <w:tcBorders>
              <w:top w:val="nil"/>
              <w:left w:val="nil"/>
              <w:bottom w:val="single" w:sz="8" w:space="0" w:color="auto"/>
              <w:right w:val="single" w:sz="8" w:space="0" w:color="auto"/>
            </w:tcBorders>
            <w:tcMar>
              <w:top w:w="0" w:type="dxa"/>
              <w:left w:w="108" w:type="dxa"/>
              <w:bottom w:w="0" w:type="dxa"/>
              <w:right w:w="108" w:type="dxa"/>
            </w:tcMar>
            <w:hideMark/>
          </w:tcPr>
          <w:p w:rsidR="00134C76" w:rsidRPr="003F179B" w:rsidRDefault="00134C76"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0 </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134C76" w:rsidRPr="003F179B" w:rsidRDefault="006D58B3" w:rsidP="000E0FDA">
            <w:pPr>
              <w:spacing w:after="0" w:line="20" w:lineRule="atLeast"/>
              <w:jc w:val="center"/>
              <w:rPr>
                <w:rFonts w:ascii="Times New Roman" w:eastAsia="Times New Roman" w:hAnsi="Times New Roman" w:cs="Times New Roman"/>
                <w:sz w:val="18"/>
                <w:szCs w:val="18"/>
                <w:lang w:eastAsia="ru-RU"/>
              </w:rPr>
            </w:pPr>
            <w:r w:rsidRPr="003F179B">
              <w:rPr>
                <w:rFonts w:ascii="Times New Roman" w:eastAsia="Times New Roman" w:hAnsi="Times New Roman" w:cs="Times New Roman"/>
                <w:sz w:val="18"/>
                <w:szCs w:val="18"/>
                <w:lang w:eastAsia="ru-RU"/>
              </w:rPr>
              <w:t>163,6</w:t>
            </w:r>
          </w:p>
        </w:tc>
      </w:tr>
      <w:tr w:rsidR="0067341D" w:rsidRPr="003F179B" w:rsidTr="000E0FDA">
        <w:trPr>
          <w:trHeight w:val="578"/>
        </w:trPr>
        <w:tc>
          <w:tcPr>
            <w:tcW w:w="127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7341D" w:rsidRPr="003F179B" w:rsidRDefault="000E0FDA" w:rsidP="000E0FDA">
            <w:pPr>
              <w:spacing w:after="0"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Итого:</w:t>
            </w: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8A225D" w:rsidP="000E0FDA">
            <w:pPr>
              <w:spacing w:after="0"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fldChar w:fldCharType="begin"/>
            </w:r>
            <w:r w:rsidR="0067341D" w:rsidRPr="003F179B">
              <w:rPr>
                <w:rFonts w:ascii="Times New Roman" w:eastAsia="Times New Roman" w:hAnsi="Times New Roman" w:cs="Times New Roman"/>
                <w:b/>
                <w:sz w:val="18"/>
                <w:szCs w:val="18"/>
                <w:lang w:eastAsia="ru-RU"/>
              </w:rPr>
              <w:instrText xml:space="preserve"> =SUM(ABOVE) </w:instrText>
            </w:r>
            <w:r w:rsidRPr="003F179B">
              <w:rPr>
                <w:rFonts w:ascii="Times New Roman" w:eastAsia="Times New Roman" w:hAnsi="Times New Roman" w:cs="Times New Roman"/>
                <w:b/>
                <w:sz w:val="18"/>
                <w:szCs w:val="18"/>
                <w:lang w:eastAsia="ru-RU"/>
              </w:rPr>
              <w:fldChar w:fldCharType="separate"/>
            </w:r>
            <w:r w:rsidR="0067341D" w:rsidRPr="003F179B">
              <w:rPr>
                <w:rFonts w:ascii="Times New Roman" w:eastAsia="Times New Roman" w:hAnsi="Times New Roman" w:cs="Times New Roman"/>
                <w:b/>
                <w:noProof/>
                <w:sz w:val="18"/>
                <w:szCs w:val="18"/>
                <w:lang w:eastAsia="ru-RU"/>
              </w:rPr>
              <w:t>19,944</w:t>
            </w:r>
            <w:r w:rsidRPr="003F179B">
              <w:rPr>
                <w:rFonts w:ascii="Times New Roman" w:eastAsia="Times New Roman" w:hAnsi="Times New Roman" w:cs="Times New Roman"/>
                <w:b/>
                <w:sz w:val="18"/>
                <w:szCs w:val="18"/>
                <w:lang w:eastAsia="ru-RU"/>
              </w:rPr>
              <w:fldChar w:fldCharType="end"/>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8A225D" w:rsidP="000E0FDA">
            <w:pPr>
              <w:spacing w:after="0"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fldChar w:fldCharType="begin"/>
            </w:r>
            <w:r w:rsidR="00131A45" w:rsidRPr="003F179B">
              <w:rPr>
                <w:rFonts w:ascii="Times New Roman" w:eastAsia="Times New Roman" w:hAnsi="Times New Roman" w:cs="Times New Roman"/>
                <w:b/>
                <w:sz w:val="18"/>
                <w:szCs w:val="18"/>
                <w:lang w:eastAsia="ru-RU"/>
              </w:rPr>
              <w:instrText xml:space="preserve"> =SUM(ABOVE) </w:instrText>
            </w:r>
            <w:r w:rsidRPr="003F179B">
              <w:rPr>
                <w:rFonts w:ascii="Times New Roman" w:eastAsia="Times New Roman" w:hAnsi="Times New Roman" w:cs="Times New Roman"/>
                <w:b/>
                <w:sz w:val="18"/>
                <w:szCs w:val="18"/>
                <w:lang w:eastAsia="ru-RU"/>
              </w:rPr>
              <w:fldChar w:fldCharType="separate"/>
            </w:r>
            <w:r w:rsidR="00131A45" w:rsidRPr="003F179B">
              <w:rPr>
                <w:rFonts w:ascii="Times New Roman" w:eastAsia="Times New Roman" w:hAnsi="Times New Roman" w:cs="Times New Roman"/>
                <w:b/>
                <w:noProof/>
                <w:sz w:val="18"/>
                <w:szCs w:val="18"/>
                <w:lang w:eastAsia="ru-RU"/>
              </w:rPr>
              <w:t>16,565</w:t>
            </w:r>
            <w:r w:rsidRPr="003F179B">
              <w:rPr>
                <w:rFonts w:ascii="Times New Roman" w:eastAsia="Times New Roman" w:hAnsi="Times New Roman" w:cs="Times New Roman"/>
                <w:b/>
                <w:sz w:val="18"/>
                <w:szCs w:val="18"/>
                <w:lang w:eastAsia="ru-RU"/>
              </w:rPr>
              <w:fldChar w:fldCharType="end"/>
            </w:r>
          </w:p>
        </w:tc>
        <w:tc>
          <w:tcPr>
            <w:tcW w:w="1278"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1554DC" w:rsidP="000E0FDA">
            <w:pPr>
              <w:spacing w:after="0"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Усредн.</w:t>
            </w:r>
          </w:p>
          <w:p w:rsidR="001554DC" w:rsidRPr="003F179B" w:rsidRDefault="00497BCE" w:rsidP="000E0FDA">
            <w:pPr>
              <w:spacing w:after="0"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16,8%</w:t>
            </w:r>
          </w:p>
        </w:tc>
        <w:tc>
          <w:tcPr>
            <w:tcW w:w="1135"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8A225D" w:rsidP="000E0FDA">
            <w:pPr>
              <w:spacing w:after="0"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fldChar w:fldCharType="begin"/>
            </w:r>
            <w:r w:rsidR="000E0FDA" w:rsidRPr="003F179B">
              <w:rPr>
                <w:rFonts w:ascii="Times New Roman" w:eastAsia="Times New Roman" w:hAnsi="Times New Roman" w:cs="Times New Roman"/>
                <w:b/>
                <w:sz w:val="18"/>
                <w:szCs w:val="18"/>
                <w:lang w:eastAsia="ru-RU"/>
              </w:rPr>
              <w:instrText xml:space="preserve"> =SUM(ABOVE) </w:instrText>
            </w:r>
            <w:r w:rsidRPr="003F179B">
              <w:rPr>
                <w:rFonts w:ascii="Times New Roman" w:eastAsia="Times New Roman" w:hAnsi="Times New Roman" w:cs="Times New Roman"/>
                <w:b/>
                <w:sz w:val="18"/>
                <w:szCs w:val="18"/>
                <w:lang w:eastAsia="ru-RU"/>
              </w:rPr>
              <w:fldChar w:fldCharType="separate"/>
            </w:r>
            <w:r w:rsidR="000E0FDA" w:rsidRPr="003F179B">
              <w:rPr>
                <w:rFonts w:ascii="Times New Roman" w:eastAsia="Times New Roman" w:hAnsi="Times New Roman" w:cs="Times New Roman"/>
                <w:b/>
                <w:noProof/>
                <w:sz w:val="18"/>
                <w:szCs w:val="18"/>
                <w:lang w:eastAsia="ru-RU"/>
              </w:rPr>
              <w:t>2964,318</w:t>
            </w:r>
            <w:r w:rsidRPr="003F179B">
              <w:rPr>
                <w:rFonts w:ascii="Times New Roman" w:eastAsia="Times New Roman" w:hAnsi="Times New Roman" w:cs="Times New Roman"/>
                <w:b/>
                <w:sz w:val="18"/>
                <w:szCs w:val="18"/>
                <w:lang w:eastAsia="ru-RU"/>
              </w:rPr>
              <w:fldChar w:fldCharType="end"/>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b/>
                <w:sz w:val="18"/>
                <w:szCs w:val="18"/>
                <w:lang w:eastAsia="ru-RU"/>
              </w:rPr>
            </w:pPr>
          </w:p>
        </w:tc>
        <w:tc>
          <w:tcPr>
            <w:tcW w:w="1131"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b/>
                <w:sz w:val="18"/>
                <w:szCs w:val="18"/>
                <w:lang w:eastAsia="ru-RU"/>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rsidR="0067341D" w:rsidRPr="003F179B" w:rsidRDefault="0067341D" w:rsidP="000E0FDA">
            <w:pPr>
              <w:spacing w:after="0" w:line="20" w:lineRule="atLeast"/>
              <w:jc w:val="center"/>
              <w:rPr>
                <w:rFonts w:ascii="Times New Roman" w:eastAsia="Times New Roman" w:hAnsi="Times New Roman" w:cs="Times New Roman"/>
                <w:b/>
                <w:sz w:val="18"/>
                <w:szCs w:val="18"/>
                <w:lang w:eastAsia="ru-RU"/>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0E0FDA" w:rsidRPr="003F179B" w:rsidRDefault="000E0FDA" w:rsidP="000E0FDA">
            <w:pPr>
              <w:spacing w:after="0"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Средний уровень</w:t>
            </w:r>
          </w:p>
          <w:p w:rsidR="000E0FDA" w:rsidRPr="003F179B" w:rsidRDefault="000E0FDA" w:rsidP="000E0FDA">
            <w:pPr>
              <w:spacing w:after="0" w:line="20" w:lineRule="atLeast"/>
              <w:jc w:val="center"/>
              <w:rPr>
                <w:rFonts w:ascii="Times New Roman" w:eastAsia="Times New Roman" w:hAnsi="Times New Roman" w:cs="Times New Roman"/>
                <w:b/>
                <w:sz w:val="18"/>
                <w:szCs w:val="18"/>
                <w:lang w:eastAsia="ru-RU"/>
              </w:rPr>
            </w:pPr>
            <w:r w:rsidRPr="003F179B">
              <w:rPr>
                <w:rFonts w:ascii="Times New Roman" w:eastAsia="Times New Roman" w:hAnsi="Times New Roman" w:cs="Times New Roman"/>
                <w:b/>
                <w:sz w:val="18"/>
                <w:szCs w:val="18"/>
                <w:lang w:eastAsia="ru-RU"/>
              </w:rPr>
              <w:t>171,5</w:t>
            </w:r>
          </w:p>
        </w:tc>
      </w:tr>
    </w:tbl>
    <w:p w:rsidR="0067341D" w:rsidRPr="003F179B" w:rsidRDefault="0067341D" w:rsidP="000E0FDA">
      <w:pPr>
        <w:spacing w:after="0" w:line="20" w:lineRule="atLeast"/>
        <w:jc w:val="both"/>
        <w:rPr>
          <w:rFonts w:ascii="Times New Roman" w:eastAsia="Times New Roman" w:hAnsi="Times New Roman" w:cs="Times New Roman"/>
          <w:sz w:val="24"/>
          <w:szCs w:val="24"/>
        </w:rPr>
      </w:pPr>
    </w:p>
    <w:p w:rsidR="003F51DD" w:rsidRPr="003F179B" w:rsidRDefault="00A612FF" w:rsidP="00A612FF">
      <w:pPr>
        <w:spacing w:after="0"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 </w:t>
      </w:r>
    </w:p>
    <w:p w:rsidR="003F51DD" w:rsidRPr="003F179B" w:rsidRDefault="003F51DD" w:rsidP="0067341D">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rPr>
        <w:t xml:space="preserve">      Фактический удельный расход природного газа на производство тепловой энергии по 2021 году </w:t>
      </w:r>
      <w:r w:rsidR="00A612FF" w:rsidRPr="003F179B">
        <w:rPr>
          <w:rFonts w:ascii="Times New Roman" w:eastAsia="Times New Roman" w:hAnsi="Times New Roman" w:cs="Times New Roman"/>
          <w:sz w:val="24"/>
          <w:szCs w:val="24"/>
        </w:rPr>
        <w:t>составляет   184,8  кГ</w:t>
      </w:r>
      <w:r w:rsidRPr="003F179B">
        <w:rPr>
          <w:rFonts w:ascii="Times New Roman" w:eastAsia="Times New Roman" w:hAnsi="Times New Roman" w:cs="Times New Roman"/>
          <w:sz w:val="24"/>
          <w:szCs w:val="24"/>
        </w:rPr>
        <w:t>ут/Гкал</w:t>
      </w:r>
      <w:r w:rsidR="00A612FF" w:rsidRPr="003F179B">
        <w:rPr>
          <w:rFonts w:ascii="Times New Roman" w:eastAsia="Times New Roman" w:hAnsi="Times New Roman" w:cs="Times New Roman"/>
          <w:sz w:val="24"/>
          <w:szCs w:val="24"/>
        </w:rPr>
        <w:t xml:space="preserve"> (котельная 1), </w:t>
      </w:r>
      <w:r w:rsidRPr="003F179B">
        <w:rPr>
          <w:rFonts w:ascii="Times New Roman" w:eastAsia="Times New Roman" w:hAnsi="Times New Roman" w:cs="Times New Roman"/>
          <w:sz w:val="24"/>
          <w:szCs w:val="24"/>
        </w:rPr>
        <w:t xml:space="preserve"> что превышает удельный расход, установленный при режимной наладке ко</w:t>
      </w:r>
      <w:r w:rsidR="00A612FF" w:rsidRPr="003F179B">
        <w:rPr>
          <w:rFonts w:ascii="Times New Roman" w:eastAsia="Times New Roman" w:hAnsi="Times New Roman" w:cs="Times New Roman"/>
          <w:sz w:val="24"/>
          <w:szCs w:val="24"/>
        </w:rPr>
        <w:t>тельного оборудования.</w:t>
      </w:r>
    </w:p>
    <w:p w:rsidR="003F51DD" w:rsidRPr="003F179B" w:rsidRDefault="003F51DD" w:rsidP="002C1E5E">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Выводы:</w:t>
      </w:r>
    </w:p>
    <w:p w:rsidR="00A612FF" w:rsidRPr="003F179B" w:rsidRDefault="00A612FF"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b/>
          <w:sz w:val="24"/>
          <w:szCs w:val="24"/>
        </w:rPr>
        <w:t>Фактическиеп</w:t>
      </w:r>
      <w:r w:rsidR="003F51DD" w:rsidRPr="003F179B">
        <w:rPr>
          <w:rFonts w:ascii="Times New Roman" w:eastAsia="Times New Roman" w:hAnsi="Times New Roman" w:cs="Times New Roman"/>
          <w:b/>
          <w:sz w:val="24"/>
          <w:szCs w:val="24"/>
        </w:rPr>
        <w:t>отери тепловой энергии</w:t>
      </w:r>
      <w:r w:rsidRPr="003F179B">
        <w:rPr>
          <w:rFonts w:ascii="Times New Roman" w:eastAsia="Times New Roman" w:hAnsi="Times New Roman" w:cs="Times New Roman"/>
          <w:sz w:val="24"/>
          <w:szCs w:val="24"/>
        </w:rPr>
        <w:t xml:space="preserve"> составляют 20-22,7%.</w:t>
      </w:r>
    </w:p>
    <w:p w:rsidR="003F51DD" w:rsidRPr="003F179B" w:rsidRDefault="00A612FF"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1.  </w:t>
      </w:r>
      <w:r w:rsidR="003F51DD" w:rsidRPr="003F179B">
        <w:rPr>
          <w:rFonts w:ascii="Times New Roman" w:eastAsia="Times New Roman" w:hAnsi="Times New Roman" w:cs="Times New Roman"/>
          <w:sz w:val="24"/>
          <w:szCs w:val="24"/>
        </w:rPr>
        <w:t>Снижение  потерь тепловой энергии возможно при  модернизации тепловой сети  с переходом на теплоизолированные трубы в полиэтиленовой оболочке. Очевидно, что в ближайшей перспективе эта работа нереальна из-за высокой стоимости перекладки   (1 п. км трассы в двухтрубном исчислении диаметром 500 мм  составляет   сотни  млн. рублей).</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2. </w:t>
      </w:r>
      <w:r w:rsidR="00A612FF" w:rsidRPr="003F179B">
        <w:rPr>
          <w:rFonts w:ascii="Times New Roman" w:eastAsia="Times New Roman" w:hAnsi="Times New Roman" w:cs="Times New Roman"/>
          <w:sz w:val="24"/>
          <w:szCs w:val="24"/>
        </w:rPr>
        <w:t xml:space="preserve">Возможно </w:t>
      </w:r>
      <w:r w:rsidRPr="003F179B">
        <w:rPr>
          <w:rFonts w:ascii="Times New Roman" w:eastAsia="Times New Roman" w:hAnsi="Times New Roman" w:cs="Times New Roman"/>
          <w:sz w:val="24"/>
          <w:szCs w:val="24"/>
        </w:rPr>
        <w:t>сниж</w:t>
      </w:r>
      <w:r w:rsidR="00A612FF" w:rsidRPr="003F179B">
        <w:rPr>
          <w:rFonts w:ascii="Times New Roman" w:eastAsia="Times New Roman" w:hAnsi="Times New Roman" w:cs="Times New Roman"/>
          <w:sz w:val="24"/>
          <w:szCs w:val="24"/>
        </w:rPr>
        <w:t>ение</w:t>
      </w:r>
      <w:r w:rsidRPr="003F179B">
        <w:rPr>
          <w:rFonts w:ascii="Times New Roman" w:eastAsia="Times New Roman" w:hAnsi="Times New Roman" w:cs="Times New Roman"/>
          <w:sz w:val="24"/>
          <w:szCs w:val="24"/>
        </w:rPr>
        <w:t xml:space="preserve"> удельного  расхода  топлива (природного га</w:t>
      </w:r>
      <w:r w:rsidR="00A612FF" w:rsidRPr="003F179B">
        <w:rPr>
          <w:rFonts w:ascii="Times New Roman" w:eastAsia="Times New Roman" w:hAnsi="Times New Roman" w:cs="Times New Roman"/>
          <w:sz w:val="24"/>
          <w:szCs w:val="24"/>
        </w:rPr>
        <w:t xml:space="preserve">за) до уровня 178,0 кГут/Гкал  (кот1), </w:t>
      </w:r>
      <w:r w:rsidRPr="003F179B">
        <w:rPr>
          <w:rFonts w:ascii="Times New Roman" w:eastAsia="Times New Roman" w:hAnsi="Times New Roman" w:cs="Times New Roman"/>
          <w:sz w:val="24"/>
          <w:szCs w:val="24"/>
        </w:rPr>
        <w:t>что соответствует применяемому котельному  оборудованию (см. результаты режимной наладки).</w:t>
      </w:r>
      <w:r w:rsidR="00D1502A" w:rsidRPr="003F179B">
        <w:rPr>
          <w:rFonts w:ascii="Times New Roman" w:eastAsia="Times New Roman" w:hAnsi="Times New Roman" w:cs="Times New Roman"/>
          <w:sz w:val="24"/>
          <w:szCs w:val="24"/>
        </w:rPr>
        <w:t xml:space="preserve"> Потребление природного газа при этом составит 1663,7 тыс.м</w:t>
      </w:r>
      <w:r w:rsidR="00D1502A" w:rsidRPr="003F179B">
        <w:rPr>
          <w:rFonts w:ascii="Times New Roman" w:eastAsia="Times New Roman" w:hAnsi="Times New Roman" w:cs="Times New Roman"/>
          <w:sz w:val="24"/>
          <w:szCs w:val="24"/>
          <w:vertAlign w:val="superscript"/>
        </w:rPr>
        <w:t>3</w:t>
      </w:r>
      <w:r w:rsidR="00D1502A" w:rsidRPr="003F179B">
        <w:rPr>
          <w:rFonts w:ascii="Times New Roman" w:eastAsia="Times New Roman" w:hAnsi="Times New Roman" w:cs="Times New Roman"/>
          <w:sz w:val="24"/>
          <w:szCs w:val="24"/>
        </w:rPr>
        <w:t>.</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Планируемые целевые показатели на период до 2025 года  представлены ниже.</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Отв. исполнитель ГУПКО «Курскоблжилкомхоз».</w:t>
      </w:r>
    </w:p>
    <w:p w:rsidR="003F51DD"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Уровень снижения  расхода</w:t>
      </w:r>
      <w:r w:rsidR="00131A45" w:rsidRPr="003F179B">
        <w:rPr>
          <w:rFonts w:ascii="Times New Roman" w:eastAsia="Times New Roman" w:hAnsi="Times New Roman" w:cs="Times New Roman"/>
          <w:sz w:val="24"/>
          <w:szCs w:val="24"/>
        </w:rPr>
        <w:t xml:space="preserve"> природного газа составляет  32,9</w:t>
      </w:r>
      <w:r w:rsidRPr="003F179B">
        <w:rPr>
          <w:rFonts w:ascii="Times New Roman" w:eastAsia="Times New Roman" w:hAnsi="Times New Roman" w:cs="Times New Roman"/>
          <w:sz w:val="24"/>
          <w:szCs w:val="24"/>
        </w:rPr>
        <w:t xml:space="preserve"> тыс. м</w:t>
      </w:r>
      <w:r w:rsidRPr="003F179B">
        <w:rPr>
          <w:rFonts w:ascii="Times New Roman" w:eastAsia="Times New Roman" w:hAnsi="Times New Roman" w:cs="Times New Roman"/>
          <w:sz w:val="24"/>
          <w:szCs w:val="24"/>
          <w:vertAlign w:val="superscript"/>
        </w:rPr>
        <w:t>3</w:t>
      </w:r>
      <w:r w:rsidR="00131A45" w:rsidRPr="003F179B">
        <w:rPr>
          <w:rFonts w:ascii="Times New Roman" w:eastAsia="Times New Roman" w:hAnsi="Times New Roman" w:cs="Times New Roman"/>
          <w:sz w:val="24"/>
          <w:szCs w:val="24"/>
        </w:rPr>
        <w:t>.</w:t>
      </w:r>
    </w:p>
    <w:p w:rsidR="003F51DD" w:rsidRPr="003F179B" w:rsidRDefault="003F51DD" w:rsidP="002C1E5E">
      <w:pPr>
        <w:spacing w:after="0" w:line="20" w:lineRule="atLeast"/>
        <w:rPr>
          <w:rFonts w:ascii="Times New Roman" w:eastAsia="Times New Roman" w:hAnsi="Times New Roman" w:cs="Times New Roman"/>
        </w:rPr>
      </w:pPr>
    </w:p>
    <w:p w:rsidR="003F51DD" w:rsidRPr="003F179B" w:rsidRDefault="003F51DD" w:rsidP="002C1E5E">
      <w:pPr>
        <w:spacing w:after="0" w:line="20" w:lineRule="atLeast"/>
        <w:jc w:val="both"/>
        <w:rPr>
          <w:rFonts w:ascii="Times New Roman" w:eastAsia="Times New Roman" w:hAnsi="Times New Roman" w:cs="Times New Roman"/>
          <w:sz w:val="20"/>
          <w:szCs w:val="20"/>
        </w:rPr>
        <w:sectPr w:rsidR="003F51DD" w:rsidRPr="003F179B" w:rsidSect="00690914">
          <w:type w:val="nextColumn"/>
          <w:pgSz w:w="11906" w:h="16838"/>
          <w:pgMar w:top="624" w:right="851" w:bottom="624" w:left="1531" w:header="709" w:footer="709" w:gutter="0"/>
          <w:cols w:space="708"/>
          <w:docGrid w:linePitch="360"/>
        </w:sectPr>
      </w:pPr>
    </w:p>
    <w:tbl>
      <w:tblPr>
        <w:tblStyle w:val="aa"/>
        <w:tblpPr w:leftFromText="180" w:rightFromText="180" w:vertAnchor="page" w:horzAnchor="margin" w:tblpY="2116"/>
        <w:tblW w:w="14601" w:type="dxa"/>
        <w:tblLayout w:type="fixed"/>
        <w:tblLook w:val="04A0"/>
      </w:tblPr>
      <w:tblGrid>
        <w:gridCol w:w="5387"/>
        <w:gridCol w:w="709"/>
        <w:gridCol w:w="850"/>
        <w:gridCol w:w="709"/>
        <w:gridCol w:w="850"/>
        <w:gridCol w:w="1134"/>
        <w:gridCol w:w="993"/>
        <w:gridCol w:w="992"/>
        <w:gridCol w:w="992"/>
        <w:gridCol w:w="992"/>
        <w:gridCol w:w="993"/>
      </w:tblGrid>
      <w:tr w:rsidR="003F51DD" w:rsidRPr="003F179B" w:rsidTr="003A4058">
        <w:tc>
          <w:tcPr>
            <w:tcW w:w="5387" w:type="dxa"/>
            <w:vMerge w:val="restart"/>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lastRenderedPageBreak/>
              <w:t>Наименование показателя</w:t>
            </w:r>
          </w:p>
        </w:tc>
        <w:tc>
          <w:tcPr>
            <w:tcW w:w="709"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Номер показателя</w:t>
            </w:r>
          </w:p>
        </w:tc>
        <w:tc>
          <w:tcPr>
            <w:tcW w:w="850"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 измерения</w:t>
            </w:r>
          </w:p>
        </w:tc>
        <w:tc>
          <w:tcPr>
            <w:tcW w:w="7655" w:type="dxa"/>
            <w:gridSpan w:val="8"/>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Значения показателей</w:t>
            </w:r>
          </w:p>
        </w:tc>
      </w:tr>
      <w:tr w:rsidR="003F51DD" w:rsidRPr="003F179B" w:rsidTr="003A4058">
        <w:tc>
          <w:tcPr>
            <w:tcW w:w="5387" w:type="dxa"/>
            <w:vMerge/>
            <w:vAlign w:val="center"/>
            <w:hideMark/>
          </w:tcPr>
          <w:p w:rsidR="003F51DD" w:rsidRPr="003F179B" w:rsidRDefault="003F51DD" w:rsidP="002C1E5E">
            <w:pPr>
              <w:spacing w:line="20" w:lineRule="atLeast"/>
              <w:rPr>
                <w:rFonts w:ascii="Times New Roman" w:hAnsi="Times New Roman"/>
                <w:sz w:val="16"/>
                <w:szCs w:val="16"/>
              </w:rPr>
            </w:pPr>
          </w:p>
        </w:tc>
        <w:tc>
          <w:tcPr>
            <w:tcW w:w="709" w:type="dxa"/>
            <w:vMerge/>
            <w:vAlign w:val="center"/>
            <w:hideMark/>
          </w:tcPr>
          <w:p w:rsidR="003F51DD" w:rsidRPr="003F179B" w:rsidRDefault="003F51DD" w:rsidP="002C1E5E">
            <w:pPr>
              <w:spacing w:line="20" w:lineRule="atLeast"/>
              <w:rPr>
                <w:rFonts w:ascii="Times New Roman" w:hAnsi="Times New Roman"/>
                <w:sz w:val="16"/>
                <w:szCs w:val="16"/>
              </w:rPr>
            </w:pPr>
          </w:p>
        </w:tc>
        <w:tc>
          <w:tcPr>
            <w:tcW w:w="850" w:type="dxa"/>
            <w:vMerge/>
            <w:vAlign w:val="center"/>
            <w:hideMark/>
          </w:tcPr>
          <w:p w:rsidR="003F51DD" w:rsidRPr="003F179B" w:rsidRDefault="003F51DD" w:rsidP="002C1E5E">
            <w:pPr>
              <w:spacing w:line="20" w:lineRule="atLeast"/>
              <w:rPr>
                <w:rFonts w:ascii="Times New Roman" w:hAnsi="Times New Roman"/>
                <w:sz w:val="16"/>
                <w:szCs w:val="16"/>
              </w:rPr>
            </w:pPr>
          </w:p>
        </w:tc>
        <w:tc>
          <w:tcPr>
            <w:tcW w:w="1559"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2021</w:t>
            </w:r>
          </w:p>
        </w:tc>
        <w:tc>
          <w:tcPr>
            <w:tcW w:w="2127"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2023</w:t>
            </w:r>
          </w:p>
        </w:tc>
        <w:tc>
          <w:tcPr>
            <w:tcW w:w="1984"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2024</w:t>
            </w:r>
          </w:p>
        </w:tc>
        <w:tc>
          <w:tcPr>
            <w:tcW w:w="1985"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2025</w:t>
            </w:r>
          </w:p>
        </w:tc>
      </w:tr>
      <w:tr w:rsidR="003F51DD" w:rsidRPr="003F179B" w:rsidTr="003A4058">
        <w:tc>
          <w:tcPr>
            <w:tcW w:w="5387" w:type="dxa"/>
            <w:vMerge/>
            <w:vAlign w:val="center"/>
            <w:hideMark/>
          </w:tcPr>
          <w:p w:rsidR="003F51DD" w:rsidRPr="003F179B" w:rsidRDefault="003F51DD" w:rsidP="002C1E5E">
            <w:pPr>
              <w:spacing w:line="20" w:lineRule="atLeast"/>
              <w:rPr>
                <w:rFonts w:ascii="Times New Roman" w:hAnsi="Times New Roman"/>
                <w:sz w:val="16"/>
                <w:szCs w:val="16"/>
              </w:rPr>
            </w:pPr>
          </w:p>
        </w:tc>
        <w:tc>
          <w:tcPr>
            <w:tcW w:w="709" w:type="dxa"/>
            <w:vMerge/>
            <w:vAlign w:val="center"/>
            <w:hideMark/>
          </w:tcPr>
          <w:p w:rsidR="003F51DD" w:rsidRPr="003F179B" w:rsidRDefault="003F51DD" w:rsidP="002C1E5E">
            <w:pPr>
              <w:spacing w:line="20" w:lineRule="atLeast"/>
              <w:rPr>
                <w:rFonts w:ascii="Times New Roman" w:hAnsi="Times New Roman"/>
                <w:sz w:val="16"/>
                <w:szCs w:val="16"/>
              </w:rPr>
            </w:pPr>
          </w:p>
        </w:tc>
        <w:tc>
          <w:tcPr>
            <w:tcW w:w="850" w:type="dxa"/>
            <w:vMerge/>
            <w:vAlign w:val="center"/>
            <w:hideMark/>
          </w:tcPr>
          <w:p w:rsidR="003F51DD" w:rsidRPr="003F179B" w:rsidRDefault="003F51DD" w:rsidP="002C1E5E">
            <w:pPr>
              <w:spacing w:line="20" w:lineRule="atLeast"/>
              <w:rPr>
                <w:rFonts w:ascii="Times New Roman" w:hAnsi="Times New Roman"/>
                <w:sz w:val="16"/>
                <w:szCs w:val="16"/>
              </w:rPr>
            </w:pPr>
          </w:p>
        </w:tc>
        <w:tc>
          <w:tcPr>
            <w:tcW w:w="1559"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1134"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993"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992"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992"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992"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993"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r>
      <w:tr w:rsidR="003F51DD" w:rsidRPr="003F179B" w:rsidTr="003A4058">
        <w:tc>
          <w:tcPr>
            <w:tcW w:w="538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тепловой энергии, отпущенный в систему централизованного теплоснабжения - общий</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31</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.Гкал</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DB3DC3" w:rsidP="002C1E5E">
            <w:pPr>
              <w:spacing w:line="20" w:lineRule="atLeast"/>
              <w:jc w:val="center"/>
              <w:rPr>
                <w:rFonts w:ascii="Times New Roman" w:hAnsi="Times New Roman"/>
                <w:sz w:val="16"/>
                <w:szCs w:val="16"/>
              </w:rPr>
            </w:pPr>
            <w:r w:rsidRPr="003F179B">
              <w:rPr>
                <w:rFonts w:ascii="Times New Roman" w:hAnsi="Times New Roman"/>
                <w:sz w:val="16"/>
                <w:szCs w:val="16"/>
              </w:rPr>
              <w:t>16565,0</w:t>
            </w:r>
          </w:p>
        </w:tc>
        <w:tc>
          <w:tcPr>
            <w:tcW w:w="1134" w:type="dxa"/>
          </w:tcPr>
          <w:p w:rsidR="003F51DD" w:rsidRPr="003F179B" w:rsidRDefault="00DB3DC3" w:rsidP="002C1E5E">
            <w:pPr>
              <w:spacing w:line="20" w:lineRule="atLeast"/>
              <w:jc w:val="center"/>
              <w:rPr>
                <w:rFonts w:ascii="Times New Roman" w:hAnsi="Times New Roman"/>
                <w:sz w:val="16"/>
                <w:szCs w:val="16"/>
              </w:rPr>
            </w:pPr>
            <w:r w:rsidRPr="003F179B">
              <w:rPr>
                <w:rFonts w:ascii="Times New Roman" w:hAnsi="Times New Roman"/>
                <w:sz w:val="16"/>
                <w:szCs w:val="16"/>
              </w:rPr>
              <w:t>16600,0</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DB3DC3" w:rsidP="002C1E5E">
            <w:pPr>
              <w:spacing w:line="20" w:lineRule="atLeast"/>
              <w:jc w:val="center"/>
              <w:rPr>
                <w:rFonts w:ascii="Times New Roman" w:hAnsi="Times New Roman"/>
                <w:sz w:val="16"/>
                <w:szCs w:val="16"/>
              </w:rPr>
            </w:pPr>
            <w:r w:rsidRPr="003F179B">
              <w:rPr>
                <w:rFonts w:ascii="Times New Roman" w:hAnsi="Times New Roman"/>
                <w:sz w:val="16"/>
                <w:szCs w:val="16"/>
              </w:rPr>
              <w:t>16600,0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DB3DC3" w:rsidP="002C1E5E">
            <w:pPr>
              <w:spacing w:line="20" w:lineRule="atLeast"/>
              <w:jc w:val="center"/>
              <w:rPr>
                <w:rFonts w:ascii="Times New Roman" w:hAnsi="Times New Roman"/>
                <w:sz w:val="16"/>
                <w:szCs w:val="16"/>
              </w:rPr>
            </w:pPr>
            <w:r w:rsidRPr="003F179B">
              <w:rPr>
                <w:rFonts w:ascii="Times New Roman" w:hAnsi="Times New Roman"/>
                <w:sz w:val="16"/>
                <w:szCs w:val="16"/>
              </w:rPr>
              <w:t>16600,0</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38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газа, израсходованный на производство тепловой энергии водогрейными котельными (ЦТС)</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68</w:t>
            </w:r>
          </w:p>
        </w:tc>
        <w:tc>
          <w:tcPr>
            <w:tcW w:w="850" w:type="dxa"/>
            <w:hideMark/>
          </w:tcPr>
          <w:p w:rsidR="003F51DD" w:rsidRPr="003F179B" w:rsidRDefault="00DB3DC3" w:rsidP="002C1E5E">
            <w:pPr>
              <w:spacing w:line="20" w:lineRule="atLeast"/>
              <w:jc w:val="center"/>
              <w:rPr>
                <w:rFonts w:ascii="Times New Roman" w:hAnsi="Times New Roman"/>
                <w:sz w:val="16"/>
                <w:szCs w:val="16"/>
              </w:rPr>
            </w:pPr>
            <w:r w:rsidRPr="003F179B">
              <w:rPr>
                <w:rFonts w:ascii="Times New Roman" w:hAnsi="Times New Roman"/>
                <w:sz w:val="16"/>
                <w:szCs w:val="16"/>
              </w:rPr>
              <w:t>тонн   ут</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3F51DD" w:rsidP="002C1E5E">
            <w:pPr>
              <w:spacing w:line="20" w:lineRule="atLeast"/>
              <w:jc w:val="center"/>
              <w:rPr>
                <w:rFonts w:ascii="Times New Roman" w:hAnsi="Times New Roman"/>
                <w:sz w:val="16"/>
                <w:szCs w:val="16"/>
              </w:rPr>
            </w:pPr>
          </w:p>
        </w:tc>
        <w:tc>
          <w:tcPr>
            <w:tcW w:w="1134" w:type="dxa"/>
          </w:tcPr>
          <w:p w:rsidR="003F51DD" w:rsidRPr="003F179B" w:rsidRDefault="003F51DD" w:rsidP="002C1E5E">
            <w:pPr>
              <w:spacing w:line="20" w:lineRule="atLeast"/>
              <w:jc w:val="center"/>
              <w:rPr>
                <w:rFonts w:ascii="Times New Roman" w:hAnsi="Times New Roman"/>
                <w:sz w:val="16"/>
                <w:szCs w:val="16"/>
              </w:rPr>
            </w:pP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387" w:type="dxa"/>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газа, израсходованный на производство тепловой энергии водогрейными котельными (ЦТС)</w:t>
            </w: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850" w:type="dxa"/>
          </w:tcPr>
          <w:p w:rsidR="003F51DD" w:rsidRPr="003F179B" w:rsidRDefault="003F51DD" w:rsidP="002C1E5E">
            <w:pPr>
              <w:spacing w:line="20" w:lineRule="atLeast"/>
              <w:jc w:val="center"/>
              <w:rPr>
                <w:rFonts w:ascii="Times New Roman" w:hAnsi="Times New Roman"/>
                <w:sz w:val="16"/>
                <w:szCs w:val="16"/>
                <w:vertAlign w:val="superscript"/>
              </w:rPr>
            </w:pPr>
            <w:r w:rsidRPr="003F179B">
              <w:rPr>
                <w:rFonts w:ascii="Times New Roman" w:hAnsi="Times New Roman"/>
                <w:sz w:val="16"/>
                <w:szCs w:val="16"/>
              </w:rPr>
              <w:t>тыс.м</w:t>
            </w:r>
            <w:r w:rsidRPr="003F179B">
              <w:rPr>
                <w:rFonts w:ascii="Times New Roman" w:hAnsi="Times New Roman"/>
                <w:sz w:val="16"/>
                <w:szCs w:val="16"/>
                <w:vertAlign w:val="superscript"/>
              </w:rPr>
              <w:t>3</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noProof/>
                <w:sz w:val="16"/>
                <w:szCs w:val="16"/>
              </w:rPr>
              <w:t>2964,3</w:t>
            </w:r>
          </w:p>
        </w:tc>
        <w:tc>
          <w:tcPr>
            <w:tcW w:w="1134"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2950,0</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2940,0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2931,0</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38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тепловой энергии, полученной водогрейными котельными (ЦТС)</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69</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 xml:space="preserve"> Гкал</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20000,0</w:t>
            </w:r>
          </w:p>
        </w:tc>
        <w:tc>
          <w:tcPr>
            <w:tcW w:w="1134"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20000,0</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20000,0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20000,0</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38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потерь тепловой энергии при ее передаче по теплосетям муниципального района</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72</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Гкал</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3350,0</w:t>
            </w:r>
          </w:p>
        </w:tc>
        <w:tc>
          <w:tcPr>
            <w:tcW w:w="1134"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3350,0</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3350,0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3350,0</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38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Общий объем тепловой энергии, переданной по теплосетям муниципального района</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73</w:t>
            </w:r>
          </w:p>
        </w:tc>
        <w:tc>
          <w:tcPr>
            <w:tcW w:w="850" w:type="dxa"/>
            <w:hideMark/>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т</w:t>
            </w:r>
            <w:r w:rsidR="003F51DD" w:rsidRPr="003F179B">
              <w:rPr>
                <w:rFonts w:ascii="Times New Roman" w:hAnsi="Times New Roman"/>
                <w:sz w:val="16"/>
                <w:szCs w:val="16"/>
              </w:rPr>
              <w:t>ыс. Гкал</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20,0</w:t>
            </w:r>
          </w:p>
        </w:tc>
        <w:tc>
          <w:tcPr>
            <w:tcW w:w="1134"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20,0</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20,0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1554DC" w:rsidP="002C1E5E">
            <w:pPr>
              <w:spacing w:line="20" w:lineRule="atLeast"/>
              <w:jc w:val="center"/>
              <w:rPr>
                <w:rFonts w:ascii="Times New Roman" w:hAnsi="Times New Roman"/>
                <w:sz w:val="16"/>
                <w:szCs w:val="16"/>
              </w:rPr>
            </w:pPr>
            <w:r w:rsidRPr="003F179B">
              <w:rPr>
                <w:rFonts w:ascii="Times New Roman" w:hAnsi="Times New Roman"/>
                <w:sz w:val="16"/>
                <w:szCs w:val="16"/>
              </w:rPr>
              <w:t>20,0</w:t>
            </w:r>
          </w:p>
        </w:tc>
        <w:tc>
          <w:tcPr>
            <w:tcW w:w="993" w:type="dxa"/>
          </w:tcPr>
          <w:p w:rsidR="003F51DD" w:rsidRPr="003F179B" w:rsidRDefault="003F51DD" w:rsidP="002C1E5E">
            <w:pPr>
              <w:spacing w:line="20" w:lineRule="atLeast"/>
              <w:jc w:val="center"/>
              <w:rPr>
                <w:rFonts w:ascii="Times New Roman" w:hAnsi="Times New Roman"/>
                <w:sz w:val="16"/>
                <w:szCs w:val="16"/>
              </w:rPr>
            </w:pPr>
          </w:p>
        </w:tc>
      </w:tr>
    </w:tbl>
    <w:p w:rsidR="003F51DD" w:rsidRPr="003F179B" w:rsidRDefault="003F51DD" w:rsidP="002C1E5E">
      <w:pPr>
        <w:spacing w:after="0" w:line="20" w:lineRule="atLeast"/>
        <w:rPr>
          <w:rFonts w:ascii="Times New Roman" w:eastAsia="Times New Roman" w:hAnsi="Times New Roman" w:cs="Times New Roman"/>
          <w:u w:val="single"/>
        </w:rPr>
      </w:pPr>
    </w:p>
    <w:p w:rsidR="003F51DD" w:rsidRPr="003F179B" w:rsidRDefault="003F51DD" w:rsidP="00823698">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 xml:space="preserve">17.2.  Плановые целевые показатели  по теплоснабжению на 2023-2025 гг.  </w:t>
      </w:r>
      <w:r w:rsidRPr="003F179B">
        <w:rPr>
          <w:rFonts w:ascii="Times New Roman" w:eastAsia="Times New Roman" w:hAnsi="Times New Roman" w:cs="Times New Roman"/>
          <w:b/>
          <w:color w:val="000000"/>
          <w:sz w:val="24"/>
          <w:szCs w:val="24"/>
          <w:lang w:eastAsia="ru-RU"/>
        </w:rPr>
        <w:t>ГУПКО «Курскоблжилкомхоз»</w:t>
      </w:r>
      <w:r w:rsidR="00497BCE" w:rsidRPr="003F179B">
        <w:rPr>
          <w:rFonts w:ascii="Times New Roman" w:eastAsia="Times New Roman" w:hAnsi="Times New Roman" w:cs="Times New Roman"/>
          <w:b/>
          <w:sz w:val="24"/>
          <w:szCs w:val="24"/>
        </w:rPr>
        <w:t>.</w:t>
      </w: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497BCE">
      <w:pPr>
        <w:spacing w:after="0" w:line="20" w:lineRule="atLeast"/>
        <w:ind w:right="4"/>
        <w:rPr>
          <w:rFonts w:ascii="Times New Roman" w:eastAsia="Times New Roman" w:hAnsi="Times New Roman" w:cs="Times New Roman"/>
        </w:rPr>
      </w:pPr>
    </w:p>
    <w:p w:rsidR="00B35658" w:rsidRPr="003F179B" w:rsidRDefault="00B35658" w:rsidP="002C1E5E">
      <w:pPr>
        <w:spacing w:after="0" w:line="20" w:lineRule="atLeast"/>
        <w:ind w:left="6764" w:right="4" w:hanging="6765"/>
        <w:rPr>
          <w:rFonts w:ascii="Times New Roman" w:eastAsia="Times New Roman" w:hAnsi="Times New Roman" w:cs="Times New Roman"/>
          <w:b/>
          <w:color w:val="000000"/>
          <w:sz w:val="24"/>
          <w:szCs w:val="24"/>
          <w:lang w:eastAsia="ru-RU"/>
        </w:rPr>
      </w:pPr>
    </w:p>
    <w:p w:rsidR="00B35658" w:rsidRPr="003F179B" w:rsidRDefault="00B35658" w:rsidP="002C1E5E">
      <w:pPr>
        <w:spacing w:after="0" w:line="20" w:lineRule="atLeast"/>
        <w:ind w:left="6764" w:right="4" w:hanging="6765"/>
        <w:rPr>
          <w:rFonts w:ascii="Times New Roman" w:eastAsia="Times New Roman" w:hAnsi="Times New Roman" w:cs="Times New Roman"/>
          <w:b/>
          <w:color w:val="000000"/>
          <w:sz w:val="24"/>
          <w:szCs w:val="24"/>
          <w:lang w:eastAsia="ru-RU"/>
        </w:rPr>
      </w:pPr>
    </w:p>
    <w:p w:rsidR="00B35658" w:rsidRPr="003F179B" w:rsidRDefault="00B35658" w:rsidP="00BC0FAE">
      <w:pPr>
        <w:spacing w:after="0" w:line="20" w:lineRule="atLeast"/>
        <w:ind w:right="4"/>
        <w:rPr>
          <w:rFonts w:ascii="Times New Roman" w:eastAsia="Times New Roman" w:hAnsi="Times New Roman" w:cs="Times New Roman"/>
          <w:b/>
          <w:color w:val="000000"/>
          <w:sz w:val="24"/>
          <w:szCs w:val="24"/>
          <w:lang w:eastAsia="ru-RU"/>
        </w:rPr>
      </w:pPr>
    </w:p>
    <w:p w:rsidR="003F51DD" w:rsidRPr="003F179B" w:rsidRDefault="003F51DD" w:rsidP="002C1E5E">
      <w:pPr>
        <w:spacing w:after="0" w:line="20" w:lineRule="atLeast"/>
        <w:ind w:left="6764" w:right="4" w:hanging="6765"/>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w:t>
      </w:r>
    </w:p>
    <w:tbl>
      <w:tblPr>
        <w:tblStyle w:val="aa"/>
        <w:tblW w:w="14317" w:type="dxa"/>
        <w:tblInd w:w="250" w:type="dxa"/>
        <w:tblLayout w:type="fixed"/>
        <w:tblLook w:val="04A0"/>
      </w:tblPr>
      <w:tblGrid>
        <w:gridCol w:w="425"/>
        <w:gridCol w:w="5954"/>
        <w:gridCol w:w="1276"/>
        <w:gridCol w:w="992"/>
        <w:gridCol w:w="1701"/>
        <w:gridCol w:w="1276"/>
        <w:gridCol w:w="1275"/>
        <w:gridCol w:w="1418"/>
      </w:tblGrid>
      <w:tr w:rsidR="00823698" w:rsidRPr="00823698" w:rsidTr="00B35658">
        <w:tc>
          <w:tcPr>
            <w:tcW w:w="425" w:type="dxa"/>
            <w:vMerge w:val="restart"/>
          </w:tcPr>
          <w:p w:rsidR="00823698" w:rsidRPr="00823698" w:rsidRDefault="00823698" w:rsidP="002C1E5E">
            <w:pPr>
              <w:spacing w:line="20" w:lineRule="atLeast"/>
              <w:jc w:val="center"/>
              <w:rPr>
                <w:rFonts w:ascii="Times New Roman" w:hAnsi="Times New Roman"/>
                <w:sz w:val="18"/>
                <w:szCs w:val="18"/>
              </w:rPr>
            </w:pPr>
            <w:r w:rsidRPr="00823698">
              <w:rPr>
                <w:rFonts w:ascii="Times New Roman" w:hAnsi="Times New Roman"/>
                <w:sz w:val="18"/>
                <w:szCs w:val="18"/>
              </w:rPr>
              <w:t>№ п/п</w:t>
            </w:r>
          </w:p>
        </w:tc>
        <w:tc>
          <w:tcPr>
            <w:tcW w:w="7230" w:type="dxa"/>
            <w:gridSpan w:val="2"/>
            <w:vMerge w:val="restart"/>
            <w:hideMark/>
          </w:tcPr>
          <w:p w:rsidR="00823698" w:rsidRPr="00823698" w:rsidRDefault="00823698" w:rsidP="002C1E5E">
            <w:pPr>
              <w:spacing w:line="20" w:lineRule="atLeast"/>
              <w:jc w:val="center"/>
              <w:rPr>
                <w:rFonts w:ascii="Times New Roman" w:hAnsi="Times New Roman"/>
                <w:sz w:val="18"/>
                <w:szCs w:val="18"/>
              </w:rPr>
            </w:pPr>
            <w:r w:rsidRPr="00823698">
              <w:rPr>
                <w:rFonts w:ascii="Times New Roman" w:hAnsi="Times New Roman"/>
                <w:sz w:val="18"/>
                <w:szCs w:val="18"/>
              </w:rPr>
              <w:t>Наименование показателя</w:t>
            </w:r>
          </w:p>
        </w:tc>
        <w:tc>
          <w:tcPr>
            <w:tcW w:w="992" w:type="dxa"/>
            <w:vMerge w:val="restart"/>
            <w:hideMark/>
          </w:tcPr>
          <w:p w:rsidR="00823698" w:rsidRPr="00823698" w:rsidRDefault="00823698" w:rsidP="002C1E5E">
            <w:pPr>
              <w:spacing w:line="20" w:lineRule="atLeast"/>
              <w:jc w:val="center"/>
              <w:rPr>
                <w:rFonts w:ascii="Times New Roman" w:hAnsi="Times New Roman"/>
                <w:sz w:val="18"/>
                <w:szCs w:val="18"/>
              </w:rPr>
            </w:pPr>
            <w:r w:rsidRPr="00823698">
              <w:rPr>
                <w:rFonts w:ascii="Times New Roman" w:hAnsi="Times New Roman"/>
                <w:sz w:val="18"/>
                <w:szCs w:val="18"/>
              </w:rPr>
              <w:t xml:space="preserve">Порядок расчета </w:t>
            </w:r>
          </w:p>
        </w:tc>
        <w:tc>
          <w:tcPr>
            <w:tcW w:w="5670" w:type="dxa"/>
            <w:gridSpan w:val="4"/>
            <w:hideMark/>
          </w:tcPr>
          <w:p w:rsidR="00823698" w:rsidRPr="00823698" w:rsidRDefault="00823698" w:rsidP="002C1E5E">
            <w:pPr>
              <w:spacing w:line="20" w:lineRule="atLeast"/>
              <w:jc w:val="center"/>
              <w:rPr>
                <w:rFonts w:ascii="Times New Roman" w:hAnsi="Times New Roman"/>
                <w:sz w:val="18"/>
                <w:szCs w:val="18"/>
              </w:rPr>
            </w:pPr>
            <w:r w:rsidRPr="00823698">
              <w:rPr>
                <w:rFonts w:ascii="Times New Roman" w:hAnsi="Times New Roman"/>
                <w:sz w:val="18"/>
                <w:szCs w:val="18"/>
              </w:rPr>
              <w:t>Значение показателей (по годам)</w:t>
            </w:r>
          </w:p>
        </w:tc>
      </w:tr>
      <w:tr w:rsidR="00823698" w:rsidRPr="003F179B" w:rsidTr="00B35658">
        <w:trPr>
          <w:trHeight w:val="224"/>
        </w:trPr>
        <w:tc>
          <w:tcPr>
            <w:tcW w:w="425" w:type="dxa"/>
            <w:vMerge/>
          </w:tcPr>
          <w:p w:rsidR="00823698" w:rsidRPr="003F179B" w:rsidRDefault="00823698" w:rsidP="002C1E5E">
            <w:pPr>
              <w:spacing w:line="20" w:lineRule="atLeast"/>
              <w:jc w:val="center"/>
              <w:rPr>
                <w:rFonts w:ascii="Times New Roman" w:hAnsi="Times New Roman"/>
                <w:sz w:val="20"/>
                <w:szCs w:val="20"/>
              </w:rPr>
            </w:pPr>
          </w:p>
        </w:tc>
        <w:tc>
          <w:tcPr>
            <w:tcW w:w="7230" w:type="dxa"/>
            <w:gridSpan w:val="2"/>
            <w:vMerge/>
          </w:tcPr>
          <w:p w:rsidR="00823698" w:rsidRPr="003F179B" w:rsidRDefault="00823698" w:rsidP="002C1E5E">
            <w:pPr>
              <w:spacing w:line="20" w:lineRule="atLeast"/>
              <w:jc w:val="center"/>
              <w:rPr>
                <w:rFonts w:ascii="Times New Roman" w:hAnsi="Times New Roman"/>
                <w:sz w:val="20"/>
                <w:szCs w:val="20"/>
              </w:rPr>
            </w:pPr>
          </w:p>
        </w:tc>
        <w:tc>
          <w:tcPr>
            <w:tcW w:w="992" w:type="dxa"/>
            <w:vMerge/>
          </w:tcPr>
          <w:p w:rsidR="00823698" w:rsidRPr="003F179B" w:rsidRDefault="00823698" w:rsidP="002C1E5E">
            <w:pPr>
              <w:spacing w:line="20" w:lineRule="atLeast"/>
              <w:jc w:val="center"/>
              <w:rPr>
                <w:rFonts w:ascii="Times New Roman" w:hAnsi="Times New Roman"/>
                <w:sz w:val="20"/>
                <w:szCs w:val="20"/>
              </w:rPr>
            </w:pPr>
          </w:p>
        </w:tc>
        <w:tc>
          <w:tcPr>
            <w:tcW w:w="1701" w:type="dxa"/>
            <w:hideMark/>
          </w:tcPr>
          <w:p w:rsidR="00823698" w:rsidRPr="003F179B" w:rsidRDefault="00823698" w:rsidP="002C1E5E">
            <w:pPr>
              <w:spacing w:line="20" w:lineRule="atLeast"/>
              <w:jc w:val="center"/>
              <w:rPr>
                <w:rFonts w:ascii="Times New Roman" w:hAnsi="Times New Roman"/>
                <w:sz w:val="20"/>
                <w:szCs w:val="20"/>
              </w:rPr>
            </w:pPr>
            <w:r w:rsidRPr="003F179B">
              <w:rPr>
                <w:rFonts w:ascii="Times New Roman" w:hAnsi="Times New Roman"/>
                <w:sz w:val="20"/>
                <w:szCs w:val="20"/>
              </w:rPr>
              <w:t>2021</w:t>
            </w:r>
          </w:p>
        </w:tc>
        <w:tc>
          <w:tcPr>
            <w:tcW w:w="1276" w:type="dxa"/>
            <w:hideMark/>
          </w:tcPr>
          <w:p w:rsidR="00823698" w:rsidRPr="003F179B" w:rsidRDefault="00823698" w:rsidP="002C1E5E">
            <w:pPr>
              <w:spacing w:line="20" w:lineRule="atLeast"/>
              <w:jc w:val="center"/>
              <w:rPr>
                <w:rFonts w:ascii="Times New Roman" w:hAnsi="Times New Roman"/>
                <w:sz w:val="20"/>
                <w:szCs w:val="20"/>
              </w:rPr>
            </w:pPr>
            <w:r w:rsidRPr="003F179B">
              <w:rPr>
                <w:rFonts w:ascii="Times New Roman" w:hAnsi="Times New Roman"/>
                <w:sz w:val="20"/>
                <w:szCs w:val="20"/>
              </w:rPr>
              <w:t>2023</w:t>
            </w:r>
          </w:p>
        </w:tc>
        <w:tc>
          <w:tcPr>
            <w:tcW w:w="1275" w:type="dxa"/>
            <w:hideMark/>
          </w:tcPr>
          <w:p w:rsidR="00823698" w:rsidRPr="003F179B" w:rsidRDefault="00823698" w:rsidP="002C1E5E">
            <w:pPr>
              <w:spacing w:line="20" w:lineRule="atLeast"/>
              <w:jc w:val="center"/>
              <w:rPr>
                <w:rFonts w:ascii="Times New Roman" w:hAnsi="Times New Roman"/>
                <w:sz w:val="20"/>
                <w:szCs w:val="20"/>
              </w:rPr>
            </w:pPr>
            <w:r w:rsidRPr="003F179B">
              <w:rPr>
                <w:rFonts w:ascii="Times New Roman" w:hAnsi="Times New Roman"/>
                <w:sz w:val="20"/>
                <w:szCs w:val="20"/>
              </w:rPr>
              <w:t>2024</w:t>
            </w:r>
          </w:p>
        </w:tc>
        <w:tc>
          <w:tcPr>
            <w:tcW w:w="1418" w:type="dxa"/>
            <w:hideMark/>
          </w:tcPr>
          <w:p w:rsidR="00823698" w:rsidRPr="003F179B" w:rsidRDefault="00823698" w:rsidP="002C1E5E">
            <w:pPr>
              <w:spacing w:line="20" w:lineRule="atLeast"/>
              <w:jc w:val="center"/>
              <w:rPr>
                <w:rFonts w:ascii="Times New Roman" w:hAnsi="Times New Roman"/>
                <w:sz w:val="20"/>
                <w:szCs w:val="20"/>
              </w:rPr>
            </w:pPr>
            <w:r w:rsidRPr="003F179B">
              <w:rPr>
                <w:rFonts w:ascii="Times New Roman" w:hAnsi="Times New Roman"/>
                <w:sz w:val="20"/>
                <w:szCs w:val="20"/>
              </w:rPr>
              <w:t>2025</w:t>
            </w:r>
          </w:p>
        </w:tc>
      </w:tr>
      <w:tr w:rsidR="00823698" w:rsidRPr="003F179B" w:rsidTr="00B35658">
        <w:tc>
          <w:tcPr>
            <w:tcW w:w="425" w:type="dxa"/>
            <w:vMerge/>
          </w:tcPr>
          <w:p w:rsidR="00823698" w:rsidRPr="003F179B" w:rsidRDefault="00823698" w:rsidP="002C1E5E">
            <w:pPr>
              <w:spacing w:line="20" w:lineRule="atLeast"/>
              <w:jc w:val="center"/>
              <w:rPr>
                <w:rFonts w:ascii="Times New Roman" w:hAnsi="Times New Roman"/>
                <w:sz w:val="20"/>
                <w:szCs w:val="20"/>
              </w:rPr>
            </w:pPr>
          </w:p>
        </w:tc>
        <w:tc>
          <w:tcPr>
            <w:tcW w:w="7230" w:type="dxa"/>
            <w:gridSpan w:val="2"/>
            <w:vMerge/>
          </w:tcPr>
          <w:p w:rsidR="00823698" w:rsidRPr="003F179B" w:rsidRDefault="00823698" w:rsidP="002C1E5E">
            <w:pPr>
              <w:spacing w:line="20" w:lineRule="atLeast"/>
              <w:jc w:val="center"/>
              <w:rPr>
                <w:rFonts w:ascii="Times New Roman" w:hAnsi="Times New Roman"/>
                <w:sz w:val="20"/>
                <w:szCs w:val="20"/>
              </w:rPr>
            </w:pPr>
          </w:p>
        </w:tc>
        <w:tc>
          <w:tcPr>
            <w:tcW w:w="992" w:type="dxa"/>
            <w:vMerge/>
          </w:tcPr>
          <w:p w:rsidR="00823698" w:rsidRPr="003F179B" w:rsidRDefault="00823698" w:rsidP="002C1E5E">
            <w:pPr>
              <w:spacing w:line="20" w:lineRule="atLeast"/>
              <w:jc w:val="center"/>
              <w:rPr>
                <w:rFonts w:ascii="Times New Roman" w:hAnsi="Times New Roman"/>
                <w:sz w:val="20"/>
                <w:szCs w:val="20"/>
              </w:rPr>
            </w:pPr>
          </w:p>
        </w:tc>
        <w:tc>
          <w:tcPr>
            <w:tcW w:w="1701" w:type="dxa"/>
            <w:hideMark/>
          </w:tcPr>
          <w:p w:rsidR="00823698" w:rsidRPr="003F179B" w:rsidRDefault="00823698" w:rsidP="002C1E5E">
            <w:pPr>
              <w:spacing w:line="20" w:lineRule="atLeast"/>
              <w:jc w:val="center"/>
              <w:rPr>
                <w:rFonts w:ascii="Times New Roman" w:hAnsi="Times New Roman"/>
                <w:sz w:val="20"/>
                <w:szCs w:val="20"/>
              </w:rPr>
            </w:pPr>
            <w:r w:rsidRPr="003F179B">
              <w:rPr>
                <w:rFonts w:ascii="Times New Roman" w:hAnsi="Times New Roman"/>
                <w:sz w:val="20"/>
                <w:szCs w:val="20"/>
              </w:rPr>
              <w:t>факт</w:t>
            </w:r>
          </w:p>
        </w:tc>
        <w:tc>
          <w:tcPr>
            <w:tcW w:w="1276" w:type="dxa"/>
            <w:hideMark/>
          </w:tcPr>
          <w:p w:rsidR="00823698" w:rsidRPr="003F179B" w:rsidRDefault="00823698"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c>
          <w:tcPr>
            <w:tcW w:w="1275" w:type="dxa"/>
            <w:hideMark/>
          </w:tcPr>
          <w:p w:rsidR="00823698" w:rsidRPr="003F179B" w:rsidRDefault="00823698"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c>
          <w:tcPr>
            <w:tcW w:w="1418" w:type="dxa"/>
            <w:hideMark/>
          </w:tcPr>
          <w:p w:rsidR="00823698" w:rsidRPr="003F179B" w:rsidRDefault="00823698"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r>
      <w:tr w:rsidR="00823698" w:rsidRPr="003F179B" w:rsidTr="00823698">
        <w:trPr>
          <w:trHeight w:val="424"/>
        </w:trPr>
        <w:tc>
          <w:tcPr>
            <w:tcW w:w="425" w:type="dxa"/>
            <w:hideMark/>
          </w:tcPr>
          <w:p w:rsidR="00823698" w:rsidRPr="003F179B" w:rsidRDefault="00823698" w:rsidP="002C1E5E">
            <w:pPr>
              <w:spacing w:line="20" w:lineRule="atLeast"/>
              <w:jc w:val="center"/>
              <w:rPr>
                <w:rFonts w:ascii="Times New Roman" w:hAnsi="Times New Roman"/>
                <w:sz w:val="16"/>
                <w:szCs w:val="16"/>
              </w:rPr>
            </w:pPr>
            <w:r>
              <w:rPr>
                <w:rFonts w:ascii="Times New Roman" w:hAnsi="Times New Roman"/>
                <w:sz w:val="16"/>
                <w:szCs w:val="16"/>
              </w:rPr>
              <w:t>1</w:t>
            </w:r>
          </w:p>
        </w:tc>
        <w:tc>
          <w:tcPr>
            <w:tcW w:w="5954" w:type="dxa"/>
            <w:hideMark/>
          </w:tcPr>
          <w:p w:rsidR="00823698" w:rsidRPr="003F179B" w:rsidRDefault="00823698" w:rsidP="002C1E5E">
            <w:pPr>
              <w:spacing w:line="20" w:lineRule="atLeast"/>
              <w:rPr>
                <w:rFonts w:ascii="Times New Roman" w:hAnsi="Times New Roman"/>
                <w:sz w:val="16"/>
                <w:szCs w:val="16"/>
              </w:rPr>
            </w:pPr>
            <w:r w:rsidRPr="003F179B">
              <w:rPr>
                <w:rFonts w:ascii="Times New Roman" w:hAnsi="Times New Roman"/>
                <w:sz w:val="16"/>
                <w:szCs w:val="16"/>
              </w:rPr>
              <w:t>Удельный расход топлива на отпущенную тепловую энергию с коллекторов тепловых электростанций на территории муниципального образования</w:t>
            </w:r>
          </w:p>
        </w:tc>
        <w:tc>
          <w:tcPr>
            <w:tcW w:w="1276" w:type="dxa"/>
            <w:hideMark/>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тут./тыс.Гкал</w:t>
            </w:r>
          </w:p>
        </w:tc>
        <w:tc>
          <w:tcPr>
            <w:tcW w:w="992" w:type="dxa"/>
          </w:tcPr>
          <w:p w:rsidR="00823698" w:rsidRPr="003F179B" w:rsidRDefault="00823698" w:rsidP="002C1E5E">
            <w:pPr>
              <w:spacing w:line="20" w:lineRule="atLeast"/>
              <w:jc w:val="center"/>
              <w:rPr>
                <w:rFonts w:ascii="Times New Roman" w:eastAsiaTheme="minorEastAsia" w:hAnsi="Times New Roman"/>
                <w:sz w:val="16"/>
                <w:szCs w:val="16"/>
              </w:rPr>
            </w:pPr>
            <m:oMathPara>
              <m:oMath>
                <m:r>
                  <w:rPr>
                    <w:rFonts w:ascii="Cambria Math" w:hAnsi="Cambria Math"/>
                    <w:sz w:val="16"/>
                    <w:szCs w:val="16"/>
                  </w:rPr>
                  <m:t>У12=</m:t>
                </m:r>
                <m:f>
                  <m:fPr>
                    <m:ctrlPr>
                      <w:rPr>
                        <w:rFonts w:ascii="Cambria Math" w:hAnsi="Cambria Math"/>
                        <w:i/>
                        <w:color w:val="000000"/>
                        <w:sz w:val="16"/>
                        <w:lang w:eastAsia="ru-RU"/>
                      </w:rPr>
                    </m:ctrlPr>
                  </m:fPr>
                  <m:num>
                    <m:r>
                      <w:rPr>
                        <w:rFonts w:ascii="Cambria Math" w:hAnsi="Cambria Math"/>
                        <w:sz w:val="16"/>
                        <w:szCs w:val="16"/>
                        <w:lang w:val="en-US"/>
                      </w:rPr>
                      <m:t>66</m:t>
                    </m:r>
                  </m:num>
                  <m:den>
                    <m:r>
                      <w:rPr>
                        <w:rFonts w:ascii="Cambria Math" w:hAnsi="Cambria Math"/>
                        <w:sz w:val="16"/>
                        <w:szCs w:val="16"/>
                      </w:rPr>
                      <m:t>67</m:t>
                    </m:r>
                  </m:den>
                </m:f>
              </m:oMath>
            </m:oMathPara>
          </w:p>
        </w:tc>
        <w:tc>
          <w:tcPr>
            <w:tcW w:w="1701"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1276"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1275"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1418"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r>
      <w:tr w:rsidR="00823698" w:rsidRPr="003F179B" w:rsidTr="00823698">
        <w:trPr>
          <w:trHeight w:val="314"/>
        </w:trPr>
        <w:tc>
          <w:tcPr>
            <w:tcW w:w="425" w:type="dxa"/>
            <w:hideMark/>
          </w:tcPr>
          <w:p w:rsidR="00823698" w:rsidRPr="003F179B" w:rsidRDefault="00823698" w:rsidP="002C1E5E">
            <w:pPr>
              <w:spacing w:line="20" w:lineRule="atLeast"/>
              <w:jc w:val="center"/>
              <w:rPr>
                <w:rFonts w:ascii="Times New Roman" w:hAnsi="Times New Roman"/>
                <w:sz w:val="16"/>
                <w:szCs w:val="16"/>
              </w:rPr>
            </w:pPr>
            <w:r>
              <w:rPr>
                <w:rFonts w:ascii="Times New Roman" w:hAnsi="Times New Roman"/>
                <w:sz w:val="16"/>
                <w:szCs w:val="16"/>
              </w:rPr>
              <w:t>2</w:t>
            </w:r>
          </w:p>
        </w:tc>
        <w:tc>
          <w:tcPr>
            <w:tcW w:w="5954" w:type="dxa"/>
            <w:hideMark/>
          </w:tcPr>
          <w:p w:rsidR="00823698" w:rsidRPr="003F179B" w:rsidRDefault="00823698" w:rsidP="002C1E5E">
            <w:pPr>
              <w:spacing w:line="20" w:lineRule="atLeast"/>
              <w:rPr>
                <w:rFonts w:ascii="Times New Roman" w:hAnsi="Times New Roman"/>
                <w:sz w:val="16"/>
                <w:szCs w:val="16"/>
              </w:rPr>
            </w:pPr>
            <w:r w:rsidRPr="003F179B">
              <w:rPr>
                <w:rFonts w:ascii="Times New Roman" w:hAnsi="Times New Roman"/>
                <w:sz w:val="16"/>
                <w:szCs w:val="16"/>
              </w:rPr>
              <w:t>Удельный расход топлива на отпущенную с коллекторов котельных в тепловую сеть тепловую энергию на территории муниципального образования (кот.1).</w:t>
            </w:r>
          </w:p>
        </w:tc>
        <w:tc>
          <w:tcPr>
            <w:tcW w:w="1276" w:type="dxa"/>
            <w:hideMark/>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кГут./.Гкал</w:t>
            </w:r>
          </w:p>
        </w:tc>
        <w:tc>
          <w:tcPr>
            <w:tcW w:w="992" w:type="dxa"/>
          </w:tcPr>
          <w:p w:rsidR="00823698" w:rsidRPr="003F179B" w:rsidRDefault="00823698" w:rsidP="002C1E5E">
            <w:pPr>
              <w:spacing w:line="20" w:lineRule="atLeast"/>
              <w:jc w:val="center"/>
              <w:rPr>
                <w:rFonts w:ascii="Times New Roman" w:eastAsiaTheme="minorEastAsia" w:hAnsi="Times New Roman"/>
                <w:sz w:val="16"/>
                <w:szCs w:val="16"/>
              </w:rPr>
            </w:pPr>
            <m:oMathPara>
              <m:oMath>
                <m:r>
                  <w:rPr>
                    <w:rFonts w:ascii="Cambria Math" w:hAnsi="Cambria Math"/>
                    <w:sz w:val="16"/>
                    <w:szCs w:val="16"/>
                  </w:rPr>
                  <m:t>У13=</m:t>
                </m:r>
                <m:f>
                  <m:fPr>
                    <m:ctrlPr>
                      <w:rPr>
                        <w:rFonts w:ascii="Cambria Math" w:hAnsi="Cambria Math"/>
                        <w:i/>
                        <w:color w:val="000000"/>
                        <w:sz w:val="16"/>
                        <w:lang w:eastAsia="ru-RU"/>
                      </w:rPr>
                    </m:ctrlPr>
                  </m:fPr>
                  <m:num>
                    <m:r>
                      <w:rPr>
                        <w:rFonts w:ascii="Cambria Math" w:hAnsi="Cambria Math"/>
                        <w:sz w:val="16"/>
                        <w:szCs w:val="16"/>
                        <w:lang w:val="en-US"/>
                      </w:rPr>
                      <m:t>68</m:t>
                    </m:r>
                  </m:num>
                  <m:den>
                    <m:r>
                      <w:rPr>
                        <w:rFonts w:ascii="Cambria Math" w:hAnsi="Cambria Math"/>
                        <w:sz w:val="16"/>
                        <w:szCs w:val="16"/>
                      </w:rPr>
                      <m:t>69</m:t>
                    </m:r>
                  </m:den>
                </m:f>
              </m:oMath>
            </m:oMathPara>
          </w:p>
        </w:tc>
        <w:tc>
          <w:tcPr>
            <w:tcW w:w="1701"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184,8</w:t>
            </w:r>
          </w:p>
        </w:tc>
        <w:tc>
          <w:tcPr>
            <w:tcW w:w="1276"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182,0</w:t>
            </w:r>
          </w:p>
        </w:tc>
        <w:tc>
          <w:tcPr>
            <w:tcW w:w="1275"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180,0</w:t>
            </w:r>
          </w:p>
        </w:tc>
        <w:tc>
          <w:tcPr>
            <w:tcW w:w="1418"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178,0</w:t>
            </w:r>
          </w:p>
        </w:tc>
      </w:tr>
      <w:tr w:rsidR="00823698" w:rsidRPr="003F179B" w:rsidTr="00823698">
        <w:trPr>
          <w:trHeight w:val="398"/>
        </w:trPr>
        <w:tc>
          <w:tcPr>
            <w:tcW w:w="425" w:type="dxa"/>
            <w:hideMark/>
          </w:tcPr>
          <w:p w:rsidR="00823698" w:rsidRPr="003F179B" w:rsidRDefault="00823698" w:rsidP="002C1E5E">
            <w:pPr>
              <w:spacing w:line="20" w:lineRule="atLeast"/>
              <w:jc w:val="center"/>
              <w:rPr>
                <w:rFonts w:ascii="Times New Roman" w:hAnsi="Times New Roman"/>
                <w:sz w:val="16"/>
                <w:szCs w:val="16"/>
              </w:rPr>
            </w:pPr>
            <w:r>
              <w:rPr>
                <w:rFonts w:ascii="Times New Roman" w:hAnsi="Times New Roman"/>
                <w:sz w:val="16"/>
                <w:szCs w:val="16"/>
              </w:rPr>
              <w:t>3</w:t>
            </w:r>
          </w:p>
        </w:tc>
        <w:tc>
          <w:tcPr>
            <w:tcW w:w="5954" w:type="dxa"/>
            <w:hideMark/>
          </w:tcPr>
          <w:p w:rsidR="00823698" w:rsidRPr="003F179B" w:rsidRDefault="00823698" w:rsidP="002C1E5E">
            <w:pPr>
              <w:spacing w:line="20" w:lineRule="atLeast"/>
              <w:rPr>
                <w:rFonts w:ascii="Times New Roman" w:hAnsi="Times New Roman"/>
                <w:sz w:val="16"/>
                <w:szCs w:val="16"/>
              </w:rPr>
            </w:pPr>
            <w:r w:rsidRPr="003F179B">
              <w:rPr>
                <w:rFonts w:ascii="Times New Roman" w:hAnsi="Times New Roman"/>
                <w:sz w:val="16"/>
                <w:szCs w:val="16"/>
              </w:rPr>
              <w:t>Доля потерь тепловой энергии при ее передаче в общем объеме переданной тепловой энергии на территории муниципального образования</w:t>
            </w:r>
          </w:p>
        </w:tc>
        <w:tc>
          <w:tcPr>
            <w:tcW w:w="1276" w:type="dxa"/>
            <w:hideMark/>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2" w:type="dxa"/>
          </w:tcPr>
          <w:p w:rsidR="00823698" w:rsidRPr="003F179B" w:rsidRDefault="00823698" w:rsidP="002C1E5E">
            <w:pPr>
              <w:spacing w:line="20" w:lineRule="atLeast"/>
              <w:jc w:val="center"/>
              <w:rPr>
                <w:rFonts w:ascii="Times New Roman" w:eastAsiaTheme="minorEastAsia" w:hAnsi="Times New Roman"/>
                <w:sz w:val="16"/>
                <w:szCs w:val="16"/>
              </w:rPr>
            </w:pPr>
            <m:oMathPara>
              <m:oMath>
                <m:r>
                  <w:rPr>
                    <w:rFonts w:ascii="Cambria Math" w:hAnsi="Cambria Math"/>
                    <w:sz w:val="16"/>
                    <w:szCs w:val="16"/>
                  </w:rPr>
                  <m:t>Д16=</m:t>
                </m:r>
                <m:f>
                  <m:fPr>
                    <m:ctrlPr>
                      <w:rPr>
                        <w:rFonts w:ascii="Cambria Math" w:hAnsi="Cambria Math"/>
                        <w:i/>
                        <w:color w:val="000000"/>
                        <w:sz w:val="16"/>
                        <w:lang w:eastAsia="ru-RU"/>
                      </w:rPr>
                    </m:ctrlPr>
                  </m:fPr>
                  <m:num>
                    <m:r>
                      <w:rPr>
                        <w:rFonts w:ascii="Cambria Math" w:hAnsi="Cambria Math"/>
                        <w:sz w:val="16"/>
                        <w:szCs w:val="16"/>
                        <w:lang w:val="en-US"/>
                      </w:rPr>
                      <m:t>72</m:t>
                    </m:r>
                  </m:num>
                  <m:den>
                    <m:r>
                      <w:rPr>
                        <w:rFonts w:ascii="Cambria Math" w:hAnsi="Cambria Math"/>
                        <w:sz w:val="16"/>
                        <w:szCs w:val="16"/>
                      </w:rPr>
                      <m:t>73</m:t>
                    </m:r>
                  </m:den>
                </m:f>
              </m:oMath>
            </m:oMathPara>
          </w:p>
        </w:tc>
        <w:tc>
          <w:tcPr>
            <w:tcW w:w="1701"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16,8</w:t>
            </w:r>
          </w:p>
        </w:tc>
        <w:tc>
          <w:tcPr>
            <w:tcW w:w="1276"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16,8</w:t>
            </w:r>
          </w:p>
        </w:tc>
        <w:tc>
          <w:tcPr>
            <w:tcW w:w="1275"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16,8</w:t>
            </w:r>
          </w:p>
        </w:tc>
        <w:tc>
          <w:tcPr>
            <w:tcW w:w="1418"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16,8</w:t>
            </w:r>
          </w:p>
        </w:tc>
      </w:tr>
    </w:tbl>
    <w:p w:rsidR="003F51DD" w:rsidRPr="003F179B" w:rsidRDefault="003F51DD" w:rsidP="002C1E5E">
      <w:pPr>
        <w:spacing w:after="0" w:line="20" w:lineRule="atLeast"/>
        <w:rPr>
          <w:rFonts w:ascii="Times New Roman" w:eastAsia="Times New Roman" w:hAnsi="Times New Roman" w:cs="Times New Roman"/>
        </w:rPr>
      </w:pPr>
    </w:p>
    <w:p w:rsidR="00823698" w:rsidRPr="003F179B" w:rsidRDefault="00823698" w:rsidP="003E43BD">
      <w:pPr>
        <w:spacing w:after="0" w:line="20" w:lineRule="atLeast"/>
        <w:rPr>
          <w:rFonts w:ascii="Times New Roman" w:eastAsia="Times New Roman" w:hAnsi="Times New Roman" w:cs="Times New Roman"/>
          <w:b/>
          <w:sz w:val="24"/>
          <w:szCs w:val="24"/>
        </w:rPr>
      </w:pPr>
    </w:p>
    <w:p w:rsidR="00497BCE" w:rsidRPr="003F179B" w:rsidRDefault="00497BCE" w:rsidP="003E43BD">
      <w:pPr>
        <w:spacing w:after="0" w:line="20" w:lineRule="atLeast"/>
        <w:rPr>
          <w:rFonts w:ascii="Times New Roman" w:eastAsia="Times New Roman" w:hAnsi="Times New Roman" w:cs="Times New Roman"/>
          <w:b/>
          <w:sz w:val="24"/>
          <w:szCs w:val="24"/>
        </w:rPr>
      </w:pPr>
    </w:p>
    <w:p w:rsidR="003F51DD" w:rsidRPr="003F179B" w:rsidRDefault="003F51DD" w:rsidP="00823698">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 xml:space="preserve">17.3. Мероприятия </w:t>
      </w:r>
      <w:r w:rsidRPr="003F179B">
        <w:rPr>
          <w:rFonts w:ascii="Times New Roman" w:eastAsia="Times New Roman" w:hAnsi="Times New Roman" w:cs="Times New Roman"/>
          <w:b/>
          <w:color w:val="000000"/>
          <w:sz w:val="24"/>
          <w:szCs w:val="24"/>
          <w:lang w:eastAsia="ru-RU"/>
        </w:rPr>
        <w:t xml:space="preserve"> ГУПКО «Курскоблжилкомхоз»</w:t>
      </w:r>
      <w:r w:rsidRPr="003F179B">
        <w:rPr>
          <w:rFonts w:ascii="Times New Roman" w:eastAsia="Times New Roman" w:hAnsi="Times New Roman" w:cs="Times New Roman"/>
          <w:b/>
          <w:sz w:val="24"/>
          <w:szCs w:val="24"/>
        </w:rPr>
        <w:t>.</w:t>
      </w:r>
    </w:p>
    <w:p w:rsidR="003F51DD" w:rsidRPr="003F179B" w:rsidRDefault="003F51DD" w:rsidP="002C1E5E">
      <w:pPr>
        <w:spacing w:after="0" w:line="20" w:lineRule="atLeast"/>
        <w:jc w:val="center"/>
        <w:rPr>
          <w:rFonts w:ascii="Times New Roman" w:eastAsia="Times New Roman" w:hAnsi="Times New Roman" w:cs="Times New Roman"/>
          <w:b/>
          <w:sz w:val="16"/>
          <w:szCs w:val="16"/>
        </w:rPr>
      </w:pPr>
    </w:p>
    <w:tbl>
      <w:tblPr>
        <w:tblW w:w="15452" w:type="dxa"/>
        <w:tblInd w:w="-318" w:type="dxa"/>
        <w:tblLayout w:type="fixed"/>
        <w:tblLook w:val="00A0"/>
      </w:tblPr>
      <w:tblGrid>
        <w:gridCol w:w="426"/>
        <w:gridCol w:w="4111"/>
        <w:gridCol w:w="992"/>
        <w:gridCol w:w="1418"/>
        <w:gridCol w:w="850"/>
        <w:gridCol w:w="993"/>
        <w:gridCol w:w="850"/>
        <w:gridCol w:w="709"/>
        <w:gridCol w:w="709"/>
        <w:gridCol w:w="992"/>
        <w:gridCol w:w="992"/>
        <w:gridCol w:w="1276"/>
        <w:gridCol w:w="1134"/>
      </w:tblGrid>
      <w:tr w:rsidR="003F51DD" w:rsidRPr="003F179B" w:rsidTr="003A4058">
        <w:trPr>
          <w:trHeight w:val="230"/>
        </w:trPr>
        <w:tc>
          <w:tcPr>
            <w:tcW w:w="426"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п/п</w:t>
            </w:r>
          </w:p>
        </w:tc>
        <w:tc>
          <w:tcPr>
            <w:tcW w:w="4111"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мероприятия</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xml:space="preserve">Источник финансирования </w:t>
            </w:r>
          </w:p>
        </w:tc>
        <w:tc>
          <w:tcPr>
            <w:tcW w:w="5529" w:type="dxa"/>
            <w:gridSpan w:val="6"/>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финансирования, тыс. руб.</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Исполнители</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Срок окупаемости,</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лет</w:t>
            </w:r>
          </w:p>
        </w:tc>
        <w:tc>
          <w:tcPr>
            <w:tcW w:w="2410" w:type="dxa"/>
            <w:gridSpan w:val="2"/>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Экономия ТЭР</w:t>
            </w:r>
          </w:p>
        </w:tc>
      </w:tr>
      <w:tr w:rsidR="003F51DD" w:rsidRPr="003F179B" w:rsidTr="003A4058">
        <w:trPr>
          <w:trHeight w:val="230"/>
        </w:trPr>
        <w:tc>
          <w:tcPr>
            <w:tcW w:w="426"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4111"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1418"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Всего:</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c>
          <w:tcPr>
            <w:tcW w:w="4111" w:type="dxa"/>
            <w:gridSpan w:val="5"/>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том числе по годам</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1276"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натур.выражении</w:t>
            </w:r>
          </w:p>
        </w:tc>
        <w:tc>
          <w:tcPr>
            <w:tcW w:w="1134"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(7,5)</w:t>
            </w:r>
          </w:p>
        </w:tc>
      </w:tr>
      <w:tr w:rsidR="003F51DD" w:rsidRPr="003F179B" w:rsidTr="003A4058">
        <w:trPr>
          <w:trHeight w:val="438"/>
        </w:trPr>
        <w:tc>
          <w:tcPr>
            <w:tcW w:w="426"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4111"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141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850"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w:t>
            </w:r>
          </w:p>
        </w:tc>
        <w:tc>
          <w:tcPr>
            <w:tcW w:w="993"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2023</w:t>
            </w:r>
          </w:p>
        </w:tc>
        <w:tc>
          <w:tcPr>
            <w:tcW w:w="850"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2024</w:t>
            </w:r>
          </w:p>
        </w:tc>
        <w:tc>
          <w:tcPr>
            <w:tcW w:w="709"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2025</w:t>
            </w:r>
          </w:p>
        </w:tc>
        <w:tc>
          <w:tcPr>
            <w:tcW w:w="709"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2"/>
                <w:szCs w:val="12"/>
                <w:lang w:eastAsia="ru-RU"/>
              </w:rPr>
            </w:pPr>
            <w:r w:rsidRPr="003F179B">
              <w:rPr>
                <w:rFonts w:ascii="Times New Roman" w:eastAsia="Times New Roman" w:hAnsi="Times New Roman" w:cs="Times New Roman"/>
                <w:b/>
                <w:color w:val="000000"/>
                <w:sz w:val="12"/>
                <w:szCs w:val="12"/>
                <w:lang w:eastAsia="ru-RU"/>
              </w:rPr>
              <w:t>2026</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p>
        </w:tc>
      </w:tr>
      <w:tr w:rsidR="003F51DD" w:rsidRPr="003F179B" w:rsidTr="003A4058">
        <w:trPr>
          <w:trHeight w:val="27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4111"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tabs>
                <w:tab w:val="left" w:pos="3857"/>
              </w:tabs>
              <w:spacing w:after="0" w:line="20" w:lineRule="atLeast"/>
              <w:jc w:val="center"/>
              <w:rPr>
                <w:rFonts w:ascii="Times New Roman" w:eastAsia="Times New Roman" w:hAnsi="Times New Roman" w:cs="Times New Roman"/>
                <w:sz w:val="16"/>
                <w:szCs w:val="16"/>
              </w:rPr>
            </w:pPr>
            <w:r w:rsidRPr="003F179B">
              <w:rPr>
                <w:rFonts w:ascii="Times New Roman" w:eastAsia="Times New Roman" w:hAnsi="Times New Roman" w:cs="Times New Roman"/>
                <w:sz w:val="16"/>
                <w:szCs w:val="16"/>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tc>
      </w:tr>
      <w:tr w:rsidR="003F51DD" w:rsidRPr="003F179B" w:rsidTr="003A4058">
        <w:trPr>
          <w:trHeight w:val="616"/>
        </w:trPr>
        <w:tc>
          <w:tcPr>
            <w:tcW w:w="426" w:type="dxa"/>
            <w:tcBorders>
              <w:top w:val="single" w:sz="4" w:space="0" w:color="auto"/>
              <w:left w:val="single" w:sz="4" w:space="0" w:color="auto"/>
              <w:bottom w:val="nil"/>
              <w:right w:val="single" w:sz="4"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lastRenderedPageBreak/>
              <w:t>1.</w:t>
            </w:r>
          </w:p>
        </w:tc>
        <w:tc>
          <w:tcPr>
            <w:tcW w:w="4111"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tabs>
                <w:tab w:val="left" w:pos="3857"/>
              </w:tabs>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Проведение  энергоаудита</w:t>
            </w:r>
            <w:r w:rsidRPr="003F179B">
              <w:rPr>
                <w:rFonts w:ascii="Times New Roman" w:eastAsia="Times New Roman" w:hAnsi="Times New Roman" w:cs="Times New Roman"/>
                <w:color w:val="000000"/>
                <w:sz w:val="20"/>
                <w:szCs w:val="20"/>
                <w:lang w:eastAsia="ru-RU"/>
              </w:rPr>
              <w:t xml:space="preserve"> котельных </w:t>
            </w:r>
            <w:r w:rsidR="00EA2B92" w:rsidRPr="003F179B">
              <w:rPr>
                <w:rFonts w:ascii="Times New Roman" w:eastAsia="Times New Roman" w:hAnsi="Times New Roman" w:cs="Times New Roman"/>
                <w:sz w:val="20"/>
                <w:szCs w:val="20"/>
              </w:rPr>
              <w:t xml:space="preserve"> Дмитриевского </w:t>
            </w:r>
            <w:r w:rsidRPr="003F179B">
              <w:rPr>
                <w:rFonts w:ascii="Times New Roman" w:eastAsia="Times New Roman" w:hAnsi="Times New Roman" w:cs="Times New Roman"/>
                <w:sz w:val="20"/>
                <w:szCs w:val="20"/>
              </w:rPr>
              <w:t xml:space="preserve"> района, </w:t>
            </w:r>
            <w:r w:rsidRPr="003F179B">
              <w:rPr>
                <w:rFonts w:ascii="Times New Roman" w:eastAsia="Times New Roman" w:hAnsi="Times New Roman" w:cs="Times New Roman"/>
                <w:color w:val="000000"/>
                <w:sz w:val="20"/>
                <w:szCs w:val="20"/>
                <w:lang w:eastAsia="ru-RU"/>
              </w:rPr>
              <w:t>разработка программы энергосбережения и соответствующих    мероприятий по снижению удельного  расхода  топлива (природный  газ) на выработку тепловой энергии и  реализацию мероприятий  программы..</w:t>
            </w:r>
          </w:p>
        </w:tc>
        <w:tc>
          <w:tcPr>
            <w:tcW w:w="992" w:type="dxa"/>
            <w:tcBorders>
              <w:top w:val="single" w:sz="4" w:space="0" w:color="auto"/>
              <w:left w:val="single" w:sz="4" w:space="0" w:color="auto"/>
              <w:bottom w:val="nil"/>
              <w:right w:val="single" w:sz="4" w:space="0" w:color="auto"/>
            </w:tcBorders>
            <w:shd w:val="clear" w:color="auto" w:fill="FFFFFF"/>
            <w:vAlign w:val="center"/>
          </w:tcPr>
          <w:p w:rsidR="003F51DD" w:rsidRPr="003F179B" w:rsidRDefault="003F51DD" w:rsidP="002C1E5E">
            <w:pPr>
              <w:spacing w:after="0" w:line="20" w:lineRule="atLeast"/>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 xml:space="preserve">Средства </w:t>
            </w:r>
          </w:p>
          <w:p w:rsidR="003F51DD" w:rsidRPr="003F179B" w:rsidRDefault="003F51DD" w:rsidP="002C1E5E">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20"/>
                <w:szCs w:val="20"/>
                <w:lang w:eastAsia="ru-RU"/>
              </w:rPr>
              <w:t>ГУПКО «Курскоблжилкомхоз»</w:t>
            </w:r>
            <w:r w:rsidRPr="003F179B">
              <w:rPr>
                <w:rFonts w:ascii="Times New Roman" w:eastAsia="Times New Roman" w:hAnsi="Times New Roman" w:cs="Times New Roman"/>
                <w:sz w:val="20"/>
                <w:szCs w:val="20"/>
              </w:rPr>
              <w:t>.</w:t>
            </w:r>
          </w:p>
        </w:tc>
        <w:tc>
          <w:tcPr>
            <w:tcW w:w="1418" w:type="dxa"/>
            <w:tcBorders>
              <w:top w:val="single" w:sz="4" w:space="0" w:color="auto"/>
              <w:left w:val="single" w:sz="4" w:space="0" w:color="auto"/>
              <w:bottom w:val="nil"/>
              <w:right w:val="single" w:sz="4" w:space="0" w:color="auto"/>
            </w:tcBorders>
            <w:shd w:val="clear" w:color="auto" w:fill="FFFFFF"/>
          </w:tcPr>
          <w:p w:rsidR="003F51DD" w:rsidRPr="003F179B" w:rsidRDefault="00497BCE"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35,0-Программа</w:t>
            </w:r>
          </w:p>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техн. мероприятия</w:t>
            </w:r>
          </w:p>
          <w:p w:rsidR="003F51DD" w:rsidRPr="003F179B" w:rsidRDefault="00821245"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947,5</w:t>
            </w:r>
          </w:p>
        </w:tc>
        <w:tc>
          <w:tcPr>
            <w:tcW w:w="850"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rPr>
                <w:rFonts w:ascii="Times New Roman" w:eastAsia="Times New Roman" w:hAnsi="Times New Roman" w:cs="Times New Roman"/>
                <w:color w:val="000000"/>
                <w:sz w:val="16"/>
                <w:szCs w:val="16"/>
                <w:lang w:eastAsia="ru-RU"/>
              </w:rPr>
            </w:pPr>
          </w:p>
        </w:tc>
        <w:tc>
          <w:tcPr>
            <w:tcW w:w="993" w:type="dxa"/>
            <w:tcBorders>
              <w:top w:val="single" w:sz="4" w:space="0" w:color="auto"/>
              <w:left w:val="single" w:sz="4" w:space="0" w:color="auto"/>
              <w:bottom w:val="nil"/>
              <w:right w:val="single" w:sz="4" w:space="0" w:color="auto"/>
            </w:tcBorders>
            <w:shd w:val="clear" w:color="auto" w:fill="FFFFFF"/>
          </w:tcPr>
          <w:p w:rsidR="003F51DD" w:rsidRPr="003F179B" w:rsidRDefault="00497BCE"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r w:rsidR="003F51DD" w:rsidRPr="003F179B">
              <w:rPr>
                <w:rFonts w:ascii="Times New Roman" w:eastAsia="Times New Roman" w:hAnsi="Times New Roman" w:cs="Times New Roman"/>
                <w:color w:val="000000"/>
                <w:sz w:val="16"/>
                <w:szCs w:val="16"/>
                <w:lang w:eastAsia="ru-RU"/>
              </w:rPr>
              <w:t>5,0</w:t>
            </w:r>
          </w:p>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p w:rsidR="003F51DD" w:rsidRPr="003F179B" w:rsidRDefault="00497BCE"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300,0</w:t>
            </w:r>
          </w:p>
        </w:tc>
        <w:tc>
          <w:tcPr>
            <w:tcW w:w="850"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p w:rsidR="00497BCE" w:rsidRPr="003F179B" w:rsidRDefault="00497BCE" w:rsidP="002C1E5E">
            <w:pPr>
              <w:spacing w:after="0" w:line="20" w:lineRule="atLeast"/>
              <w:jc w:val="center"/>
              <w:rPr>
                <w:rFonts w:ascii="Times New Roman" w:eastAsia="Times New Roman" w:hAnsi="Times New Roman" w:cs="Times New Roman"/>
                <w:color w:val="000000"/>
                <w:sz w:val="16"/>
                <w:szCs w:val="16"/>
                <w:lang w:eastAsia="ru-RU"/>
              </w:rPr>
            </w:pPr>
          </w:p>
          <w:p w:rsidR="00497BCE" w:rsidRPr="003F179B" w:rsidRDefault="00497BCE" w:rsidP="002C1E5E">
            <w:pPr>
              <w:spacing w:after="0" w:line="20" w:lineRule="atLeast"/>
              <w:jc w:val="center"/>
              <w:rPr>
                <w:rFonts w:ascii="Times New Roman" w:eastAsia="Times New Roman" w:hAnsi="Times New Roman" w:cs="Times New Roman"/>
                <w:color w:val="000000"/>
                <w:sz w:val="16"/>
                <w:szCs w:val="16"/>
                <w:lang w:eastAsia="ru-RU"/>
              </w:rPr>
            </w:pPr>
          </w:p>
          <w:p w:rsidR="00497BCE" w:rsidRPr="003F179B" w:rsidRDefault="00497BCE" w:rsidP="002C1E5E">
            <w:pPr>
              <w:spacing w:after="0" w:line="20" w:lineRule="atLeast"/>
              <w:jc w:val="center"/>
              <w:rPr>
                <w:rFonts w:ascii="Times New Roman" w:eastAsia="Times New Roman" w:hAnsi="Times New Roman" w:cs="Times New Roman"/>
                <w:color w:val="000000"/>
                <w:sz w:val="16"/>
                <w:szCs w:val="16"/>
                <w:lang w:eastAsia="ru-RU"/>
              </w:rPr>
            </w:pPr>
          </w:p>
          <w:p w:rsidR="00497BCE" w:rsidRPr="003F179B" w:rsidRDefault="00497BCE"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300,0</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p w:rsidR="00497BCE" w:rsidRPr="003F179B" w:rsidRDefault="00497BCE" w:rsidP="002C1E5E">
            <w:pPr>
              <w:spacing w:after="0" w:line="20" w:lineRule="atLeast"/>
              <w:jc w:val="center"/>
              <w:rPr>
                <w:rFonts w:ascii="Times New Roman" w:eastAsia="Times New Roman" w:hAnsi="Times New Roman" w:cs="Times New Roman"/>
                <w:color w:val="000000"/>
                <w:sz w:val="16"/>
                <w:szCs w:val="16"/>
                <w:lang w:eastAsia="ru-RU"/>
              </w:rPr>
            </w:pPr>
          </w:p>
          <w:p w:rsidR="00497BCE" w:rsidRPr="003F179B" w:rsidRDefault="00497BCE" w:rsidP="002C1E5E">
            <w:pPr>
              <w:spacing w:after="0" w:line="20" w:lineRule="atLeast"/>
              <w:jc w:val="center"/>
              <w:rPr>
                <w:rFonts w:ascii="Times New Roman" w:eastAsia="Times New Roman" w:hAnsi="Times New Roman" w:cs="Times New Roman"/>
                <w:color w:val="000000"/>
                <w:sz w:val="16"/>
                <w:szCs w:val="16"/>
                <w:lang w:eastAsia="ru-RU"/>
              </w:rPr>
            </w:pPr>
          </w:p>
          <w:p w:rsidR="00497BCE" w:rsidRPr="003F179B" w:rsidRDefault="00497BCE" w:rsidP="002C1E5E">
            <w:pPr>
              <w:spacing w:after="0" w:line="20" w:lineRule="atLeast"/>
              <w:jc w:val="center"/>
              <w:rPr>
                <w:rFonts w:ascii="Times New Roman" w:eastAsia="Times New Roman" w:hAnsi="Times New Roman" w:cs="Times New Roman"/>
                <w:color w:val="000000"/>
                <w:sz w:val="16"/>
                <w:szCs w:val="16"/>
                <w:lang w:eastAsia="ru-RU"/>
              </w:rPr>
            </w:pPr>
          </w:p>
          <w:p w:rsidR="00497BCE" w:rsidRPr="003F179B" w:rsidRDefault="00821245"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347,5</w:t>
            </w:r>
          </w:p>
        </w:tc>
        <w:tc>
          <w:tcPr>
            <w:tcW w:w="709"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4" w:space="0" w:color="auto"/>
              <w:left w:val="single" w:sz="4" w:space="0" w:color="auto"/>
              <w:bottom w:val="nil"/>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ГУПКО «Курскоблжилкомхоз»</w:t>
            </w:r>
            <w:r w:rsidRPr="003F179B">
              <w:rPr>
                <w:rFonts w:ascii="Times New Roman" w:eastAsia="Times New Roman" w:hAnsi="Times New Roman" w:cs="Times New Roman"/>
                <w:sz w:val="20"/>
                <w:szCs w:val="20"/>
              </w:rPr>
              <w:t>.</w:t>
            </w:r>
          </w:p>
        </w:tc>
        <w:tc>
          <w:tcPr>
            <w:tcW w:w="992" w:type="dxa"/>
            <w:tcBorders>
              <w:top w:val="single" w:sz="4" w:space="0" w:color="auto"/>
              <w:left w:val="single" w:sz="4" w:space="0" w:color="auto"/>
              <w:bottom w:val="nil"/>
              <w:right w:val="single" w:sz="4" w:space="0" w:color="auto"/>
            </w:tcBorders>
            <w:shd w:val="clear" w:color="auto" w:fill="FFFFFF"/>
          </w:tcPr>
          <w:p w:rsidR="00821245" w:rsidRPr="003F179B" w:rsidRDefault="00821245" w:rsidP="00821245">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3,7</w:t>
            </w:r>
          </w:p>
          <w:p w:rsidR="003F51DD" w:rsidRPr="003F179B" w:rsidRDefault="003F51DD" w:rsidP="00821245">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года</w:t>
            </w:r>
          </w:p>
        </w:tc>
        <w:tc>
          <w:tcPr>
            <w:tcW w:w="1276" w:type="dxa"/>
            <w:tcBorders>
              <w:top w:val="single" w:sz="4" w:space="0" w:color="auto"/>
              <w:left w:val="single" w:sz="4" w:space="0" w:color="auto"/>
              <w:bottom w:val="nil"/>
              <w:right w:val="single" w:sz="4" w:space="0" w:color="auto"/>
            </w:tcBorders>
            <w:shd w:val="clear" w:color="auto" w:fill="FFFFFF"/>
          </w:tcPr>
          <w:p w:rsidR="003F51DD" w:rsidRPr="003F179B" w:rsidRDefault="00497BCE" w:rsidP="002C1E5E">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32,9</w:t>
            </w:r>
          </w:p>
          <w:p w:rsidR="003F51DD" w:rsidRPr="003F179B" w:rsidRDefault="003F51DD" w:rsidP="002C1E5E">
            <w:pPr>
              <w:spacing w:after="0" w:line="20" w:lineRule="atLeast"/>
              <w:jc w:val="center"/>
              <w:rPr>
                <w:rFonts w:ascii="Times New Roman" w:eastAsia="Times New Roman" w:hAnsi="Times New Roman" w:cs="Times New Roman"/>
                <w:color w:val="000000"/>
                <w:sz w:val="20"/>
                <w:szCs w:val="20"/>
                <w:vertAlign w:val="superscript"/>
                <w:lang w:eastAsia="ru-RU"/>
              </w:rPr>
            </w:pPr>
            <w:r w:rsidRPr="003F179B">
              <w:rPr>
                <w:rFonts w:ascii="Times New Roman" w:eastAsia="Times New Roman" w:hAnsi="Times New Roman" w:cs="Times New Roman"/>
                <w:color w:val="000000"/>
                <w:sz w:val="20"/>
                <w:szCs w:val="20"/>
                <w:lang w:eastAsia="ru-RU"/>
              </w:rPr>
              <w:t>тыс.м</w:t>
            </w:r>
            <w:r w:rsidRPr="003F179B">
              <w:rPr>
                <w:rFonts w:ascii="Times New Roman" w:eastAsia="Times New Roman" w:hAnsi="Times New Roman" w:cs="Times New Roman"/>
                <w:color w:val="000000"/>
                <w:sz w:val="20"/>
                <w:szCs w:val="20"/>
                <w:vertAlign w:val="superscript"/>
                <w:lang w:eastAsia="ru-RU"/>
              </w:rPr>
              <w:t>3</w:t>
            </w:r>
          </w:p>
          <w:p w:rsidR="003F51DD" w:rsidRPr="003F179B" w:rsidRDefault="00497BCE" w:rsidP="002C1E5E">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37,96</w:t>
            </w:r>
          </w:p>
          <w:p w:rsidR="003F51DD" w:rsidRPr="003F179B" w:rsidRDefault="003F51DD" w:rsidP="002C1E5E">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тонн ут</w:t>
            </w:r>
          </w:p>
        </w:tc>
        <w:tc>
          <w:tcPr>
            <w:tcW w:w="1134" w:type="dxa"/>
            <w:tcBorders>
              <w:top w:val="single" w:sz="4" w:space="0" w:color="auto"/>
              <w:left w:val="single" w:sz="4" w:space="0" w:color="auto"/>
              <w:bottom w:val="nil"/>
              <w:right w:val="single" w:sz="4" w:space="0" w:color="auto"/>
            </w:tcBorders>
            <w:shd w:val="clear" w:color="auto" w:fill="FFFFFF"/>
          </w:tcPr>
          <w:p w:rsidR="003F51DD" w:rsidRPr="003F179B" w:rsidRDefault="00821245" w:rsidP="002C1E5E">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263,0</w:t>
            </w:r>
          </w:p>
          <w:p w:rsidR="003F51DD" w:rsidRPr="003F179B" w:rsidRDefault="003F51DD" w:rsidP="002C1E5E">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тыс. руб.</w:t>
            </w:r>
          </w:p>
        </w:tc>
      </w:tr>
      <w:tr w:rsidR="003F51DD" w:rsidRPr="003F179B" w:rsidTr="003A4058">
        <w:trPr>
          <w:trHeight w:val="41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2.</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tabs>
                <w:tab w:val="left" w:pos="3857"/>
              </w:tabs>
              <w:spacing w:after="0" w:line="20" w:lineRule="atLeast"/>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t>Итого:</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3F51DD" w:rsidRPr="003F179B" w:rsidRDefault="003F51DD" w:rsidP="002C1E5E">
            <w:pPr>
              <w:spacing w:after="0" w:line="20" w:lineRule="atLeast"/>
              <w:jc w:val="center"/>
              <w:rPr>
                <w:rFonts w:ascii="Times New Roman" w:eastAsia="Times New Roman" w:hAnsi="Times New Roman" w:cs="Times New Roman"/>
                <w:b/>
                <w:color w:val="000000"/>
                <w:sz w:val="20"/>
                <w:szCs w:val="20"/>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821245"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982,5</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821245"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335,0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821245"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300,0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821245"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347,5</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821245"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37,9</w:t>
            </w:r>
          </w:p>
          <w:p w:rsidR="003F51DD" w:rsidRPr="003F179B" w:rsidRDefault="003F51DD"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тут</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b/>
                <w:color w:val="000000"/>
                <w:sz w:val="20"/>
                <w:szCs w:val="20"/>
                <w:lang w:eastAsia="ru-RU"/>
              </w:rPr>
            </w:pPr>
          </w:p>
        </w:tc>
      </w:tr>
    </w:tbl>
    <w:p w:rsidR="003F51DD" w:rsidRPr="003F179B" w:rsidRDefault="003F51DD" w:rsidP="002C1E5E">
      <w:pPr>
        <w:spacing w:after="0" w:line="20" w:lineRule="atLeast"/>
        <w:contextualSpacing/>
        <w:jc w:val="center"/>
        <w:rPr>
          <w:rFonts w:ascii="Times New Roman" w:eastAsia="Times New Roman" w:hAnsi="Times New Roman" w:cs="Times New Roman"/>
          <w:b/>
          <w:sz w:val="20"/>
          <w:szCs w:val="20"/>
          <w:lang w:eastAsia="ru-RU"/>
        </w:rPr>
      </w:pP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heme="minorEastAsia" w:hAnsi="Times New Roman" w:cs="Times New Roman"/>
          <w:b/>
          <w:sz w:val="20"/>
          <w:szCs w:val="20"/>
          <w:lang w:eastAsia="ru-RU"/>
        </w:rPr>
        <w:t xml:space="preserve"> Сроки и порядок выполнения мероприятий программы определяет руководитель  учреждения    с  учетом наличия  средств.</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heme="minorEastAsia" w:hAnsi="Times New Roman" w:cs="Times New Roman"/>
          <w:b/>
          <w:sz w:val="20"/>
          <w:szCs w:val="20"/>
          <w:lang w:eastAsia="ru-RU"/>
        </w:rPr>
        <w:t>Мероприятия носят рекомендательный характер и предназначены  для  реализации  выявленного потенциала  энергосбережения.</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heme="minorEastAsia" w:hAnsi="Times New Roman" w:cs="Times New Roman"/>
          <w:b/>
          <w:sz w:val="20"/>
          <w:szCs w:val="20"/>
          <w:lang w:eastAsia="ru-RU"/>
        </w:rPr>
        <w:t>Выявленный потенциал снижения потребления       подлежит реализации.</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imes New Roman" w:hAnsi="Times New Roman" w:cs="Times New Roman"/>
          <w:b/>
          <w:sz w:val="20"/>
          <w:szCs w:val="20"/>
        </w:rPr>
        <w:t xml:space="preserve">Указанная стоимость затрат  предварительная, уточняется при заключении договоров и определении объемов работ. </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imes New Roman" w:hAnsi="Times New Roman" w:cs="Times New Roman"/>
          <w:b/>
          <w:sz w:val="20"/>
          <w:szCs w:val="20"/>
        </w:rPr>
        <w:t>Объем затрат на реализацию  мероприятий рассчитан из среднестатистических затрат по РФ (экономия 1,0 тут –затраты 25,0- 30,0 тыс.руб</w:t>
      </w:r>
      <w:r w:rsidR="00B35658" w:rsidRPr="003F179B">
        <w:rPr>
          <w:rFonts w:ascii="Times New Roman" w:eastAsia="Times New Roman" w:hAnsi="Times New Roman" w:cs="Times New Roman"/>
          <w:b/>
          <w:sz w:val="20"/>
          <w:szCs w:val="20"/>
        </w:rPr>
        <w:t>.</w:t>
      </w:r>
      <w:r w:rsidRPr="003F179B">
        <w:rPr>
          <w:rFonts w:ascii="Times New Roman" w:eastAsia="Times New Roman" w:hAnsi="Times New Roman" w:cs="Times New Roman"/>
          <w:b/>
          <w:sz w:val="20"/>
          <w:szCs w:val="20"/>
        </w:rPr>
        <w:t xml:space="preserve">). </w:t>
      </w:r>
    </w:p>
    <w:p w:rsidR="003F51DD" w:rsidRPr="003F179B" w:rsidRDefault="003F51DD" w:rsidP="004C2829">
      <w:pPr>
        <w:tabs>
          <w:tab w:val="left" w:pos="5535"/>
        </w:tabs>
        <w:spacing w:after="0" w:line="20" w:lineRule="atLeast"/>
        <w:ind w:left="360"/>
        <w:contextualSpacing/>
        <w:rPr>
          <w:rFonts w:ascii="Times New Roman" w:eastAsiaTheme="minorEastAsia" w:hAnsi="Times New Roman" w:cs="Times New Roman"/>
          <w:b/>
          <w:sz w:val="20"/>
          <w:szCs w:val="20"/>
          <w:lang w:eastAsia="ru-RU"/>
        </w:rPr>
      </w:pPr>
      <w:r w:rsidRPr="003F179B">
        <w:rPr>
          <w:rFonts w:ascii="Times New Roman" w:eastAsia="Times New Roman" w:hAnsi="Times New Roman" w:cs="Times New Roman"/>
          <w:b/>
          <w:sz w:val="20"/>
          <w:szCs w:val="20"/>
        </w:rPr>
        <w:t>(уточняется в процессе разработки Программы энергосбережения).</w:t>
      </w:r>
    </w:p>
    <w:p w:rsidR="004C2829" w:rsidRPr="003F179B" w:rsidRDefault="004C2829" w:rsidP="004C2829">
      <w:pPr>
        <w:tabs>
          <w:tab w:val="left" w:pos="5535"/>
        </w:tabs>
        <w:spacing w:after="0" w:line="20" w:lineRule="atLeast"/>
        <w:ind w:left="360"/>
        <w:contextualSpacing/>
        <w:rPr>
          <w:rFonts w:ascii="Times New Roman" w:eastAsiaTheme="minorEastAsia" w:hAnsi="Times New Roman" w:cs="Times New Roman"/>
          <w:b/>
          <w:sz w:val="20"/>
          <w:szCs w:val="20"/>
          <w:lang w:eastAsia="ru-RU"/>
        </w:rPr>
        <w:sectPr w:rsidR="004C2829" w:rsidRPr="003F179B" w:rsidSect="00690914">
          <w:type w:val="nextColumn"/>
          <w:pgSz w:w="16838" w:h="11906" w:orient="landscape"/>
          <w:pgMar w:top="624" w:right="624" w:bottom="624" w:left="907" w:header="709" w:footer="709" w:gutter="0"/>
          <w:cols w:space="708"/>
          <w:docGrid w:linePitch="360"/>
        </w:sectPr>
      </w:pPr>
    </w:p>
    <w:p w:rsidR="0046212B" w:rsidRPr="003F179B" w:rsidRDefault="003F51DD" w:rsidP="00823698">
      <w:pPr>
        <w:spacing w:after="0" w:line="20" w:lineRule="atLeast"/>
        <w:ind w:right="4"/>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lastRenderedPageBreak/>
        <w:t>18. .</w:t>
      </w:r>
      <w:r w:rsidR="00166112" w:rsidRPr="003F179B">
        <w:rPr>
          <w:rFonts w:ascii="Times New Roman" w:eastAsia="Times New Roman" w:hAnsi="Times New Roman" w:cs="Times New Roman"/>
          <w:b/>
          <w:color w:val="000000"/>
          <w:sz w:val="24"/>
          <w:szCs w:val="24"/>
          <w:lang w:eastAsia="ru-RU"/>
        </w:rPr>
        <w:t xml:space="preserve"> Водоснабжение  Дмитриевского </w:t>
      </w:r>
      <w:r w:rsidRPr="003F179B">
        <w:rPr>
          <w:rFonts w:ascii="Times New Roman" w:eastAsia="Times New Roman" w:hAnsi="Times New Roman" w:cs="Times New Roman"/>
          <w:b/>
          <w:color w:val="000000"/>
          <w:sz w:val="24"/>
          <w:szCs w:val="24"/>
          <w:lang w:eastAsia="ru-RU"/>
        </w:rPr>
        <w:t xml:space="preserve">  района.</w:t>
      </w:r>
    </w:p>
    <w:p w:rsidR="0046212B" w:rsidRPr="003F179B" w:rsidRDefault="0046212B" w:rsidP="00DA74BD">
      <w:pPr>
        <w:spacing w:after="0" w:line="20" w:lineRule="atLeast"/>
        <w:ind w:right="4"/>
        <w:jc w:val="both"/>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 xml:space="preserve">Водоснабжение в Дмитриевском районе осуществляет МП «Водоканал» г. Дмитриева, при этом  водообеспечение  производится  только  на территории г. Дмитриева. Водозаборы сельских советов не обслуживаются. </w:t>
      </w:r>
      <w:r w:rsidR="00DA74BD" w:rsidRPr="003F179B">
        <w:rPr>
          <w:rFonts w:ascii="Times New Roman" w:eastAsia="Times New Roman" w:hAnsi="Times New Roman" w:cs="Times New Roman"/>
          <w:color w:val="000000"/>
          <w:sz w:val="24"/>
          <w:szCs w:val="24"/>
          <w:lang w:eastAsia="ru-RU"/>
        </w:rPr>
        <w:t xml:space="preserve"> В Курской области образовано учреждение АО «Курскоблводоканал», в обязанности которого входит </w:t>
      </w:r>
      <w:r w:rsidR="00DC0967" w:rsidRPr="003F179B">
        <w:rPr>
          <w:rFonts w:ascii="Times New Roman" w:eastAsia="Times New Roman" w:hAnsi="Times New Roman" w:cs="Times New Roman"/>
          <w:color w:val="000000"/>
          <w:sz w:val="24"/>
          <w:szCs w:val="24"/>
          <w:lang w:eastAsia="ru-RU"/>
        </w:rPr>
        <w:t>управление и обслуживание систем водоснабжения сельских поселений. В планах  АО «Курскоблводоканал»  включение в систему обслуживания  водообеспечения сельских советов   Дмитриевского района отсутствует.</w:t>
      </w:r>
    </w:p>
    <w:p w:rsidR="00D35610" w:rsidRPr="003F179B" w:rsidRDefault="00D35610" w:rsidP="00DA74BD">
      <w:pPr>
        <w:spacing w:after="0" w:line="20" w:lineRule="atLeast"/>
        <w:ind w:right="4"/>
        <w:jc w:val="both"/>
        <w:rPr>
          <w:rFonts w:ascii="Times New Roman" w:eastAsia="Times New Roman" w:hAnsi="Times New Roman" w:cs="Times New Roman"/>
          <w:color w:val="000000"/>
          <w:sz w:val="24"/>
          <w:szCs w:val="24"/>
          <w:lang w:eastAsia="ru-RU"/>
        </w:rPr>
      </w:pPr>
    </w:p>
    <w:p w:rsidR="001D16A8" w:rsidRPr="003F179B" w:rsidRDefault="0046212B" w:rsidP="00D35610">
      <w:pPr>
        <w:spacing w:after="0" w:line="20" w:lineRule="atLeast"/>
        <w:ind w:right="4"/>
        <w:jc w:val="center"/>
        <w:rPr>
          <w:rFonts w:ascii="Times New Roman" w:eastAsia="Times New Roman" w:hAnsi="Times New Roman" w:cs="Times New Roman"/>
          <w:color w:val="000000"/>
          <w:sz w:val="24"/>
          <w:szCs w:val="24"/>
          <w:lang w:eastAsia="ru-RU"/>
        </w:rPr>
      </w:pPr>
      <w:r w:rsidRPr="003F179B">
        <w:rPr>
          <w:rFonts w:ascii="Times New Roman" w:eastAsia="Times New Roman" w:hAnsi="Times New Roman" w:cs="Times New Roman"/>
          <w:color w:val="000000"/>
          <w:sz w:val="24"/>
          <w:szCs w:val="24"/>
          <w:lang w:eastAsia="ru-RU"/>
        </w:rPr>
        <w:t>Характеристика производства холодной воды</w:t>
      </w:r>
      <w:r w:rsidR="00823698">
        <w:rPr>
          <w:rFonts w:ascii="Times New Roman" w:eastAsia="Times New Roman" w:hAnsi="Times New Roman" w:cs="Times New Roman"/>
          <w:color w:val="000000"/>
          <w:sz w:val="24"/>
          <w:szCs w:val="24"/>
          <w:lang w:eastAsia="ru-RU"/>
        </w:rPr>
        <w:t xml:space="preserve"> </w:t>
      </w:r>
      <w:r w:rsidRPr="003F179B">
        <w:rPr>
          <w:rFonts w:ascii="Times New Roman" w:eastAsia="Times New Roman" w:hAnsi="Times New Roman" w:cs="Times New Roman"/>
          <w:color w:val="000000"/>
          <w:sz w:val="24"/>
          <w:szCs w:val="24"/>
          <w:lang w:eastAsia="ru-RU"/>
        </w:rPr>
        <w:t>МП «Водоканал»  приведена ниже.</w:t>
      </w:r>
    </w:p>
    <w:tbl>
      <w:tblPr>
        <w:tblW w:w="0" w:type="auto"/>
        <w:tblInd w:w="-459" w:type="dxa"/>
        <w:shd w:val="clear" w:color="auto" w:fill="FFFFFF"/>
        <w:tblLayout w:type="fixed"/>
        <w:tblCellMar>
          <w:left w:w="0" w:type="dxa"/>
          <w:right w:w="0" w:type="dxa"/>
        </w:tblCellMar>
        <w:tblLook w:val="04A0"/>
      </w:tblPr>
      <w:tblGrid>
        <w:gridCol w:w="1843"/>
        <w:gridCol w:w="876"/>
        <w:gridCol w:w="1420"/>
        <w:gridCol w:w="1248"/>
        <w:gridCol w:w="992"/>
        <w:gridCol w:w="1134"/>
        <w:gridCol w:w="992"/>
        <w:gridCol w:w="1560"/>
      </w:tblGrid>
      <w:tr w:rsidR="00411382" w:rsidRPr="003F179B" w:rsidTr="00D35610">
        <w:tc>
          <w:tcPr>
            <w:tcW w:w="184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Наименование организации</w:t>
            </w:r>
          </w:p>
        </w:tc>
        <w:tc>
          <w:tcPr>
            <w:tcW w:w="87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Объем добытой воды,</w:t>
            </w:r>
          </w:p>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 </w:t>
            </w:r>
          </w:p>
        </w:tc>
        <w:tc>
          <w:tcPr>
            <w:tcW w:w="142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Объем затраченной электроэнергии на подъем воды</w:t>
            </w:r>
          </w:p>
        </w:tc>
        <w:tc>
          <w:tcPr>
            <w:tcW w:w="124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Объем  отпущенной воды</w:t>
            </w:r>
          </w:p>
        </w:tc>
        <w:tc>
          <w:tcPr>
            <w:tcW w:w="9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Потери в сетях,</w:t>
            </w:r>
          </w:p>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 %</w:t>
            </w:r>
          </w:p>
        </w:tc>
        <w:tc>
          <w:tcPr>
            <w:tcW w:w="11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D35610">
            <w:pPr>
              <w:spacing w:after="0" w:line="253" w:lineRule="atLeast"/>
              <w:jc w:val="center"/>
              <w:rPr>
                <w:rFonts w:ascii="Times New Roman" w:eastAsia="Times New Roman" w:hAnsi="Times New Roman" w:cs="Times New Roman"/>
                <w:color w:val="2C2D2E"/>
                <w:sz w:val="16"/>
                <w:szCs w:val="16"/>
                <w:lang w:eastAsia="ru-RU"/>
              </w:rPr>
            </w:pPr>
            <w:r w:rsidRPr="003F179B">
              <w:rPr>
                <w:rFonts w:ascii="Times New Roman" w:eastAsia="Times New Roman" w:hAnsi="Times New Roman" w:cs="Times New Roman"/>
                <w:color w:val="2C2D2E"/>
                <w:sz w:val="16"/>
                <w:szCs w:val="16"/>
                <w:lang w:eastAsia="ru-RU"/>
              </w:rPr>
              <w:t>Объем затраченной электро</w:t>
            </w:r>
            <w:r w:rsidR="00D35610" w:rsidRPr="003F179B">
              <w:rPr>
                <w:rFonts w:ascii="Times New Roman" w:eastAsia="Times New Roman" w:hAnsi="Times New Roman" w:cs="Times New Roman"/>
                <w:color w:val="2C2D2E"/>
                <w:sz w:val="16"/>
                <w:szCs w:val="16"/>
                <w:lang w:eastAsia="ru-RU"/>
              </w:rPr>
              <w:t>энергии на транспортировку воды</w:t>
            </w:r>
          </w:p>
        </w:tc>
        <w:tc>
          <w:tcPr>
            <w:tcW w:w="99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Объем оплаты воды за 2021 год</w:t>
            </w:r>
          </w:p>
        </w:tc>
        <w:tc>
          <w:tcPr>
            <w:tcW w:w="1560" w:type="dxa"/>
            <w:tcBorders>
              <w:top w:val="single" w:sz="8" w:space="0" w:color="auto"/>
              <w:left w:val="nil"/>
              <w:bottom w:val="single" w:sz="8" w:space="0" w:color="auto"/>
              <w:right w:val="single" w:sz="8" w:space="0" w:color="auto"/>
            </w:tcBorders>
            <w:shd w:val="clear" w:color="auto" w:fill="FFFFFF"/>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Удельный расход ЭЭ на подъем воды,</w:t>
            </w:r>
          </w:p>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p>
        </w:tc>
      </w:tr>
      <w:tr w:rsidR="00411382" w:rsidRPr="003F179B" w:rsidTr="00D35610">
        <w:tc>
          <w:tcPr>
            <w:tcW w:w="18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40" w:lineRule="auto"/>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 </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тыс.м3</w:t>
            </w:r>
          </w:p>
        </w:tc>
        <w:tc>
          <w:tcPr>
            <w:tcW w:w="14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т</w:t>
            </w:r>
            <w:r w:rsidR="00411382" w:rsidRPr="003F179B">
              <w:rPr>
                <w:rFonts w:ascii="Times New Roman" w:eastAsia="Times New Roman" w:hAnsi="Times New Roman" w:cs="Times New Roman"/>
                <w:color w:val="2C2D2E"/>
                <w:sz w:val="18"/>
                <w:szCs w:val="18"/>
                <w:lang w:eastAsia="ru-RU"/>
              </w:rPr>
              <w:t>ыс</w:t>
            </w:r>
            <w:r w:rsidRPr="003F179B">
              <w:rPr>
                <w:rFonts w:ascii="Times New Roman" w:eastAsia="Times New Roman" w:hAnsi="Times New Roman" w:cs="Times New Roman"/>
                <w:color w:val="2C2D2E"/>
                <w:sz w:val="18"/>
                <w:szCs w:val="18"/>
                <w:lang w:eastAsia="ru-RU"/>
              </w:rPr>
              <w:t>. кВтч</w:t>
            </w:r>
          </w:p>
        </w:tc>
        <w:tc>
          <w:tcPr>
            <w:tcW w:w="1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тыс. м3</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тыс.  кВтч</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тыс. руб.</w:t>
            </w:r>
          </w:p>
        </w:tc>
        <w:tc>
          <w:tcPr>
            <w:tcW w:w="1560" w:type="dxa"/>
            <w:tcBorders>
              <w:top w:val="nil"/>
              <w:left w:val="nil"/>
              <w:bottom w:val="single" w:sz="8" w:space="0" w:color="auto"/>
              <w:right w:val="single" w:sz="8" w:space="0" w:color="auto"/>
            </w:tcBorders>
            <w:shd w:val="clear" w:color="auto" w:fill="FFFFFF"/>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vertAlign w:val="superscript"/>
                <w:lang w:eastAsia="ru-RU"/>
              </w:rPr>
            </w:pPr>
            <w:r w:rsidRPr="003F179B">
              <w:rPr>
                <w:rFonts w:ascii="Times New Roman" w:eastAsia="Times New Roman" w:hAnsi="Times New Roman" w:cs="Times New Roman"/>
                <w:color w:val="2C2D2E"/>
                <w:sz w:val="18"/>
                <w:szCs w:val="18"/>
                <w:lang w:eastAsia="ru-RU"/>
              </w:rPr>
              <w:t>кВтч/м</w:t>
            </w:r>
            <w:r w:rsidRPr="003F179B">
              <w:rPr>
                <w:rFonts w:ascii="Times New Roman" w:eastAsia="Times New Roman" w:hAnsi="Times New Roman" w:cs="Times New Roman"/>
                <w:color w:val="2C2D2E"/>
                <w:sz w:val="18"/>
                <w:szCs w:val="18"/>
                <w:vertAlign w:val="superscript"/>
                <w:lang w:eastAsia="ru-RU"/>
              </w:rPr>
              <w:t>3</w:t>
            </w:r>
          </w:p>
        </w:tc>
      </w:tr>
      <w:tr w:rsidR="00411382" w:rsidRPr="003F179B" w:rsidTr="00D35610">
        <w:tc>
          <w:tcPr>
            <w:tcW w:w="18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b/>
                <w:bCs/>
                <w:color w:val="2C2D2E"/>
                <w:sz w:val="18"/>
                <w:szCs w:val="18"/>
                <w:lang w:eastAsia="ru-RU"/>
              </w:rPr>
              <w:t>МП «Водоканал»</w:t>
            </w:r>
          </w:p>
        </w:tc>
        <w:tc>
          <w:tcPr>
            <w:tcW w:w="87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178,7</w:t>
            </w:r>
          </w:p>
        </w:tc>
        <w:tc>
          <w:tcPr>
            <w:tcW w:w="14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150,8</w:t>
            </w:r>
          </w:p>
        </w:tc>
        <w:tc>
          <w:tcPr>
            <w:tcW w:w="124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b/>
                <w:bCs/>
                <w:color w:val="2C2D2E"/>
                <w:sz w:val="18"/>
                <w:szCs w:val="18"/>
                <w:lang w:eastAsia="ru-RU"/>
              </w:rPr>
              <w:t>160,3</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10,3</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0 </w:t>
            </w:r>
          </w:p>
        </w:tc>
        <w:tc>
          <w:tcPr>
            <w:tcW w:w="9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7605,8</w:t>
            </w:r>
          </w:p>
        </w:tc>
        <w:tc>
          <w:tcPr>
            <w:tcW w:w="1560" w:type="dxa"/>
            <w:tcBorders>
              <w:top w:val="nil"/>
              <w:left w:val="nil"/>
              <w:bottom w:val="single" w:sz="8" w:space="0" w:color="auto"/>
              <w:right w:val="single" w:sz="8" w:space="0" w:color="auto"/>
            </w:tcBorders>
            <w:shd w:val="clear" w:color="auto" w:fill="FFFFFF"/>
          </w:tcPr>
          <w:p w:rsidR="00411382" w:rsidRPr="003F179B" w:rsidRDefault="00411382"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0,9</w:t>
            </w:r>
          </w:p>
        </w:tc>
      </w:tr>
    </w:tbl>
    <w:p w:rsidR="001D16A8" w:rsidRPr="003F179B" w:rsidRDefault="001D16A8" w:rsidP="001D16A8">
      <w:pPr>
        <w:shd w:val="clear" w:color="auto" w:fill="FFFFFF"/>
        <w:spacing w:after="0" w:line="253" w:lineRule="atLeast"/>
        <w:jc w:val="both"/>
        <w:rPr>
          <w:rFonts w:ascii="Times New Roman" w:eastAsiaTheme="minorEastAsia" w:hAnsi="Times New Roman" w:cs="Times New Roman"/>
          <w:sz w:val="18"/>
          <w:szCs w:val="18"/>
          <w:lang w:eastAsia="ru-RU"/>
        </w:rPr>
      </w:pPr>
    </w:p>
    <w:p w:rsidR="00411382" w:rsidRPr="003F179B" w:rsidRDefault="00411382" w:rsidP="001D16A8">
      <w:pPr>
        <w:shd w:val="clear" w:color="auto" w:fill="FFFFFF"/>
        <w:spacing w:after="0" w:line="253" w:lineRule="atLeast"/>
        <w:jc w:val="both"/>
        <w:rPr>
          <w:rFonts w:ascii="Times New Roman" w:eastAsiaTheme="minorEastAsia" w:hAnsi="Times New Roman" w:cs="Times New Roman"/>
          <w:sz w:val="18"/>
          <w:szCs w:val="18"/>
          <w:lang w:eastAsia="ru-RU"/>
        </w:rPr>
      </w:pPr>
    </w:p>
    <w:p w:rsidR="00411382" w:rsidRPr="003F179B" w:rsidRDefault="00411382" w:rsidP="001D16A8">
      <w:pPr>
        <w:shd w:val="clear" w:color="auto" w:fill="FFFFFF"/>
        <w:spacing w:after="0" w:line="253" w:lineRule="atLeast"/>
        <w:jc w:val="both"/>
        <w:rPr>
          <w:rFonts w:ascii="Times New Roman" w:eastAsia="Times New Roman" w:hAnsi="Times New Roman" w:cs="Times New Roman"/>
          <w:color w:val="2C2D2E"/>
          <w:sz w:val="18"/>
          <w:szCs w:val="18"/>
          <w:lang w:eastAsia="ru-RU"/>
        </w:rPr>
      </w:pPr>
    </w:p>
    <w:tbl>
      <w:tblPr>
        <w:tblW w:w="0" w:type="auto"/>
        <w:tblInd w:w="-459" w:type="dxa"/>
        <w:shd w:val="clear" w:color="auto" w:fill="FFFFFF"/>
        <w:tblCellMar>
          <w:left w:w="0" w:type="dxa"/>
          <w:right w:w="0" w:type="dxa"/>
        </w:tblCellMar>
        <w:tblLook w:val="04A0"/>
      </w:tblPr>
      <w:tblGrid>
        <w:gridCol w:w="1843"/>
        <w:gridCol w:w="1134"/>
        <w:gridCol w:w="1559"/>
        <w:gridCol w:w="1843"/>
        <w:gridCol w:w="1694"/>
        <w:gridCol w:w="1992"/>
      </w:tblGrid>
      <w:tr w:rsidR="00D35610" w:rsidRPr="003F179B" w:rsidTr="00D35610">
        <w:tc>
          <w:tcPr>
            <w:tcW w:w="184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Наименование организации</w:t>
            </w:r>
          </w:p>
        </w:tc>
        <w:tc>
          <w:tcPr>
            <w:tcW w:w="11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Пропущено сточных вод</w:t>
            </w:r>
          </w:p>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 </w:t>
            </w:r>
          </w:p>
        </w:tc>
        <w:tc>
          <w:tcPr>
            <w:tcW w:w="1559"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Объем затраченной электроэнергии на сточные воды</w:t>
            </w:r>
          </w:p>
        </w:tc>
        <w:tc>
          <w:tcPr>
            <w:tcW w:w="184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D35610">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Объем затраченной электроэнергии на  перекачку  стоков</w:t>
            </w:r>
          </w:p>
        </w:tc>
        <w:tc>
          <w:tcPr>
            <w:tcW w:w="169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Объем оплаты за канализацию за 2021 год</w:t>
            </w:r>
          </w:p>
        </w:tc>
        <w:tc>
          <w:tcPr>
            <w:tcW w:w="1992" w:type="dxa"/>
            <w:tcBorders>
              <w:top w:val="single" w:sz="8" w:space="0" w:color="auto"/>
              <w:left w:val="nil"/>
              <w:bottom w:val="single" w:sz="8" w:space="0" w:color="auto"/>
              <w:right w:val="single" w:sz="8" w:space="0" w:color="auto"/>
            </w:tcBorders>
            <w:shd w:val="clear" w:color="auto" w:fill="FFFFFF"/>
          </w:tcPr>
          <w:p w:rsidR="00D35610" w:rsidRPr="003F179B" w:rsidRDefault="00D35610" w:rsidP="00D35610">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Удельный расход ЭЭ на  перекачку стоков</w:t>
            </w:r>
          </w:p>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p>
        </w:tc>
      </w:tr>
      <w:tr w:rsidR="00D35610" w:rsidRPr="003F179B" w:rsidTr="00D35610">
        <w:tc>
          <w:tcPr>
            <w:tcW w:w="18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40" w:lineRule="auto"/>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 </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тыс.м3</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тыс. кВтч</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тыс. кВтч</w:t>
            </w:r>
          </w:p>
        </w:tc>
        <w:tc>
          <w:tcPr>
            <w:tcW w:w="1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тыс. руб.</w:t>
            </w:r>
          </w:p>
        </w:tc>
        <w:tc>
          <w:tcPr>
            <w:tcW w:w="1992" w:type="dxa"/>
            <w:tcBorders>
              <w:top w:val="nil"/>
              <w:left w:val="nil"/>
              <w:bottom w:val="single" w:sz="8" w:space="0" w:color="auto"/>
              <w:right w:val="single" w:sz="8" w:space="0" w:color="auto"/>
            </w:tcBorders>
            <w:shd w:val="clear" w:color="auto" w:fill="FFFFFF"/>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кВтч/м</w:t>
            </w:r>
            <w:r w:rsidRPr="003F179B">
              <w:rPr>
                <w:rFonts w:ascii="Times New Roman" w:eastAsia="Times New Roman" w:hAnsi="Times New Roman" w:cs="Times New Roman"/>
                <w:color w:val="2C2D2E"/>
                <w:sz w:val="18"/>
                <w:szCs w:val="18"/>
                <w:vertAlign w:val="superscript"/>
                <w:lang w:eastAsia="ru-RU"/>
              </w:rPr>
              <w:t>3</w:t>
            </w:r>
          </w:p>
        </w:tc>
      </w:tr>
      <w:tr w:rsidR="00D35610" w:rsidRPr="003F179B" w:rsidTr="00D35610">
        <w:tc>
          <w:tcPr>
            <w:tcW w:w="184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b/>
                <w:bCs/>
                <w:color w:val="2C2D2E"/>
                <w:sz w:val="18"/>
                <w:szCs w:val="18"/>
                <w:lang w:eastAsia="ru-RU"/>
              </w:rPr>
              <w:t>МП «Водоканал»</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77,1</w:t>
            </w:r>
          </w:p>
        </w:tc>
        <w:tc>
          <w:tcPr>
            <w:tcW w:w="155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6,694</w:t>
            </w:r>
          </w:p>
        </w:tc>
        <w:tc>
          <w:tcPr>
            <w:tcW w:w="184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0 </w:t>
            </w:r>
          </w:p>
        </w:tc>
        <w:tc>
          <w:tcPr>
            <w:tcW w:w="169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3927,9</w:t>
            </w:r>
          </w:p>
        </w:tc>
        <w:tc>
          <w:tcPr>
            <w:tcW w:w="1992" w:type="dxa"/>
            <w:tcBorders>
              <w:top w:val="nil"/>
              <w:left w:val="nil"/>
              <w:bottom w:val="single" w:sz="8" w:space="0" w:color="auto"/>
              <w:right w:val="single" w:sz="8" w:space="0" w:color="auto"/>
            </w:tcBorders>
            <w:shd w:val="clear" w:color="auto" w:fill="FFFFFF"/>
          </w:tcPr>
          <w:p w:rsidR="00D35610" w:rsidRPr="003F179B" w:rsidRDefault="00D35610" w:rsidP="001D16A8">
            <w:pPr>
              <w:spacing w:after="0" w:line="253" w:lineRule="atLeast"/>
              <w:jc w:val="center"/>
              <w:rPr>
                <w:rFonts w:ascii="Times New Roman" w:eastAsia="Times New Roman" w:hAnsi="Times New Roman" w:cs="Times New Roman"/>
                <w:color w:val="2C2D2E"/>
                <w:sz w:val="18"/>
                <w:szCs w:val="18"/>
                <w:lang w:eastAsia="ru-RU"/>
              </w:rPr>
            </w:pPr>
            <w:r w:rsidRPr="003F179B">
              <w:rPr>
                <w:rFonts w:ascii="Times New Roman" w:eastAsia="Times New Roman" w:hAnsi="Times New Roman" w:cs="Times New Roman"/>
                <w:color w:val="2C2D2E"/>
                <w:sz w:val="18"/>
                <w:szCs w:val="18"/>
                <w:lang w:eastAsia="ru-RU"/>
              </w:rPr>
              <w:t>0,087</w:t>
            </w:r>
          </w:p>
        </w:tc>
      </w:tr>
    </w:tbl>
    <w:p w:rsidR="0046212B" w:rsidRPr="003F179B" w:rsidRDefault="0046212B" w:rsidP="00EC4626">
      <w:pPr>
        <w:shd w:val="clear" w:color="auto" w:fill="FFFFFF"/>
        <w:spacing w:after="0" w:line="20" w:lineRule="atLeast"/>
        <w:jc w:val="both"/>
        <w:rPr>
          <w:rFonts w:ascii="Times New Roman" w:eastAsia="Times New Roman" w:hAnsi="Times New Roman" w:cs="Times New Roman"/>
          <w:b/>
          <w:bCs/>
          <w:color w:val="2C2D2E"/>
          <w:sz w:val="18"/>
          <w:szCs w:val="18"/>
        </w:rPr>
      </w:pPr>
    </w:p>
    <w:p w:rsidR="00DA31A3" w:rsidRPr="003F179B" w:rsidRDefault="00DA31A3" w:rsidP="00DA31A3">
      <w:pPr>
        <w:spacing w:after="0" w:line="20" w:lineRule="atLeast"/>
        <w:ind w:right="4"/>
        <w:rPr>
          <w:rFonts w:ascii="Times New Roman" w:eastAsia="Times New Roman" w:hAnsi="Times New Roman" w:cs="Times New Roman"/>
          <w:b/>
          <w:sz w:val="18"/>
          <w:szCs w:val="18"/>
        </w:rPr>
      </w:pPr>
    </w:p>
    <w:p w:rsidR="003F51DD" w:rsidRPr="003F179B" w:rsidRDefault="003F51DD" w:rsidP="00D35610">
      <w:pPr>
        <w:spacing w:after="0" w:line="20" w:lineRule="atLeast"/>
        <w:ind w:right="4"/>
        <w:rPr>
          <w:rFonts w:ascii="Times New Roman" w:eastAsia="Times New Roman" w:hAnsi="Times New Roman" w:cs="Times New Roman"/>
          <w:b/>
          <w:sz w:val="18"/>
          <w:szCs w:val="18"/>
        </w:rPr>
      </w:pPr>
    </w:p>
    <w:p w:rsidR="000A419F" w:rsidRPr="003F179B" w:rsidRDefault="00D35610" w:rsidP="008B3989">
      <w:pPr>
        <w:shd w:val="clear" w:color="auto" w:fill="FFFFFF"/>
        <w:spacing w:after="0" w:line="20" w:lineRule="atLeast"/>
        <w:textAlignment w:val="baseline"/>
        <w:outlineLvl w:val="0"/>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Удельное потребление электрической энергии на подъем  воды из скважин  составляет 0,9 </w:t>
      </w:r>
      <w:r w:rsidRPr="003F179B">
        <w:rPr>
          <w:rFonts w:ascii="Times New Roman" w:eastAsia="Times New Roman" w:hAnsi="Times New Roman" w:cs="Times New Roman"/>
          <w:color w:val="2C2D2E"/>
          <w:sz w:val="24"/>
          <w:szCs w:val="24"/>
          <w:lang w:eastAsia="ru-RU"/>
        </w:rPr>
        <w:t>кВтч/м</w:t>
      </w:r>
      <w:r w:rsidRPr="003F179B">
        <w:rPr>
          <w:rFonts w:ascii="Times New Roman" w:eastAsia="Times New Roman" w:hAnsi="Times New Roman" w:cs="Times New Roman"/>
          <w:color w:val="2C2D2E"/>
          <w:sz w:val="24"/>
          <w:szCs w:val="24"/>
          <w:vertAlign w:val="superscript"/>
          <w:lang w:eastAsia="ru-RU"/>
        </w:rPr>
        <w:t>3</w:t>
      </w:r>
      <w:r w:rsidRPr="003F179B">
        <w:rPr>
          <w:rFonts w:ascii="Times New Roman" w:eastAsia="Times New Roman" w:hAnsi="Times New Roman" w:cs="Times New Roman"/>
          <w:color w:val="2C2D2E"/>
          <w:sz w:val="24"/>
          <w:szCs w:val="24"/>
          <w:lang w:eastAsia="ru-RU"/>
        </w:rPr>
        <w:t>,</w:t>
      </w:r>
      <w:r w:rsidR="003F51DD" w:rsidRPr="003F179B">
        <w:rPr>
          <w:rFonts w:ascii="Times New Roman" w:eastAsia="Times New Roman" w:hAnsi="Times New Roman" w:cs="Times New Roman"/>
          <w:sz w:val="24"/>
          <w:szCs w:val="24"/>
        </w:rPr>
        <w:t>что превышает среднестатистические за</w:t>
      </w:r>
      <w:r w:rsidRPr="003F179B">
        <w:rPr>
          <w:rFonts w:ascii="Times New Roman" w:eastAsia="Times New Roman" w:hAnsi="Times New Roman" w:cs="Times New Roman"/>
          <w:sz w:val="24"/>
          <w:szCs w:val="24"/>
        </w:rPr>
        <w:t xml:space="preserve">траты электроэнергии </w:t>
      </w:r>
      <w:r w:rsidR="001C0613" w:rsidRPr="003F179B">
        <w:rPr>
          <w:rFonts w:ascii="Times New Roman" w:eastAsia="Times New Roman" w:hAnsi="Times New Roman" w:cs="Times New Roman"/>
          <w:sz w:val="24"/>
          <w:szCs w:val="24"/>
        </w:rPr>
        <w:t xml:space="preserve"> на подъем  воды.(Норматив  не более 0,5</w:t>
      </w:r>
      <w:r w:rsidR="001C0613" w:rsidRPr="003F179B">
        <w:rPr>
          <w:rFonts w:ascii="Times New Roman" w:eastAsia="Times New Roman" w:hAnsi="Times New Roman" w:cs="Times New Roman"/>
          <w:color w:val="2C2D2E"/>
          <w:sz w:val="24"/>
          <w:szCs w:val="24"/>
          <w:lang w:eastAsia="ru-RU"/>
        </w:rPr>
        <w:t>кВтч/м</w:t>
      </w:r>
      <w:r w:rsidR="001C0613" w:rsidRPr="003F179B">
        <w:rPr>
          <w:rFonts w:ascii="Times New Roman" w:eastAsia="Times New Roman" w:hAnsi="Times New Roman" w:cs="Times New Roman"/>
          <w:color w:val="2C2D2E"/>
          <w:sz w:val="24"/>
          <w:szCs w:val="24"/>
          <w:vertAlign w:val="superscript"/>
          <w:lang w:eastAsia="ru-RU"/>
        </w:rPr>
        <w:t>3</w:t>
      </w:r>
      <w:r w:rsidR="001C0613" w:rsidRPr="003F179B">
        <w:rPr>
          <w:rFonts w:ascii="Times New Roman" w:eastAsia="Times New Roman" w:hAnsi="Times New Roman" w:cs="Times New Roman"/>
          <w:color w:val="2C2D2E"/>
          <w:sz w:val="24"/>
          <w:szCs w:val="24"/>
          <w:lang w:eastAsia="ru-RU"/>
        </w:rPr>
        <w:t>).</w:t>
      </w:r>
      <w:r w:rsidR="008B3989" w:rsidRPr="003F179B">
        <w:rPr>
          <w:rFonts w:ascii="Times New Roman" w:eastAsia="Times New Roman" w:hAnsi="Times New Roman" w:cs="Times New Roman"/>
          <w:bCs/>
          <w:color w:val="333333"/>
          <w:kern w:val="36"/>
          <w:sz w:val="24"/>
          <w:szCs w:val="24"/>
          <w:lang w:eastAsia="ru-RU"/>
        </w:rPr>
        <w:t xml:space="preserve">   Завышенный расход ЭЭ </w:t>
      </w:r>
      <w:r w:rsidR="008B3989" w:rsidRPr="003F179B">
        <w:rPr>
          <w:rFonts w:ascii="Times New Roman" w:eastAsia="Times New Roman" w:hAnsi="Times New Roman" w:cs="Times New Roman"/>
          <w:sz w:val="24"/>
          <w:szCs w:val="24"/>
        </w:rPr>
        <w:t xml:space="preserve"> объясняется износом технологического оборудования, низким КПД скважинных насосов и др.</w:t>
      </w:r>
    </w:p>
    <w:p w:rsidR="003F51DD" w:rsidRPr="003F179B" w:rsidRDefault="003F51DD" w:rsidP="002C1E5E">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 xml:space="preserve">       Планируемое сокращение  у</w:t>
      </w:r>
      <w:r w:rsidR="001C0613" w:rsidRPr="003F179B">
        <w:rPr>
          <w:rFonts w:ascii="Times New Roman" w:eastAsia="Times New Roman" w:hAnsi="Times New Roman" w:cs="Times New Roman"/>
          <w:b/>
          <w:sz w:val="24"/>
          <w:szCs w:val="24"/>
        </w:rPr>
        <w:t>дельного расхода  на период 2023-2025г - 20% от имеющегося уровня (до 0,75</w:t>
      </w:r>
      <w:r w:rsidRPr="003F179B">
        <w:rPr>
          <w:rFonts w:ascii="Times New Roman" w:eastAsia="Times New Roman" w:hAnsi="Times New Roman" w:cs="Times New Roman"/>
          <w:b/>
          <w:sz w:val="24"/>
          <w:szCs w:val="24"/>
        </w:rPr>
        <w:t>кВтч/м</w:t>
      </w:r>
      <w:r w:rsidRPr="003F179B">
        <w:rPr>
          <w:rFonts w:ascii="Times New Roman" w:eastAsia="Times New Roman" w:hAnsi="Times New Roman" w:cs="Times New Roman"/>
          <w:b/>
          <w:sz w:val="24"/>
          <w:szCs w:val="24"/>
          <w:vertAlign w:val="superscript"/>
        </w:rPr>
        <w:t>3</w:t>
      </w:r>
      <w:r w:rsidRPr="003F179B">
        <w:rPr>
          <w:rFonts w:ascii="Times New Roman" w:eastAsia="Times New Roman" w:hAnsi="Times New Roman" w:cs="Times New Roman"/>
          <w:b/>
          <w:sz w:val="24"/>
          <w:szCs w:val="24"/>
        </w:rPr>
        <w:t>).</w:t>
      </w:r>
    </w:p>
    <w:p w:rsidR="003F51DD" w:rsidRPr="003F179B" w:rsidRDefault="001C0613"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Сетевые  потери воды (10,3</w:t>
      </w:r>
      <w:r w:rsidR="003F51DD" w:rsidRPr="003F179B">
        <w:rPr>
          <w:rFonts w:ascii="Times New Roman" w:eastAsia="Times New Roman" w:hAnsi="Times New Roman" w:cs="Times New Roman"/>
          <w:sz w:val="24"/>
          <w:szCs w:val="24"/>
        </w:rPr>
        <w:t xml:space="preserve">%) соответствуют нормативному уровню.  </w:t>
      </w:r>
    </w:p>
    <w:p w:rsidR="004C2829" w:rsidRPr="003F179B" w:rsidRDefault="003F51DD" w:rsidP="002C1E5E">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               Планируемая экономия </w:t>
      </w:r>
      <w:r w:rsidR="001C0613" w:rsidRPr="003F179B">
        <w:rPr>
          <w:rFonts w:ascii="Times New Roman" w:eastAsia="Times New Roman" w:hAnsi="Times New Roman" w:cs="Times New Roman"/>
          <w:sz w:val="24"/>
          <w:szCs w:val="24"/>
        </w:rPr>
        <w:t xml:space="preserve"> электрической энергии </w:t>
      </w:r>
      <w:r w:rsidRPr="003F179B">
        <w:rPr>
          <w:rFonts w:ascii="Times New Roman" w:eastAsia="Times New Roman" w:hAnsi="Times New Roman" w:cs="Times New Roman"/>
          <w:sz w:val="24"/>
          <w:szCs w:val="24"/>
        </w:rPr>
        <w:t>за счет снижения удельного расхо</w:t>
      </w:r>
      <w:r w:rsidR="001C0613" w:rsidRPr="003F179B">
        <w:rPr>
          <w:rFonts w:ascii="Times New Roman" w:eastAsia="Times New Roman" w:hAnsi="Times New Roman" w:cs="Times New Roman"/>
          <w:sz w:val="24"/>
          <w:szCs w:val="24"/>
        </w:rPr>
        <w:t>да до уровня  0,75 кВтч/м</w:t>
      </w:r>
      <w:r w:rsidR="001C0613" w:rsidRPr="003F179B">
        <w:rPr>
          <w:rFonts w:ascii="Times New Roman" w:eastAsia="Times New Roman" w:hAnsi="Times New Roman" w:cs="Times New Roman"/>
          <w:sz w:val="24"/>
          <w:szCs w:val="24"/>
          <w:vertAlign w:val="superscript"/>
        </w:rPr>
        <w:t>3</w:t>
      </w:r>
      <w:r w:rsidR="001C0613" w:rsidRPr="003F179B">
        <w:rPr>
          <w:rFonts w:ascii="Times New Roman" w:eastAsia="Times New Roman" w:hAnsi="Times New Roman" w:cs="Times New Roman"/>
          <w:sz w:val="24"/>
          <w:szCs w:val="24"/>
        </w:rPr>
        <w:t xml:space="preserve"> к 2025 году составляет  </w:t>
      </w:r>
      <w:r w:rsidR="000A419F" w:rsidRPr="003F179B">
        <w:rPr>
          <w:rFonts w:ascii="Times New Roman" w:eastAsia="Times New Roman" w:hAnsi="Times New Roman" w:cs="Times New Roman"/>
          <w:sz w:val="24"/>
          <w:szCs w:val="24"/>
        </w:rPr>
        <w:t xml:space="preserve">  16,8 </w:t>
      </w:r>
      <w:r w:rsidR="001C0613" w:rsidRPr="003F179B">
        <w:rPr>
          <w:rFonts w:ascii="Times New Roman" w:eastAsia="Times New Roman" w:hAnsi="Times New Roman" w:cs="Times New Roman"/>
          <w:sz w:val="24"/>
          <w:szCs w:val="24"/>
        </w:rPr>
        <w:t xml:space="preserve"> тыс. кВтч</w:t>
      </w:r>
      <w:r w:rsidR="00823698">
        <w:rPr>
          <w:rFonts w:ascii="Times New Roman" w:eastAsia="Times New Roman" w:hAnsi="Times New Roman" w:cs="Times New Roman"/>
          <w:sz w:val="24"/>
          <w:szCs w:val="24"/>
        </w:rPr>
        <w:t xml:space="preserve"> </w:t>
      </w:r>
      <w:r w:rsidR="000A419F" w:rsidRPr="003F179B">
        <w:rPr>
          <w:rFonts w:ascii="Times New Roman" w:eastAsia="Times New Roman" w:hAnsi="Times New Roman" w:cs="Times New Roman"/>
          <w:sz w:val="24"/>
          <w:szCs w:val="24"/>
        </w:rPr>
        <w:t>(146,2 тыс. руб</w:t>
      </w:r>
      <w:r w:rsidR="00823698">
        <w:rPr>
          <w:rFonts w:ascii="Times New Roman" w:eastAsia="Times New Roman" w:hAnsi="Times New Roman" w:cs="Times New Roman"/>
          <w:sz w:val="24"/>
          <w:szCs w:val="24"/>
        </w:rPr>
        <w:t>.</w:t>
      </w:r>
      <w:r w:rsidR="000A419F" w:rsidRPr="003F179B">
        <w:rPr>
          <w:rFonts w:ascii="Times New Roman" w:eastAsia="Times New Roman" w:hAnsi="Times New Roman" w:cs="Times New Roman"/>
          <w:sz w:val="24"/>
          <w:szCs w:val="24"/>
        </w:rPr>
        <w:t>).</w:t>
      </w:r>
    </w:p>
    <w:p w:rsidR="000A419F" w:rsidRPr="003F179B" w:rsidRDefault="000A419F" w:rsidP="002C1E5E">
      <w:pPr>
        <w:spacing w:after="0" w:line="20" w:lineRule="atLeast"/>
        <w:jc w:val="both"/>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b/>
        </w:rPr>
        <w:t xml:space="preserve">18.1. Плановые целевые  показатели  потребления ЭЭ на 2023-2025гг   </w:t>
      </w:r>
      <w:r w:rsidR="008B3989" w:rsidRPr="003F179B">
        <w:rPr>
          <w:rFonts w:ascii="Times New Roman" w:eastAsia="Times New Roman" w:hAnsi="Times New Roman" w:cs="Times New Roman"/>
          <w:b/>
          <w:color w:val="000000"/>
          <w:sz w:val="24"/>
          <w:szCs w:val="24"/>
          <w:lang w:eastAsia="ru-RU"/>
        </w:rPr>
        <w:t>МП «Водоканал».</w:t>
      </w:r>
    </w:p>
    <w:tbl>
      <w:tblPr>
        <w:tblStyle w:val="aa"/>
        <w:tblW w:w="9923" w:type="dxa"/>
        <w:tblInd w:w="-459" w:type="dxa"/>
        <w:tblLayout w:type="fixed"/>
        <w:tblLook w:val="04A0"/>
      </w:tblPr>
      <w:tblGrid>
        <w:gridCol w:w="425"/>
        <w:gridCol w:w="3686"/>
        <w:gridCol w:w="992"/>
        <w:gridCol w:w="1134"/>
        <w:gridCol w:w="993"/>
        <w:gridCol w:w="850"/>
        <w:gridCol w:w="992"/>
        <w:gridCol w:w="851"/>
      </w:tblGrid>
      <w:tr w:rsidR="003F51DD" w:rsidRPr="003F179B" w:rsidTr="003A4058">
        <w:tc>
          <w:tcPr>
            <w:tcW w:w="425" w:type="dxa"/>
            <w:vMerge w:val="restart"/>
          </w:tcPr>
          <w:p w:rsidR="003F51DD" w:rsidRPr="003F179B" w:rsidRDefault="00823698" w:rsidP="002C1E5E">
            <w:pPr>
              <w:spacing w:line="20" w:lineRule="atLeast"/>
              <w:jc w:val="center"/>
              <w:rPr>
                <w:rFonts w:ascii="Times New Roman" w:hAnsi="Times New Roman"/>
                <w:sz w:val="16"/>
                <w:szCs w:val="16"/>
              </w:rPr>
            </w:pPr>
            <w:r>
              <w:rPr>
                <w:rFonts w:ascii="Times New Roman" w:hAnsi="Times New Roman"/>
                <w:sz w:val="16"/>
                <w:szCs w:val="16"/>
              </w:rPr>
              <w:t>№ п/п</w:t>
            </w:r>
          </w:p>
        </w:tc>
        <w:tc>
          <w:tcPr>
            <w:tcW w:w="3686"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Наименование показателя</w:t>
            </w:r>
          </w:p>
        </w:tc>
        <w:tc>
          <w:tcPr>
            <w:tcW w:w="992"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 изм.</w:t>
            </w:r>
          </w:p>
        </w:tc>
        <w:tc>
          <w:tcPr>
            <w:tcW w:w="1134"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 xml:space="preserve">Порядок расчета </w:t>
            </w:r>
          </w:p>
        </w:tc>
        <w:tc>
          <w:tcPr>
            <w:tcW w:w="3686" w:type="dxa"/>
            <w:gridSpan w:val="4"/>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Значение показателей (по годам)</w:t>
            </w:r>
          </w:p>
        </w:tc>
      </w:tr>
      <w:tr w:rsidR="003F51DD" w:rsidRPr="003F179B" w:rsidTr="003A4058">
        <w:trPr>
          <w:trHeight w:val="224"/>
        </w:trPr>
        <w:tc>
          <w:tcPr>
            <w:tcW w:w="425" w:type="dxa"/>
            <w:vMerge/>
          </w:tcPr>
          <w:p w:rsidR="003F51DD" w:rsidRPr="003F179B" w:rsidRDefault="003F51DD" w:rsidP="002C1E5E">
            <w:pPr>
              <w:spacing w:line="20" w:lineRule="atLeast"/>
              <w:jc w:val="center"/>
              <w:rPr>
                <w:rFonts w:ascii="Times New Roman" w:hAnsi="Times New Roman"/>
                <w:sz w:val="16"/>
                <w:szCs w:val="16"/>
              </w:rPr>
            </w:pPr>
          </w:p>
        </w:tc>
        <w:tc>
          <w:tcPr>
            <w:tcW w:w="3686" w:type="dxa"/>
            <w:vMerge/>
          </w:tcPr>
          <w:p w:rsidR="003F51DD" w:rsidRPr="003F179B" w:rsidRDefault="003F51DD" w:rsidP="002C1E5E">
            <w:pPr>
              <w:spacing w:line="20" w:lineRule="atLeast"/>
              <w:jc w:val="center"/>
              <w:rPr>
                <w:rFonts w:ascii="Times New Roman" w:hAnsi="Times New Roman"/>
                <w:sz w:val="16"/>
                <w:szCs w:val="16"/>
              </w:rPr>
            </w:pPr>
          </w:p>
        </w:tc>
        <w:tc>
          <w:tcPr>
            <w:tcW w:w="992" w:type="dxa"/>
            <w:vMerge/>
          </w:tcPr>
          <w:p w:rsidR="003F51DD" w:rsidRPr="003F179B" w:rsidRDefault="003F51DD" w:rsidP="002C1E5E">
            <w:pPr>
              <w:spacing w:line="20" w:lineRule="atLeast"/>
              <w:jc w:val="center"/>
              <w:rPr>
                <w:rFonts w:ascii="Times New Roman" w:hAnsi="Times New Roman"/>
                <w:sz w:val="16"/>
                <w:szCs w:val="16"/>
              </w:rPr>
            </w:pPr>
          </w:p>
        </w:tc>
        <w:tc>
          <w:tcPr>
            <w:tcW w:w="1134" w:type="dxa"/>
            <w:vMerge/>
          </w:tcPr>
          <w:p w:rsidR="003F51DD" w:rsidRPr="003F179B" w:rsidRDefault="003F51DD" w:rsidP="002C1E5E">
            <w:pPr>
              <w:spacing w:line="20" w:lineRule="atLeast"/>
              <w:jc w:val="center"/>
              <w:rPr>
                <w:rFonts w:ascii="Times New Roman" w:hAnsi="Times New Roman"/>
                <w:sz w:val="16"/>
                <w:szCs w:val="16"/>
              </w:rPr>
            </w:pPr>
          </w:p>
        </w:tc>
        <w:tc>
          <w:tcPr>
            <w:tcW w:w="993"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2021</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2023</w:t>
            </w:r>
          </w:p>
        </w:tc>
        <w:tc>
          <w:tcPr>
            <w:tcW w:w="992"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2024</w:t>
            </w:r>
          </w:p>
        </w:tc>
        <w:tc>
          <w:tcPr>
            <w:tcW w:w="851"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2025</w:t>
            </w:r>
          </w:p>
        </w:tc>
      </w:tr>
      <w:tr w:rsidR="003F51DD" w:rsidRPr="003F179B" w:rsidTr="003A4058">
        <w:tc>
          <w:tcPr>
            <w:tcW w:w="425" w:type="dxa"/>
            <w:vMerge/>
          </w:tcPr>
          <w:p w:rsidR="003F51DD" w:rsidRPr="003F179B" w:rsidRDefault="003F51DD" w:rsidP="002C1E5E">
            <w:pPr>
              <w:spacing w:line="20" w:lineRule="atLeast"/>
              <w:jc w:val="center"/>
              <w:rPr>
                <w:rFonts w:ascii="Times New Roman" w:hAnsi="Times New Roman"/>
                <w:sz w:val="16"/>
                <w:szCs w:val="16"/>
              </w:rPr>
            </w:pPr>
          </w:p>
        </w:tc>
        <w:tc>
          <w:tcPr>
            <w:tcW w:w="3686" w:type="dxa"/>
            <w:vMerge/>
          </w:tcPr>
          <w:p w:rsidR="003F51DD" w:rsidRPr="003F179B" w:rsidRDefault="003F51DD" w:rsidP="002C1E5E">
            <w:pPr>
              <w:spacing w:line="20" w:lineRule="atLeast"/>
              <w:jc w:val="center"/>
              <w:rPr>
                <w:rFonts w:ascii="Times New Roman" w:hAnsi="Times New Roman"/>
                <w:sz w:val="16"/>
                <w:szCs w:val="16"/>
              </w:rPr>
            </w:pPr>
          </w:p>
        </w:tc>
        <w:tc>
          <w:tcPr>
            <w:tcW w:w="992" w:type="dxa"/>
            <w:vMerge/>
          </w:tcPr>
          <w:p w:rsidR="003F51DD" w:rsidRPr="003F179B" w:rsidRDefault="003F51DD" w:rsidP="002C1E5E">
            <w:pPr>
              <w:spacing w:line="20" w:lineRule="atLeast"/>
              <w:jc w:val="center"/>
              <w:rPr>
                <w:rFonts w:ascii="Times New Roman" w:hAnsi="Times New Roman"/>
                <w:sz w:val="16"/>
                <w:szCs w:val="16"/>
              </w:rPr>
            </w:pPr>
          </w:p>
        </w:tc>
        <w:tc>
          <w:tcPr>
            <w:tcW w:w="1134" w:type="dxa"/>
            <w:vMerge/>
          </w:tcPr>
          <w:p w:rsidR="003F51DD" w:rsidRPr="003F179B" w:rsidRDefault="003F51DD" w:rsidP="002C1E5E">
            <w:pPr>
              <w:spacing w:line="20" w:lineRule="atLeast"/>
              <w:jc w:val="center"/>
              <w:rPr>
                <w:rFonts w:ascii="Times New Roman" w:hAnsi="Times New Roman"/>
                <w:sz w:val="16"/>
                <w:szCs w:val="16"/>
              </w:rPr>
            </w:pPr>
          </w:p>
        </w:tc>
        <w:tc>
          <w:tcPr>
            <w:tcW w:w="993"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992"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851"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r>
      <w:tr w:rsidR="00823698" w:rsidRPr="003F179B" w:rsidTr="00823698">
        <w:trPr>
          <w:trHeight w:val="404"/>
        </w:trPr>
        <w:tc>
          <w:tcPr>
            <w:tcW w:w="425" w:type="dxa"/>
            <w:hideMark/>
          </w:tcPr>
          <w:p w:rsidR="00823698" w:rsidRPr="003F179B" w:rsidRDefault="00823698" w:rsidP="002C1E5E">
            <w:pPr>
              <w:spacing w:line="20" w:lineRule="atLeast"/>
              <w:jc w:val="center"/>
              <w:rPr>
                <w:rFonts w:ascii="Times New Roman" w:hAnsi="Times New Roman"/>
                <w:sz w:val="16"/>
                <w:szCs w:val="16"/>
              </w:rPr>
            </w:pPr>
            <w:r>
              <w:rPr>
                <w:rFonts w:ascii="Times New Roman" w:hAnsi="Times New Roman"/>
                <w:sz w:val="16"/>
                <w:szCs w:val="16"/>
              </w:rPr>
              <w:t>1</w:t>
            </w:r>
          </w:p>
        </w:tc>
        <w:tc>
          <w:tcPr>
            <w:tcW w:w="3686" w:type="dxa"/>
            <w:hideMark/>
          </w:tcPr>
          <w:p w:rsidR="00823698" w:rsidRPr="003F179B" w:rsidRDefault="00823698" w:rsidP="002C1E5E">
            <w:pPr>
              <w:spacing w:line="20" w:lineRule="atLeast"/>
              <w:rPr>
                <w:rFonts w:ascii="Times New Roman" w:hAnsi="Times New Roman"/>
                <w:sz w:val="16"/>
                <w:szCs w:val="16"/>
              </w:rPr>
            </w:pPr>
            <w:r w:rsidRPr="003F179B">
              <w:rPr>
                <w:rFonts w:ascii="Times New Roman" w:hAnsi="Times New Roman"/>
                <w:sz w:val="16"/>
                <w:szCs w:val="16"/>
              </w:rPr>
              <w:t>Удельный расход электроэнергии на отпущенную холодную воду от водозабора (скважина, резервуар, водоподготовка, станции перекачки и системы транспортировки)</w:t>
            </w:r>
          </w:p>
        </w:tc>
        <w:tc>
          <w:tcPr>
            <w:tcW w:w="992" w:type="dxa"/>
            <w:hideMark/>
          </w:tcPr>
          <w:p w:rsidR="00823698" w:rsidRPr="003F179B" w:rsidRDefault="008A225D" w:rsidP="002C1E5E">
            <w:pPr>
              <w:spacing w:line="20" w:lineRule="atLeast"/>
              <w:jc w:val="center"/>
              <w:rPr>
                <w:rFonts w:ascii="Times New Roman" w:hAnsi="Times New Roman"/>
                <w:sz w:val="16"/>
                <w:szCs w:val="16"/>
              </w:rPr>
            </w:pPr>
            <m:oMathPara>
              <m:oMath>
                <m:f>
                  <m:fPr>
                    <m:ctrlPr>
                      <w:rPr>
                        <w:rFonts w:ascii="Cambria Math" w:eastAsiaTheme="minorEastAsia" w:hAnsi="Cambria Math"/>
                        <w:i/>
                        <w:color w:val="000000"/>
                        <w:sz w:val="16"/>
                        <w:lang w:eastAsia="ru-RU"/>
                      </w:rPr>
                    </m:ctrlPr>
                  </m:fPr>
                  <m:num>
                    <m:r>
                      <w:rPr>
                        <w:rFonts w:ascii="Cambria Math" w:hAnsi="Cambria Math"/>
                        <w:sz w:val="16"/>
                        <w:szCs w:val="16"/>
                      </w:rPr>
                      <m:t>кВт×час</m:t>
                    </m:r>
                  </m:num>
                  <m:den>
                    <m:sSup>
                      <m:sSupPr>
                        <m:ctrlPr>
                          <w:rPr>
                            <w:rFonts w:ascii="Cambria Math" w:hAnsi="Cambria Math"/>
                            <w:i/>
                            <w:color w:val="000000"/>
                            <w:sz w:val="16"/>
                            <w:lang w:eastAsia="ru-RU"/>
                          </w:rPr>
                        </m:ctrlPr>
                      </m:sSupPr>
                      <m:e>
                        <m:r>
                          <w:rPr>
                            <w:rFonts w:ascii="Cambria Math" w:hAnsi="Cambria Math"/>
                            <w:sz w:val="16"/>
                            <w:szCs w:val="16"/>
                          </w:rPr>
                          <m:t>м</m:t>
                        </m:r>
                      </m:e>
                      <m:sup>
                        <m:r>
                          <w:rPr>
                            <w:rFonts w:ascii="Cambria Math" w:hAnsi="Cambria Math"/>
                            <w:sz w:val="16"/>
                            <w:szCs w:val="16"/>
                          </w:rPr>
                          <m:t>3</m:t>
                        </m:r>
                      </m:sup>
                    </m:sSup>
                  </m:den>
                </m:f>
              </m:oMath>
            </m:oMathPara>
          </w:p>
        </w:tc>
        <w:tc>
          <w:tcPr>
            <w:tcW w:w="1134" w:type="dxa"/>
          </w:tcPr>
          <w:p w:rsidR="00823698" w:rsidRPr="003F179B" w:rsidRDefault="00823698" w:rsidP="002C1E5E">
            <w:pPr>
              <w:spacing w:line="20" w:lineRule="atLeast"/>
              <w:jc w:val="center"/>
              <w:rPr>
                <w:rFonts w:ascii="Times New Roman" w:eastAsiaTheme="minorEastAsia" w:hAnsi="Times New Roman"/>
                <w:sz w:val="16"/>
                <w:szCs w:val="16"/>
              </w:rPr>
            </w:pPr>
            <m:oMathPara>
              <m:oMath>
                <m:r>
                  <w:rPr>
                    <w:rFonts w:ascii="Cambria Math" w:hAnsi="Cambria Math"/>
                    <w:sz w:val="16"/>
                    <w:szCs w:val="16"/>
                  </w:rPr>
                  <m:t>У11=</m:t>
                </m:r>
                <m:f>
                  <m:fPr>
                    <m:ctrlPr>
                      <w:rPr>
                        <w:rFonts w:ascii="Cambria Math" w:hAnsi="Cambria Math"/>
                        <w:i/>
                        <w:color w:val="000000"/>
                        <w:sz w:val="16"/>
                        <w:lang w:eastAsia="ru-RU"/>
                      </w:rPr>
                    </m:ctrlPr>
                  </m:fPr>
                  <m:num>
                    <m:r>
                      <w:rPr>
                        <w:rFonts w:ascii="Cambria Math" w:hAnsi="Cambria Math"/>
                        <w:sz w:val="16"/>
                        <w:szCs w:val="16"/>
                        <w:lang w:val="en-US"/>
                      </w:rPr>
                      <m:t>77</m:t>
                    </m:r>
                  </m:num>
                  <m:den>
                    <m:r>
                      <w:rPr>
                        <w:rFonts w:ascii="Cambria Math" w:hAnsi="Cambria Math"/>
                        <w:sz w:val="16"/>
                        <w:szCs w:val="16"/>
                      </w:rPr>
                      <m:t>78</m:t>
                    </m:r>
                  </m:den>
                </m:f>
              </m:oMath>
            </m:oMathPara>
          </w:p>
          <w:p w:rsidR="00823698" w:rsidRPr="003F179B" w:rsidRDefault="00823698" w:rsidP="002C1E5E">
            <w:pPr>
              <w:spacing w:line="20" w:lineRule="atLeast"/>
              <w:jc w:val="center"/>
              <w:rPr>
                <w:rFonts w:ascii="Times New Roman" w:hAnsi="Times New Roman"/>
                <w:sz w:val="16"/>
                <w:szCs w:val="16"/>
              </w:rPr>
            </w:pPr>
          </w:p>
        </w:tc>
        <w:tc>
          <w:tcPr>
            <w:tcW w:w="993"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0,9</w:t>
            </w:r>
          </w:p>
        </w:tc>
        <w:tc>
          <w:tcPr>
            <w:tcW w:w="850"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0,85</w:t>
            </w:r>
          </w:p>
        </w:tc>
        <w:tc>
          <w:tcPr>
            <w:tcW w:w="992"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0,8</w:t>
            </w:r>
          </w:p>
        </w:tc>
        <w:tc>
          <w:tcPr>
            <w:tcW w:w="851"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0,75</w:t>
            </w:r>
          </w:p>
        </w:tc>
      </w:tr>
      <w:tr w:rsidR="00823698" w:rsidRPr="003F179B" w:rsidTr="00823698">
        <w:trPr>
          <w:trHeight w:val="284"/>
        </w:trPr>
        <w:tc>
          <w:tcPr>
            <w:tcW w:w="425" w:type="dxa"/>
            <w:hideMark/>
          </w:tcPr>
          <w:p w:rsidR="00823698" w:rsidRPr="003F179B" w:rsidRDefault="00823698" w:rsidP="002C1E5E">
            <w:pPr>
              <w:spacing w:line="20" w:lineRule="atLeast"/>
              <w:jc w:val="center"/>
              <w:rPr>
                <w:rFonts w:ascii="Times New Roman" w:hAnsi="Times New Roman"/>
                <w:sz w:val="16"/>
                <w:szCs w:val="16"/>
              </w:rPr>
            </w:pPr>
            <w:r>
              <w:rPr>
                <w:rFonts w:ascii="Times New Roman" w:hAnsi="Times New Roman"/>
                <w:sz w:val="16"/>
                <w:szCs w:val="16"/>
              </w:rPr>
              <w:t>2</w:t>
            </w:r>
          </w:p>
        </w:tc>
        <w:tc>
          <w:tcPr>
            <w:tcW w:w="3686" w:type="dxa"/>
            <w:hideMark/>
          </w:tcPr>
          <w:p w:rsidR="00823698" w:rsidRPr="003F179B" w:rsidRDefault="00823698" w:rsidP="002C1E5E">
            <w:pPr>
              <w:spacing w:line="20" w:lineRule="atLeast"/>
              <w:rPr>
                <w:rFonts w:ascii="Times New Roman" w:hAnsi="Times New Roman"/>
                <w:sz w:val="16"/>
                <w:szCs w:val="16"/>
              </w:rPr>
            </w:pPr>
            <w:r w:rsidRPr="003F179B">
              <w:rPr>
                <w:rFonts w:ascii="Times New Roman" w:hAnsi="Times New Roman"/>
                <w:sz w:val="16"/>
                <w:szCs w:val="16"/>
              </w:rPr>
              <w:t>Удельный расход электроэнергии на отпущенную холодную воду от водозабора (скважина, водонапорная башня и системы транспортировки)</w:t>
            </w:r>
          </w:p>
        </w:tc>
        <w:tc>
          <w:tcPr>
            <w:tcW w:w="992" w:type="dxa"/>
            <w:hideMark/>
          </w:tcPr>
          <w:p w:rsidR="00823698" w:rsidRPr="003F179B" w:rsidRDefault="008A225D" w:rsidP="002C1E5E">
            <w:pPr>
              <w:spacing w:line="20" w:lineRule="atLeast"/>
              <w:jc w:val="center"/>
              <w:rPr>
                <w:rFonts w:ascii="Times New Roman" w:hAnsi="Times New Roman"/>
                <w:sz w:val="16"/>
                <w:szCs w:val="16"/>
              </w:rPr>
            </w:pPr>
            <m:oMathPara>
              <m:oMath>
                <m:f>
                  <m:fPr>
                    <m:ctrlPr>
                      <w:rPr>
                        <w:rFonts w:ascii="Cambria Math" w:eastAsiaTheme="minorEastAsia" w:hAnsi="Cambria Math"/>
                        <w:i/>
                        <w:color w:val="000000"/>
                        <w:sz w:val="16"/>
                        <w:lang w:eastAsia="ru-RU"/>
                      </w:rPr>
                    </m:ctrlPr>
                  </m:fPr>
                  <m:num>
                    <m:r>
                      <w:rPr>
                        <w:rFonts w:ascii="Cambria Math" w:hAnsi="Cambria Math"/>
                        <w:sz w:val="16"/>
                        <w:szCs w:val="16"/>
                      </w:rPr>
                      <m:t>кВт×час</m:t>
                    </m:r>
                  </m:num>
                  <m:den>
                    <m:sSup>
                      <m:sSupPr>
                        <m:ctrlPr>
                          <w:rPr>
                            <w:rFonts w:ascii="Cambria Math" w:hAnsi="Cambria Math"/>
                            <w:i/>
                            <w:color w:val="000000"/>
                            <w:sz w:val="16"/>
                            <w:lang w:eastAsia="ru-RU"/>
                          </w:rPr>
                        </m:ctrlPr>
                      </m:sSupPr>
                      <m:e>
                        <m:r>
                          <w:rPr>
                            <w:rFonts w:ascii="Cambria Math" w:hAnsi="Cambria Math"/>
                            <w:sz w:val="16"/>
                            <w:szCs w:val="16"/>
                          </w:rPr>
                          <m:t>м</m:t>
                        </m:r>
                      </m:e>
                      <m:sup>
                        <m:r>
                          <w:rPr>
                            <w:rFonts w:ascii="Cambria Math" w:hAnsi="Cambria Math"/>
                            <w:sz w:val="16"/>
                            <w:szCs w:val="16"/>
                          </w:rPr>
                          <m:t>3</m:t>
                        </m:r>
                      </m:sup>
                    </m:sSup>
                  </m:den>
                </m:f>
              </m:oMath>
            </m:oMathPara>
          </w:p>
        </w:tc>
        <w:tc>
          <w:tcPr>
            <w:tcW w:w="1134" w:type="dxa"/>
          </w:tcPr>
          <w:p w:rsidR="00823698" w:rsidRPr="003F179B" w:rsidRDefault="00823698" w:rsidP="002C1E5E">
            <w:pPr>
              <w:spacing w:line="20" w:lineRule="atLeast"/>
              <w:jc w:val="center"/>
              <w:rPr>
                <w:rFonts w:ascii="Times New Roman" w:eastAsiaTheme="minorEastAsia" w:hAnsi="Times New Roman"/>
                <w:sz w:val="16"/>
                <w:szCs w:val="16"/>
              </w:rPr>
            </w:pPr>
            <m:oMathPara>
              <m:oMath>
                <m:r>
                  <w:rPr>
                    <w:rFonts w:ascii="Cambria Math" w:hAnsi="Cambria Math"/>
                    <w:sz w:val="16"/>
                    <w:szCs w:val="16"/>
                  </w:rPr>
                  <m:t>У12=</m:t>
                </m:r>
                <m:f>
                  <m:fPr>
                    <m:ctrlPr>
                      <w:rPr>
                        <w:rFonts w:ascii="Cambria Math" w:hAnsi="Cambria Math"/>
                        <w:i/>
                        <w:color w:val="000000"/>
                        <w:sz w:val="16"/>
                        <w:lang w:eastAsia="ru-RU"/>
                      </w:rPr>
                    </m:ctrlPr>
                  </m:fPr>
                  <m:num>
                    <m:r>
                      <w:rPr>
                        <w:rFonts w:ascii="Cambria Math" w:hAnsi="Cambria Math"/>
                        <w:sz w:val="16"/>
                        <w:szCs w:val="16"/>
                        <w:lang w:val="en-US"/>
                      </w:rPr>
                      <m:t>79</m:t>
                    </m:r>
                  </m:num>
                  <m:den>
                    <m:r>
                      <w:rPr>
                        <w:rFonts w:ascii="Cambria Math" w:hAnsi="Cambria Math"/>
                        <w:sz w:val="16"/>
                        <w:szCs w:val="16"/>
                      </w:rPr>
                      <m:t>80</m:t>
                    </m:r>
                  </m:den>
                </m:f>
              </m:oMath>
            </m:oMathPara>
          </w:p>
        </w:tc>
        <w:tc>
          <w:tcPr>
            <w:tcW w:w="993"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850"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2"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851"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r>
      <w:tr w:rsidR="00823698" w:rsidRPr="003F179B" w:rsidTr="00823698">
        <w:trPr>
          <w:trHeight w:val="284"/>
        </w:trPr>
        <w:tc>
          <w:tcPr>
            <w:tcW w:w="425" w:type="dxa"/>
          </w:tcPr>
          <w:p w:rsidR="00823698" w:rsidRPr="003F179B" w:rsidRDefault="00823698" w:rsidP="002C1E5E">
            <w:pPr>
              <w:spacing w:line="20" w:lineRule="atLeast"/>
              <w:jc w:val="center"/>
              <w:rPr>
                <w:rFonts w:ascii="Times New Roman" w:hAnsi="Times New Roman"/>
                <w:sz w:val="16"/>
                <w:szCs w:val="16"/>
              </w:rPr>
            </w:pPr>
            <w:r>
              <w:rPr>
                <w:rFonts w:ascii="Times New Roman" w:hAnsi="Times New Roman"/>
                <w:sz w:val="16"/>
                <w:szCs w:val="16"/>
              </w:rPr>
              <w:t>3</w:t>
            </w:r>
          </w:p>
        </w:tc>
        <w:tc>
          <w:tcPr>
            <w:tcW w:w="3686" w:type="dxa"/>
          </w:tcPr>
          <w:p w:rsidR="00823698" w:rsidRPr="003F179B" w:rsidRDefault="00823698" w:rsidP="002C1E5E">
            <w:pPr>
              <w:spacing w:line="20" w:lineRule="atLeast"/>
              <w:rPr>
                <w:rFonts w:ascii="Times New Roman" w:hAnsi="Times New Roman"/>
                <w:sz w:val="16"/>
                <w:szCs w:val="16"/>
              </w:rPr>
            </w:pPr>
            <w:r w:rsidRPr="003F179B">
              <w:rPr>
                <w:rFonts w:ascii="Times New Roman" w:hAnsi="Times New Roman"/>
                <w:sz w:val="16"/>
              </w:rPr>
              <w:t>Доля потерь воды при ее передаче в общем объеме переданной воды</w:t>
            </w:r>
          </w:p>
        </w:tc>
        <w:tc>
          <w:tcPr>
            <w:tcW w:w="992"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1134" w:type="dxa"/>
          </w:tcPr>
          <w:p w:rsidR="00823698" w:rsidRPr="003F179B" w:rsidRDefault="00823698" w:rsidP="002C1E5E">
            <w:pPr>
              <w:spacing w:line="20" w:lineRule="atLeast"/>
              <w:jc w:val="center"/>
              <w:rPr>
                <w:rFonts w:ascii="Times New Roman" w:hAnsi="Times New Roman"/>
                <w:sz w:val="16"/>
                <w:szCs w:val="16"/>
              </w:rPr>
            </w:pPr>
          </w:p>
        </w:tc>
        <w:tc>
          <w:tcPr>
            <w:tcW w:w="993"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10,3</w:t>
            </w:r>
          </w:p>
        </w:tc>
        <w:tc>
          <w:tcPr>
            <w:tcW w:w="850"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10,3</w:t>
            </w:r>
          </w:p>
        </w:tc>
        <w:tc>
          <w:tcPr>
            <w:tcW w:w="992"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10,3</w:t>
            </w:r>
          </w:p>
        </w:tc>
        <w:tc>
          <w:tcPr>
            <w:tcW w:w="851"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10,3</w:t>
            </w:r>
          </w:p>
        </w:tc>
      </w:tr>
    </w:tbl>
    <w:p w:rsidR="003F51DD" w:rsidRPr="003F179B" w:rsidRDefault="003F51DD" w:rsidP="002C1E5E">
      <w:pPr>
        <w:spacing w:after="0" w:line="20" w:lineRule="atLeast"/>
        <w:rPr>
          <w:rFonts w:ascii="Times New Roman" w:eastAsia="Times New Roman" w:hAnsi="Times New Roman" w:cs="Times New Roman"/>
        </w:rPr>
      </w:pPr>
    </w:p>
    <w:p w:rsidR="003F51DD" w:rsidRPr="003F179B" w:rsidRDefault="003F51DD" w:rsidP="002C1E5E">
      <w:pPr>
        <w:spacing w:after="0" w:line="20" w:lineRule="atLeast"/>
        <w:jc w:val="both"/>
        <w:rPr>
          <w:rFonts w:ascii="Times New Roman" w:eastAsia="Times New Roman" w:hAnsi="Times New Roman" w:cs="Times New Roman"/>
          <w:sz w:val="24"/>
          <w:szCs w:val="24"/>
        </w:rPr>
      </w:pPr>
    </w:p>
    <w:p w:rsidR="003F51DD" w:rsidRPr="003F179B" w:rsidRDefault="003F51DD" w:rsidP="008B3989">
      <w:pPr>
        <w:spacing w:after="0" w:line="20" w:lineRule="atLeast"/>
        <w:rPr>
          <w:rFonts w:ascii="Times New Roman" w:eastAsia="Times New Roman" w:hAnsi="Times New Roman" w:cs="Times New Roman"/>
          <w:sz w:val="24"/>
          <w:szCs w:val="24"/>
        </w:rPr>
      </w:pPr>
    </w:p>
    <w:p w:rsidR="004C2829" w:rsidRPr="003F179B" w:rsidRDefault="004C2829" w:rsidP="008B3989">
      <w:pPr>
        <w:spacing w:after="0" w:line="20" w:lineRule="atLeast"/>
        <w:rPr>
          <w:rFonts w:ascii="Times New Roman" w:eastAsia="Times New Roman" w:hAnsi="Times New Roman" w:cs="Times New Roman"/>
          <w:sz w:val="24"/>
          <w:szCs w:val="24"/>
        </w:rPr>
      </w:pPr>
    </w:p>
    <w:p w:rsidR="008B3989" w:rsidRPr="003F179B" w:rsidRDefault="008B3989" w:rsidP="008B3989">
      <w:pPr>
        <w:spacing w:after="0" w:line="20" w:lineRule="atLeast"/>
        <w:rPr>
          <w:rFonts w:ascii="Times New Roman" w:eastAsia="Times New Roman" w:hAnsi="Times New Roman" w:cs="Times New Roman"/>
          <w:b/>
        </w:rPr>
      </w:pPr>
    </w:p>
    <w:p w:rsidR="003F51DD" w:rsidRPr="003F179B" w:rsidRDefault="003F51DD" w:rsidP="002C1E5E">
      <w:pPr>
        <w:spacing w:after="0" w:line="20" w:lineRule="atLeast"/>
        <w:jc w:val="both"/>
        <w:rPr>
          <w:rFonts w:ascii="Times New Roman" w:eastAsia="Times New Roman" w:hAnsi="Times New Roman" w:cs="Times New Roman"/>
          <w:b/>
        </w:rPr>
      </w:pPr>
    </w:p>
    <w:tbl>
      <w:tblPr>
        <w:tblStyle w:val="aa"/>
        <w:tblW w:w="10207" w:type="dxa"/>
        <w:tblInd w:w="-318" w:type="dxa"/>
        <w:tblLayout w:type="fixed"/>
        <w:tblLook w:val="04A0"/>
      </w:tblPr>
      <w:tblGrid>
        <w:gridCol w:w="3403"/>
        <w:gridCol w:w="567"/>
        <w:gridCol w:w="992"/>
        <w:gridCol w:w="1134"/>
        <w:gridCol w:w="709"/>
        <w:gridCol w:w="709"/>
        <w:gridCol w:w="709"/>
        <w:gridCol w:w="708"/>
        <w:gridCol w:w="709"/>
        <w:gridCol w:w="567"/>
      </w:tblGrid>
      <w:tr w:rsidR="003F51DD" w:rsidRPr="003F179B" w:rsidTr="00EA2B92">
        <w:tc>
          <w:tcPr>
            <w:tcW w:w="3403" w:type="dxa"/>
            <w:vMerge w:val="restart"/>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Наименование показателя</w:t>
            </w:r>
          </w:p>
        </w:tc>
        <w:tc>
          <w:tcPr>
            <w:tcW w:w="567" w:type="dxa"/>
            <w:vMerge w:val="restart"/>
          </w:tcPr>
          <w:p w:rsidR="003F51DD" w:rsidRPr="003F179B" w:rsidRDefault="003F51DD" w:rsidP="002C1E5E">
            <w:pPr>
              <w:spacing w:line="20" w:lineRule="atLeast"/>
              <w:jc w:val="center"/>
              <w:rPr>
                <w:rFonts w:ascii="Times New Roman" w:hAnsi="Times New Roman"/>
                <w:sz w:val="16"/>
                <w:szCs w:val="16"/>
              </w:rPr>
            </w:pPr>
          </w:p>
        </w:tc>
        <w:tc>
          <w:tcPr>
            <w:tcW w:w="992" w:type="dxa"/>
            <w:vMerge w:val="restart"/>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 изм</w:t>
            </w:r>
          </w:p>
        </w:tc>
        <w:tc>
          <w:tcPr>
            <w:tcW w:w="5245" w:type="dxa"/>
            <w:gridSpan w:val="7"/>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Значения показателей</w:t>
            </w:r>
          </w:p>
        </w:tc>
      </w:tr>
      <w:tr w:rsidR="00823698" w:rsidRPr="003F179B" w:rsidTr="00823698">
        <w:tc>
          <w:tcPr>
            <w:tcW w:w="3403" w:type="dxa"/>
            <w:vMerge/>
          </w:tcPr>
          <w:p w:rsidR="00823698" w:rsidRPr="003F179B" w:rsidRDefault="00823698" w:rsidP="002C1E5E">
            <w:pPr>
              <w:spacing w:line="20" w:lineRule="atLeast"/>
              <w:rPr>
                <w:rFonts w:ascii="Times New Roman" w:hAnsi="Times New Roman"/>
                <w:sz w:val="16"/>
                <w:szCs w:val="16"/>
              </w:rPr>
            </w:pPr>
          </w:p>
        </w:tc>
        <w:tc>
          <w:tcPr>
            <w:tcW w:w="567" w:type="dxa"/>
            <w:vMerge/>
          </w:tcPr>
          <w:p w:rsidR="00823698" w:rsidRPr="003F179B" w:rsidRDefault="00823698" w:rsidP="002C1E5E">
            <w:pPr>
              <w:spacing w:line="20" w:lineRule="atLeast"/>
              <w:jc w:val="center"/>
              <w:rPr>
                <w:rFonts w:ascii="Times New Roman" w:hAnsi="Times New Roman"/>
                <w:sz w:val="16"/>
                <w:szCs w:val="16"/>
              </w:rPr>
            </w:pPr>
          </w:p>
        </w:tc>
        <w:tc>
          <w:tcPr>
            <w:tcW w:w="992" w:type="dxa"/>
            <w:vMerge/>
          </w:tcPr>
          <w:p w:rsidR="00823698" w:rsidRPr="003F179B" w:rsidRDefault="00823698" w:rsidP="002C1E5E">
            <w:pPr>
              <w:spacing w:line="20" w:lineRule="atLeast"/>
              <w:jc w:val="center"/>
              <w:rPr>
                <w:rFonts w:ascii="Times New Roman" w:hAnsi="Times New Roman"/>
                <w:sz w:val="16"/>
                <w:szCs w:val="16"/>
              </w:rPr>
            </w:pPr>
          </w:p>
        </w:tc>
        <w:tc>
          <w:tcPr>
            <w:tcW w:w="1134"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2021</w:t>
            </w:r>
          </w:p>
        </w:tc>
        <w:tc>
          <w:tcPr>
            <w:tcW w:w="1418" w:type="dxa"/>
            <w:gridSpan w:val="2"/>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2023</w:t>
            </w:r>
          </w:p>
        </w:tc>
        <w:tc>
          <w:tcPr>
            <w:tcW w:w="1417" w:type="dxa"/>
            <w:gridSpan w:val="2"/>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2024</w:t>
            </w:r>
          </w:p>
        </w:tc>
        <w:tc>
          <w:tcPr>
            <w:tcW w:w="1276" w:type="dxa"/>
            <w:gridSpan w:val="2"/>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2025</w:t>
            </w:r>
          </w:p>
        </w:tc>
      </w:tr>
      <w:tr w:rsidR="00823698" w:rsidRPr="003F179B" w:rsidTr="00823698">
        <w:tc>
          <w:tcPr>
            <w:tcW w:w="3403" w:type="dxa"/>
            <w:vMerge/>
          </w:tcPr>
          <w:p w:rsidR="00823698" w:rsidRPr="003F179B" w:rsidRDefault="00823698" w:rsidP="002C1E5E">
            <w:pPr>
              <w:spacing w:line="20" w:lineRule="atLeast"/>
              <w:rPr>
                <w:rFonts w:ascii="Times New Roman" w:hAnsi="Times New Roman"/>
                <w:sz w:val="16"/>
                <w:szCs w:val="16"/>
              </w:rPr>
            </w:pPr>
          </w:p>
        </w:tc>
        <w:tc>
          <w:tcPr>
            <w:tcW w:w="567" w:type="dxa"/>
            <w:vMerge/>
          </w:tcPr>
          <w:p w:rsidR="00823698" w:rsidRPr="003F179B" w:rsidRDefault="00823698" w:rsidP="002C1E5E">
            <w:pPr>
              <w:spacing w:line="20" w:lineRule="atLeast"/>
              <w:jc w:val="center"/>
              <w:rPr>
                <w:rFonts w:ascii="Times New Roman" w:hAnsi="Times New Roman"/>
                <w:sz w:val="16"/>
                <w:szCs w:val="16"/>
              </w:rPr>
            </w:pPr>
          </w:p>
        </w:tc>
        <w:tc>
          <w:tcPr>
            <w:tcW w:w="992" w:type="dxa"/>
            <w:vMerge/>
          </w:tcPr>
          <w:p w:rsidR="00823698" w:rsidRPr="003F179B" w:rsidRDefault="00823698" w:rsidP="002C1E5E">
            <w:pPr>
              <w:spacing w:line="20" w:lineRule="atLeast"/>
              <w:jc w:val="center"/>
              <w:rPr>
                <w:rFonts w:ascii="Times New Roman" w:hAnsi="Times New Roman"/>
                <w:sz w:val="16"/>
                <w:szCs w:val="16"/>
              </w:rPr>
            </w:pPr>
          </w:p>
        </w:tc>
        <w:tc>
          <w:tcPr>
            <w:tcW w:w="1134"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708"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567"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r>
      <w:tr w:rsidR="00823698" w:rsidRPr="003F179B" w:rsidTr="00823698">
        <w:tc>
          <w:tcPr>
            <w:tcW w:w="3403" w:type="dxa"/>
            <w:hideMark/>
          </w:tcPr>
          <w:p w:rsidR="00823698" w:rsidRPr="003F179B" w:rsidRDefault="00823698" w:rsidP="002C1E5E">
            <w:pPr>
              <w:spacing w:line="20" w:lineRule="atLeast"/>
              <w:rPr>
                <w:rFonts w:ascii="Times New Roman" w:hAnsi="Times New Roman"/>
                <w:sz w:val="16"/>
                <w:szCs w:val="16"/>
              </w:rPr>
            </w:pPr>
            <w:r w:rsidRPr="003F179B">
              <w:rPr>
                <w:rFonts w:ascii="Times New Roman" w:hAnsi="Times New Roman"/>
                <w:sz w:val="16"/>
                <w:szCs w:val="16"/>
              </w:rPr>
              <w:t>Объем электроэнергии на отпущенную холодную воду от водозабора (скважина, резервуар, водоподготовка, станции перекачки и системы транспортировки) муниципального района</w:t>
            </w:r>
          </w:p>
        </w:tc>
        <w:tc>
          <w:tcPr>
            <w:tcW w:w="567" w:type="dxa"/>
            <w:hideMark/>
          </w:tcPr>
          <w:p w:rsidR="00823698" w:rsidRPr="003F179B" w:rsidRDefault="00823698" w:rsidP="002C1E5E">
            <w:pPr>
              <w:spacing w:line="20" w:lineRule="atLeast"/>
              <w:jc w:val="center"/>
              <w:rPr>
                <w:rFonts w:ascii="Times New Roman" w:hAnsi="Times New Roman"/>
                <w:sz w:val="18"/>
                <w:szCs w:val="18"/>
              </w:rPr>
            </w:pPr>
            <w:r w:rsidRPr="003F179B">
              <w:rPr>
                <w:rFonts w:ascii="Times New Roman" w:hAnsi="Times New Roman"/>
                <w:sz w:val="18"/>
                <w:szCs w:val="18"/>
              </w:rPr>
              <w:t>77</w:t>
            </w:r>
          </w:p>
        </w:tc>
        <w:tc>
          <w:tcPr>
            <w:tcW w:w="992" w:type="dxa"/>
            <w:hideMark/>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тыс. кВт∙час</w:t>
            </w:r>
          </w:p>
        </w:tc>
        <w:tc>
          <w:tcPr>
            <w:tcW w:w="1134"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151,0</w:t>
            </w: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145,0</w:t>
            </w:r>
          </w:p>
        </w:tc>
        <w:tc>
          <w:tcPr>
            <w:tcW w:w="709"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140,0</w:t>
            </w:r>
          </w:p>
        </w:tc>
        <w:tc>
          <w:tcPr>
            <w:tcW w:w="708"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134,0</w:t>
            </w:r>
          </w:p>
        </w:tc>
        <w:tc>
          <w:tcPr>
            <w:tcW w:w="567" w:type="dxa"/>
          </w:tcPr>
          <w:p w:rsidR="00823698" w:rsidRPr="003F179B" w:rsidRDefault="00823698" w:rsidP="002C1E5E">
            <w:pPr>
              <w:spacing w:line="20" w:lineRule="atLeast"/>
              <w:jc w:val="center"/>
              <w:rPr>
                <w:rFonts w:ascii="Times New Roman" w:hAnsi="Times New Roman"/>
                <w:sz w:val="28"/>
              </w:rPr>
            </w:pPr>
          </w:p>
        </w:tc>
      </w:tr>
      <w:tr w:rsidR="00823698" w:rsidRPr="003F179B" w:rsidTr="00823698">
        <w:tc>
          <w:tcPr>
            <w:tcW w:w="3403" w:type="dxa"/>
            <w:hideMark/>
          </w:tcPr>
          <w:p w:rsidR="00823698" w:rsidRPr="003F179B" w:rsidRDefault="00823698" w:rsidP="002C1E5E">
            <w:pPr>
              <w:spacing w:line="20" w:lineRule="atLeast"/>
              <w:rPr>
                <w:rFonts w:ascii="Times New Roman" w:hAnsi="Times New Roman"/>
                <w:sz w:val="16"/>
                <w:szCs w:val="16"/>
              </w:rPr>
            </w:pPr>
            <w:r w:rsidRPr="003F179B">
              <w:rPr>
                <w:rFonts w:ascii="Times New Roman" w:hAnsi="Times New Roman"/>
                <w:sz w:val="16"/>
                <w:szCs w:val="16"/>
              </w:rPr>
              <w:t>Объем отпущенной холодной воды от водозабора (скважина, резервуар, водоподготовка, станции перекачки и системы транспортировки) муниципального района</w:t>
            </w:r>
          </w:p>
        </w:tc>
        <w:tc>
          <w:tcPr>
            <w:tcW w:w="567" w:type="dxa"/>
            <w:hideMark/>
          </w:tcPr>
          <w:p w:rsidR="00823698" w:rsidRPr="003F179B" w:rsidRDefault="00823698" w:rsidP="002C1E5E">
            <w:pPr>
              <w:spacing w:line="20" w:lineRule="atLeast"/>
              <w:jc w:val="center"/>
              <w:rPr>
                <w:rFonts w:ascii="Times New Roman" w:hAnsi="Times New Roman"/>
                <w:sz w:val="18"/>
                <w:szCs w:val="18"/>
              </w:rPr>
            </w:pPr>
            <w:r w:rsidRPr="003F179B">
              <w:rPr>
                <w:rFonts w:ascii="Times New Roman" w:hAnsi="Times New Roman"/>
                <w:sz w:val="18"/>
                <w:szCs w:val="18"/>
              </w:rPr>
              <w:t>78</w:t>
            </w:r>
          </w:p>
        </w:tc>
        <w:tc>
          <w:tcPr>
            <w:tcW w:w="992" w:type="dxa"/>
            <w:hideMark/>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тыс. м</w:t>
            </w:r>
            <w:r w:rsidRPr="003F179B">
              <w:rPr>
                <w:rFonts w:ascii="Times New Roman" w:hAnsi="Times New Roman"/>
                <w:sz w:val="16"/>
                <w:szCs w:val="16"/>
                <w:vertAlign w:val="superscript"/>
              </w:rPr>
              <w:t>3</w:t>
            </w:r>
          </w:p>
        </w:tc>
        <w:tc>
          <w:tcPr>
            <w:tcW w:w="1134"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160,0</w:t>
            </w: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160,0</w:t>
            </w:r>
          </w:p>
        </w:tc>
        <w:tc>
          <w:tcPr>
            <w:tcW w:w="709" w:type="dxa"/>
          </w:tcPr>
          <w:p w:rsidR="00823698" w:rsidRPr="003F179B" w:rsidRDefault="00823698" w:rsidP="002C1E5E">
            <w:pPr>
              <w:spacing w:line="20" w:lineRule="atLeast"/>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160,0</w:t>
            </w:r>
          </w:p>
        </w:tc>
        <w:tc>
          <w:tcPr>
            <w:tcW w:w="708"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160,0</w:t>
            </w:r>
          </w:p>
        </w:tc>
        <w:tc>
          <w:tcPr>
            <w:tcW w:w="567" w:type="dxa"/>
          </w:tcPr>
          <w:p w:rsidR="00823698" w:rsidRPr="003F179B" w:rsidRDefault="00823698" w:rsidP="002C1E5E">
            <w:pPr>
              <w:spacing w:line="20" w:lineRule="atLeast"/>
              <w:jc w:val="center"/>
              <w:rPr>
                <w:rFonts w:ascii="Times New Roman" w:hAnsi="Times New Roman"/>
                <w:sz w:val="28"/>
              </w:rPr>
            </w:pPr>
          </w:p>
        </w:tc>
      </w:tr>
      <w:tr w:rsidR="00823698" w:rsidRPr="003F179B" w:rsidTr="00823698">
        <w:tc>
          <w:tcPr>
            <w:tcW w:w="3403" w:type="dxa"/>
            <w:hideMark/>
          </w:tcPr>
          <w:p w:rsidR="00823698" w:rsidRPr="003F179B" w:rsidRDefault="00823698" w:rsidP="002C1E5E">
            <w:pPr>
              <w:spacing w:line="20" w:lineRule="atLeast"/>
              <w:rPr>
                <w:rFonts w:ascii="Times New Roman" w:hAnsi="Times New Roman"/>
                <w:sz w:val="16"/>
                <w:szCs w:val="16"/>
              </w:rPr>
            </w:pPr>
            <w:r w:rsidRPr="003F179B">
              <w:rPr>
                <w:rFonts w:ascii="Times New Roman" w:hAnsi="Times New Roman"/>
                <w:sz w:val="16"/>
                <w:szCs w:val="16"/>
              </w:rPr>
              <w:t>Объем электроэнергии на отпущенную холодную воду от водозабора (скважина, водонапорная башня и системы транспортировки) муниципального района</w:t>
            </w:r>
          </w:p>
        </w:tc>
        <w:tc>
          <w:tcPr>
            <w:tcW w:w="567" w:type="dxa"/>
            <w:hideMark/>
          </w:tcPr>
          <w:p w:rsidR="00823698" w:rsidRPr="003F179B" w:rsidRDefault="00823698" w:rsidP="002C1E5E">
            <w:pPr>
              <w:spacing w:line="20" w:lineRule="atLeast"/>
              <w:jc w:val="center"/>
              <w:rPr>
                <w:rFonts w:ascii="Times New Roman" w:hAnsi="Times New Roman"/>
                <w:sz w:val="18"/>
                <w:szCs w:val="18"/>
              </w:rPr>
            </w:pPr>
            <w:r w:rsidRPr="003F179B">
              <w:rPr>
                <w:rFonts w:ascii="Times New Roman" w:hAnsi="Times New Roman"/>
                <w:sz w:val="18"/>
                <w:szCs w:val="18"/>
              </w:rPr>
              <w:t>79</w:t>
            </w:r>
          </w:p>
        </w:tc>
        <w:tc>
          <w:tcPr>
            <w:tcW w:w="992" w:type="dxa"/>
            <w:hideMark/>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тыс. кВт∙час</w:t>
            </w:r>
          </w:p>
        </w:tc>
        <w:tc>
          <w:tcPr>
            <w:tcW w:w="1134"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p>
        </w:tc>
        <w:tc>
          <w:tcPr>
            <w:tcW w:w="708"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p>
        </w:tc>
        <w:tc>
          <w:tcPr>
            <w:tcW w:w="567" w:type="dxa"/>
          </w:tcPr>
          <w:p w:rsidR="00823698" w:rsidRPr="003F179B" w:rsidRDefault="00823698" w:rsidP="002C1E5E">
            <w:pPr>
              <w:spacing w:line="20" w:lineRule="atLeast"/>
              <w:jc w:val="center"/>
              <w:rPr>
                <w:rFonts w:ascii="Times New Roman" w:hAnsi="Times New Roman"/>
                <w:sz w:val="28"/>
              </w:rPr>
            </w:pPr>
          </w:p>
        </w:tc>
      </w:tr>
      <w:tr w:rsidR="00823698" w:rsidRPr="003F179B" w:rsidTr="00823698">
        <w:tc>
          <w:tcPr>
            <w:tcW w:w="3403" w:type="dxa"/>
            <w:hideMark/>
          </w:tcPr>
          <w:p w:rsidR="00823698" w:rsidRPr="003F179B" w:rsidRDefault="00823698" w:rsidP="002C1E5E">
            <w:pPr>
              <w:spacing w:line="20" w:lineRule="atLeast"/>
              <w:rPr>
                <w:rFonts w:ascii="Times New Roman" w:hAnsi="Times New Roman"/>
                <w:sz w:val="16"/>
                <w:szCs w:val="16"/>
              </w:rPr>
            </w:pPr>
            <w:r w:rsidRPr="003F179B">
              <w:rPr>
                <w:rFonts w:ascii="Times New Roman" w:hAnsi="Times New Roman"/>
                <w:sz w:val="16"/>
                <w:szCs w:val="16"/>
              </w:rPr>
              <w:t>Объем отпущенной холодной воды от водозабора (скважина, водонапорная башня и системы транспортировки) муниципального района</w:t>
            </w:r>
          </w:p>
        </w:tc>
        <w:tc>
          <w:tcPr>
            <w:tcW w:w="567" w:type="dxa"/>
            <w:hideMark/>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80</w:t>
            </w:r>
          </w:p>
        </w:tc>
        <w:tc>
          <w:tcPr>
            <w:tcW w:w="992" w:type="dxa"/>
            <w:hideMark/>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тыс. м</w:t>
            </w:r>
            <w:r w:rsidRPr="003F179B">
              <w:rPr>
                <w:rFonts w:ascii="Times New Roman" w:hAnsi="Times New Roman"/>
                <w:sz w:val="16"/>
                <w:szCs w:val="16"/>
                <w:vertAlign w:val="superscript"/>
              </w:rPr>
              <w:t>3</w:t>
            </w:r>
          </w:p>
        </w:tc>
        <w:tc>
          <w:tcPr>
            <w:tcW w:w="1134"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p>
        </w:tc>
        <w:tc>
          <w:tcPr>
            <w:tcW w:w="708"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p>
        </w:tc>
        <w:tc>
          <w:tcPr>
            <w:tcW w:w="567" w:type="dxa"/>
          </w:tcPr>
          <w:p w:rsidR="00823698" w:rsidRPr="003F179B" w:rsidRDefault="00823698" w:rsidP="002C1E5E">
            <w:pPr>
              <w:spacing w:line="20" w:lineRule="atLeast"/>
              <w:jc w:val="center"/>
              <w:rPr>
                <w:rFonts w:ascii="Times New Roman" w:hAnsi="Times New Roman"/>
                <w:sz w:val="16"/>
                <w:szCs w:val="16"/>
              </w:rPr>
            </w:pPr>
          </w:p>
        </w:tc>
      </w:tr>
      <w:tr w:rsidR="00823698" w:rsidRPr="003F179B" w:rsidTr="00823698">
        <w:tc>
          <w:tcPr>
            <w:tcW w:w="3403" w:type="dxa"/>
          </w:tcPr>
          <w:p w:rsidR="00823698" w:rsidRPr="003F179B" w:rsidRDefault="00823698" w:rsidP="002C1E5E">
            <w:pPr>
              <w:spacing w:line="20" w:lineRule="atLeast"/>
              <w:rPr>
                <w:rFonts w:ascii="Times New Roman" w:hAnsi="Times New Roman"/>
                <w:sz w:val="16"/>
                <w:szCs w:val="16"/>
              </w:rPr>
            </w:pPr>
            <w:r w:rsidRPr="003F179B">
              <w:rPr>
                <w:rFonts w:ascii="Times New Roman" w:hAnsi="Times New Roman"/>
                <w:sz w:val="16"/>
                <w:szCs w:val="16"/>
              </w:rPr>
              <w:t>Объем потерь воды при ее передаче на территории  муниципального образования</w:t>
            </w:r>
          </w:p>
        </w:tc>
        <w:tc>
          <w:tcPr>
            <w:tcW w:w="567" w:type="dxa"/>
          </w:tcPr>
          <w:p w:rsidR="00823698" w:rsidRPr="003F179B" w:rsidRDefault="00823698" w:rsidP="002C1E5E">
            <w:pPr>
              <w:spacing w:line="20" w:lineRule="atLeast"/>
              <w:jc w:val="center"/>
              <w:rPr>
                <w:rFonts w:ascii="Times New Roman" w:hAnsi="Times New Roman"/>
                <w:sz w:val="16"/>
                <w:szCs w:val="16"/>
              </w:rPr>
            </w:pPr>
          </w:p>
        </w:tc>
        <w:tc>
          <w:tcPr>
            <w:tcW w:w="992" w:type="dxa"/>
          </w:tcPr>
          <w:p w:rsidR="00823698" w:rsidRPr="003F179B" w:rsidRDefault="00823698" w:rsidP="002C1E5E">
            <w:pPr>
              <w:spacing w:line="20" w:lineRule="atLeast"/>
              <w:jc w:val="center"/>
              <w:rPr>
                <w:rFonts w:ascii="Times New Roman" w:hAnsi="Times New Roman"/>
                <w:sz w:val="16"/>
                <w:szCs w:val="16"/>
                <w:vertAlign w:val="superscript"/>
              </w:rPr>
            </w:pPr>
            <w:r w:rsidRPr="003F179B">
              <w:rPr>
                <w:rFonts w:ascii="Times New Roman" w:hAnsi="Times New Roman"/>
                <w:sz w:val="16"/>
                <w:szCs w:val="16"/>
              </w:rPr>
              <w:t>тыс.м</w:t>
            </w:r>
            <w:r w:rsidRPr="003F179B">
              <w:rPr>
                <w:rFonts w:ascii="Times New Roman" w:hAnsi="Times New Roman"/>
                <w:sz w:val="16"/>
                <w:szCs w:val="16"/>
                <w:vertAlign w:val="superscript"/>
              </w:rPr>
              <w:t>3</w:t>
            </w:r>
          </w:p>
        </w:tc>
        <w:tc>
          <w:tcPr>
            <w:tcW w:w="1134"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18,4</w:t>
            </w: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18,4</w:t>
            </w:r>
          </w:p>
        </w:tc>
        <w:tc>
          <w:tcPr>
            <w:tcW w:w="709"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18,4</w:t>
            </w:r>
          </w:p>
        </w:tc>
        <w:tc>
          <w:tcPr>
            <w:tcW w:w="708" w:type="dxa"/>
          </w:tcPr>
          <w:p w:rsidR="00823698" w:rsidRPr="003F179B" w:rsidRDefault="00823698" w:rsidP="002C1E5E">
            <w:pPr>
              <w:spacing w:line="20" w:lineRule="atLeast"/>
              <w:jc w:val="center"/>
              <w:rPr>
                <w:rFonts w:ascii="Times New Roman" w:hAnsi="Times New Roman"/>
                <w:sz w:val="16"/>
                <w:szCs w:val="16"/>
              </w:rPr>
            </w:pPr>
          </w:p>
        </w:tc>
        <w:tc>
          <w:tcPr>
            <w:tcW w:w="709" w:type="dxa"/>
          </w:tcPr>
          <w:p w:rsidR="00823698" w:rsidRPr="003F179B" w:rsidRDefault="00823698" w:rsidP="002C1E5E">
            <w:pPr>
              <w:spacing w:line="20" w:lineRule="atLeast"/>
              <w:jc w:val="center"/>
              <w:rPr>
                <w:rFonts w:ascii="Times New Roman" w:hAnsi="Times New Roman"/>
                <w:sz w:val="16"/>
                <w:szCs w:val="16"/>
              </w:rPr>
            </w:pPr>
            <w:r w:rsidRPr="003F179B">
              <w:rPr>
                <w:rFonts w:ascii="Times New Roman" w:hAnsi="Times New Roman"/>
                <w:sz w:val="16"/>
                <w:szCs w:val="16"/>
              </w:rPr>
              <w:t>18,4</w:t>
            </w:r>
          </w:p>
        </w:tc>
        <w:tc>
          <w:tcPr>
            <w:tcW w:w="567" w:type="dxa"/>
          </w:tcPr>
          <w:p w:rsidR="00823698" w:rsidRPr="003F179B" w:rsidRDefault="00823698" w:rsidP="002C1E5E">
            <w:pPr>
              <w:spacing w:line="20" w:lineRule="atLeast"/>
              <w:jc w:val="center"/>
              <w:rPr>
                <w:rFonts w:ascii="Times New Roman" w:hAnsi="Times New Roman"/>
                <w:sz w:val="16"/>
                <w:szCs w:val="16"/>
              </w:rPr>
            </w:pPr>
          </w:p>
        </w:tc>
      </w:tr>
    </w:tbl>
    <w:p w:rsidR="003F51DD" w:rsidRPr="003F179B" w:rsidRDefault="003F51DD" w:rsidP="002C1E5E">
      <w:pPr>
        <w:spacing w:after="0" w:line="20" w:lineRule="atLeast"/>
        <w:rPr>
          <w:rFonts w:ascii="Times New Roman" w:eastAsia="Times New Roman" w:hAnsi="Times New Roman" w:cs="Times New Roman"/>
          <w:sz w:val="16"/>
          <w:szCs w:val="16"/>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sz w:val="28"/>
          <w:szCs w:val="28"/>
        </w:rPr>
      </w:pPr>
    </w:p>
    <w:p w:rsidR="003F51DD" w:rsidRPr="003F179B" w:rsidRDefault="003F51DD" w:rsidP="002C1E5E">
      <w:pPr>
        <w:spacing w:after="0" w:line="20" w:lineRule="atLeast"/>
        <w:jc w:val="center"/>
        <w:rPr>
          <w:rFonts w:ascii="Times New Roman" w:eastAsia="Times New Roman" w:hAnsi="Times New Roman" w:cs="Times New Roman"/>
          <w:b/>
          <w:sz w:val="16"/>
          <w:szCs w:val="16"/>
        </w:rPr>
        <w:sectPr w:rsidR="003F51DD" w:rsidRPr="003F179B" w:rsidSect="00690914">
          <w:footerReference w:type="default" r:id="rId11"/>
          <w:type w:val="nextColumn"/>
          <w:pgSz w:w="11906" w:h="16838"/>
          <w:pgMar w:top="624" w:right="851" w:bottom="624" w:left="1531" w:header="709" w:footer="709" w:gutter="0"/>
          <w:cols w:space="708"/>
          <w:docGrid w:linePitch="360"/>
        </w:sectPr>
      </w:pPr>
    </w:p>
    <w:p w:rsidR="003F51DD" w:rsidRPr="003F179B" w:rsidRDefault="003F51DD" w:rsidP="002C1E5E">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lastRenderedPageBreak/>
        <w:t xml:space="preserve">18.2. Мероприятия по </w:t>
      </w:r>
      <w:r w:rsidR="00414075" w:rsidRPr="003F179B">
        <w:rPr>
          <w:rFonts w:ascii="Times New Roman" w:eastAsia="Times New Roman" w:hAnsi="Times New Roman" w:cs="Times New Roman"/>
          <w:b/>
          <w:color w:val="000000"/>
          <w:sz w:val="24"/>
          <w:szCs w:val="24"/>
          <w:lang w:eastAsia="ru-RU"/>
        </w:rPr>
        <w:t xml:space="preserve">МП «Водоканал» г. Дмитриева </w:t>
      </w:r>
      <w:r w:rsidRPr="003F179B">
        <w:rPr>
          <w:rFonts w:ascii="Times New Roman" w:eastAsia="Times New Roman" w:hAnsi="Times New Roman" w:cs="Times New Roman"/>
          <w:b/>
          <w:color w:val="000000"/>
          <w:sz w:val="24"/>
          <w:szCs w:val="24"/>
          <w:lang w:eastAsia="ru-RU"/>
        </w:rPr>
        <w:t xml:space="preserve">  на 2023-2025 гг.</w:t>
      </w:r>
    </w:p>
    <w:p w:rsidR="003F51DD" w:rsidRPr="003F179B" w:rsidRDefault="003F51DD" w:rsidP="002C1E5E">
      <w:pPr>
        <w:spacing w:after="0" w:line="20" w:lineRule="atLeast"/>
        <w:jc w:val="center"/>
        <w:rPr>
          <w:rFonts w:ascii="Times New Roman" w:eastAsia="Times New Roman" w:hAnsi="Times New Roman" w:cs="Times New Roman"/>
          <w:b/>
          <w:sz w:val="16"/>
          <w:szCs w:val="16"/>
        </w:rPr>
      </w:pPr>
    </w:p>
    <w:tbl>
      <w:tblPr>
        <w:tblW w:w="14742" w:type="dxa"/>
        <w:tblInd w:w="108" w:type="dxa"/>
        <w:tblLayout w:type="fixed"/>
        <w:tblLook w:val="00A0"/>
      </w:tblPr>
      <w:tblGrid>
        <w:gridCol w:w="550"/>
        <w:gridCol w:w="3042"/>
        <w:gridCol w:w="1557"/>
        <w:gridCol w:w="701"/>
        <w:gridCol w:w="809"/>
        <w:gridCol w:w="818"/>
        <w:gridCol w:w="809"/>
        <w:gridCol w:w="810"/>
        <w:gridCol w:w="614"/>
        <w:gridCol w:w="1408"/>
        <w:gridCol w:w="1686"/>
        <w:gridCol w:w="1121"/>
        <w:gridCol w:w="817"/>
      </w:tblGrid>
      <w:tr w:rsidR="003F51DD" w:rsidRPr="003F179B" w:rsidTr="000635A4">
        <w:trPr>
          <w:trHeight w:val="230"/>
        </w:trPr>
        <w:tc>
          <w:tcPr>
            <w:tcW w:w="550"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п/п</w:t>
            </w:r>
          </w:p>
        </w:tc>
        <w:tc>
          <w:tcPr>
            <w:tcW w:w="3042"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мероприятия</w:t>
            </w:r>
          </w:p>
        </w:tc>
        <w:tc>
          <w:tcPr>
            <w:tcW w:w="1557"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xml:space="preserve">Источник финансирования </w:t>
            </w:r>
          </w:p>
        </w:tc>
        <w:tc>
          <w:tcPr>
            <w:tcW w:w="4561" w:type="dxa"/>
            <w:gridSpan w:val="6"/>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финансирования, тыс. руб.</w:t>
            </w:r>
          </w:p>
        </w:tc>
        <w:tc>
          <w:tcPr>
            <w:tcW w:w="1408"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Исполнители</w:t>
            </w:r>
          </w:p>
        </w:tc>
        <w:tc>
          <w:tcPr>
            <w:tcW w:w="1686"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Срок окупаемости,</w:t>
            </w:r>
          </w:p>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лет</w:t>
            </w:r>
          </w:p>
        </w:tc>
        <w:tc>
          <w:tcPr>
            <w:tcW w:w="1938" w:type="dxa"/>
            <w:gridSpan w:val="2"/>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Экономия ТЭР</w:t>
            </w:r>
          </w:p>
        </w:tc>
      </w:tr>
      <w:tr w:rsidR="003F51DD" w:rsidRPr="003F179B" w:rsidTr="000635A4">
        <w:trPr>
          <w:trHeight w:val="230"/>
        </w:trPr>
        <w:tc>
          <w:tcPr>
            <w:tcW w:w="550"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304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1557"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1"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Всего:</w:t>
            </w:r>
          </w:p>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c>
          <w:tcPr>
            <w:tcW w:w="3860" w:type="dxa"/>
            <w:gridSpan w:val="5"/>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том числе по годам</w:t>
            </w:r>
          </w:p>
        </w:tc>
        <w:tc>
          <w:tcPr>
            <w:tcW w:w="140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1686"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1121"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натур.выражении</w:t>
            </w:r>
          </w:p>
        </w:tc>
        <w:tc>
          <w:tcPr>
            <w:tcW w:w="817"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r>
      <w:tr w:rsidR="003F51DD" w:rsidRPr="003F179B" w:rsidTr="000635A4">
        <w:trPr>
          <w:trHeight w:val="438"/>
        </w:trPr>
        <w:tc>
          <w:tcPr>
            <w:tcW w:w="550"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304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1557"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701"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809"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w:t>
            </w:r>
          </w:p>
        </w:tc>
        <w:tc>
          <w:tcPr>
            <w:tcW w:w="818"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2023</w:t>
            </w:r>
          </w:p>
        </w:tc>
        <w:tc>
          <w:tcPr>
            <w:tcW w:w="809"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2024</w:t>
            </w:r>
          </w:p>
        </w:tc>
        <w:tc>
          <w:tcPr>
            <w:tcW w:w="810"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2025</w:t>
            </w:r>
          </w:p>
        </w:tc>
        <w:tc>
          <w:tcPr>
            <w:tcW w:w="614" w:type="dxa"/>
            <w:tcBorders>
              <w:top w:val="single" w:sz="8" w:space="0" w:color="auto"/>
              <w:left w:val="single" w:sz="8" w:space="0" w:color="auto"/>
              <w:bottom w:val="single" w:sz="8" w:space="0" w:color="000000"/>
              <w:right w:val="single" w:sz="8" w:space="0" w:color="auto"/>
            </w:tcBorders>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2026</w:t>
            </w:r>
          </w:p>
        </w:tc>
        <w:tc>
          <w:tcPr>
            <w:tcW w:w="140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1686"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1121"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c>
          <w:tcPr>
            <w:tcW w:w="817"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color w:val="000000"/>
                <w:sz w:val="16"/>
                <w:szCs w:val="16"/>
                <w:lang w:eastAsia="ru-RU"/>
              </w:rPr>
            </w:pPr>
          </w:p>
        </w:tc>
      </w:tr>
      <w:tr w:rsidR="003F51DD" w:rsidRPr="003F179B" w:rsidTr="000635A4">
        <w:trPr>
          <w:trHeight w:val="274"/>
        </w:trPr>
        <w:tc>
          <w:tcPr>
            <w:tcW w:w="5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3042"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tabs>
                <w:tab w:val="left" w:pos="3857"/>
              </w:tabs>
              <w:spacing w:after="0" w:line="20" w:lineRule="atLeast"/>
              <w:jc w:val="center"/>
              <w:rPr>
                <w:rFonts w:ascii="Times New Roman" w:eastAsia="Times New Roman" w:hAnsi="Times New Roman" w:cs="Times New Roman"/>
                <w:sz w:val="16"/>
                <w:szCs w:val="16"/>
              </w:rPr>
            </w:pPr>
            <w:r w:rsidRPr="003F179B">
              <w:rPr>
                <w:rFonts w:ascii="Times New Roman" w:eastAsia="Times New Roman" w:hAnsi="Times New Roman" w:cs="Times New Roman"/>
                <w:sz w:val="16"/>
                <w:szCs w:val="16"/>
              </w:rPr>
              <w:t>2.</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701"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8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818"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809"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w:t>
            </w:r>
          </w:p>
        </w:tc>
        <w:tc>
          <w:tcPr>
            <w:tcW w:w="810"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w:t>
            </w:r>
          </w:p>
        </w:tc>
        <w:tc>
          <w:tcPr>
            <w:tcW w:w="614"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w:t>
            </w:r>
          </w:p>
        </w:tc>
        <w:tc>
          <w:tcPr>
            <w:tcW w:w="1408" w:type="dxa"/>
            <w:tcBorders>
              <w:top w:val="single" w:sz="4" w:space="0" w:color="auto"/>
              <w:left w:val="single" w:sz="4" w:space="0" w:color="auto"/>
              <w:bottom w:val="single" w:sz="4" w:space="0" w:color="auto"/>
              <w:right w:val="single" w:sz="4" w:space="0" w:color="auto"/>
            </w:tcBorders>
            <w:shd w:val="clear" w:color="auto" w:fill="FFFFFF"/>
            <w:hideMark/>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tc>
        <w:tc>
          <w:tcPr>
            <w:tcW w:w="1121"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tc>
        <w:tc>
          <w:tcPr>
            <w:tcW w:w="817" w:type="dxa"/>
            <w:tcBorders>
              <w:top w:val="single" w:sz="4" w:space="0" w:color="auto"/>
              <w:left w:val="single" w:sz="4" w:space="0" w:color="auto"/>
              <w:bottom w:val="single" w:sz="4" w:space="0" w:color="auto"/>
              <w:right w:val="single" w:sz="4" w:space="0" w:color="auto"/>
            </w:tcBorders>
            <w:shd w:val="clear" w:color="auto" w:fill="FFFFFF"/>
          </w:tcPr>
          <w:p w:rsidR="003F51DD" w:rsidRPr="003F179B" w:rsidRDefault="003F51DD" w:rsidP="002C1E5E">
            <w:pPr>
              <w:spacing w:after="0" w:line="20" w:lineRule="atLeast"/>
              <w:jc w:val="center"/>
              <w:rPr>
                <w:rFonts w:ascii="Times New Roman" w:eastAsia="Times New Roman" w:hAnsi="Times New Roman" w:cs="Times New Roman"/>
                <w:color w:val="000000"/>
                <w:sz w:val="16"/>
                <w:szCs w:val="16"/>
                <w:lang w:eastAsia="ru-RU"/>
              </w:rPr>
            </w:pPr>
          </w:p>
        </w:tc>
      </w:tr>
      <w:tr w:rsidR="00616C6A" w:rsidRPr="003F179B" w:rsidTr="00C65B08">
        <w:trPr>
          <w:trHeight w:val="616"/>
        </w:trPr>
        <w:tc>
          <w:tcPr>
            <w:tcW w:w="550" w:type="dxa"/>
            <w:tcBorders>
              <w:top w:val="single" w:sz="4" w:space="0" w:color="auto"/>
              <w:left w:val="single" w:sz="4" w:space="0" w:color="auto"/>
              <w:bottom w:val="nil"/>
              <w:right w:val="single" w:sz="4" w:space="0" w:color="auto"/>
            </w:tcBorders>
            <w:shd w:val="clear" w:color="auto" w:fill="FFFFFF"/>
            <w:vAlign w:val="center"/>
            <w:hideMark/>
          </w:tcPr>
          <w:p w:rsidR="00616C6A" w:rsidRPr="003F179B" w:rsidRDefault="00616C6A" w:rsidP="002C1E5E">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1.</w:t>
            </w:r>
          </w:p>
        </w:tc>
        <w:tc>
          <w:tcPr>
            <w:tcW w:w="3042"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tabs>
                <w:tab w:val="left" w:pos="3857"/>
              </w:tabs>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Проведение  энергоаудита</w:t>
            </w:r>
            <w:r w:rsidRPr="003F179B">
              <w:rPr>
                <w:rFonts w:ascii="Times New Roman" w:eastAsia="Times New Roman" w:hAnsi="Times New Roman" w:cs="Times New Roman"/>
                <w:b/>
                <w:color w:val="000000"/>
                <w:sz w:val="20"/>
                <w:szCs w:val="20"/>
                <w:lang w:eastAsia="ru-RU"/>
              </w:rPr>
              <w:t xml:space="preserve"> МП «Водоканал</w:t>
            </w:r>
            <w:r w:rsidRPr="003F179B">
              <w:rPr>
                <w:rFonts w:ascii="Times New Roman" w:eastAsia="Times New Roman" w:hAnsi="Times New Roman" w:cs="Times New Roman"/>
                <w:color w:val="000000"/>
                <w:sz w:val="20"/>
                <w:szCs w:val="20"/>
                <w:lang w:eastAsia="ru-RU"/>
              </w:rPr>
              <w:t>», разработка программы энергосбережения и соответствующих мероприятий по снижению удельного  расхода электрической энергии на подъем и транспортировку воды.</w:t>
            </w:r>
          </w:p>
        </w:tc>
        <w:tc>
          <w:tcPr>
            <w:tcW w:w="1557" w:type="dxa"/>
            <w:tcBorders>
              <w:top w:val="single" w:sz="4" w:space="0" w:color="auto"/>
              <w:left w:val="single" w:sz="4" w:space="0" w:color="auto"/>
              <w:bottom w:val="nil"/>
              <w:right w:val="single" w:sz="4" w:space="0" w:color="auto"/>
            </w:tcBorders>
            <w:shd w:val="clear" w:color="auto" w:fill="FFFFFF"/>
            <w:vAlign w:val="center"/>
          </w:tcPr>
          <w:p w:rsidR="00616C6A" w:rsidRPr="003F179B" w:rsidRDefault="00616C6A" w:rsidP="00414075">
            <w:pPr>
              <w:spacing w:after="0"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Средства МП «Водоканал»</w:t>
            </w:r>
          </w:p>
        </w:tc>
        <w:tc>
          <w:tcPr>
            <w:tcW w:w="701"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25,0-Прг</w:t>
            </w: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c>
          <w:tcPr>
            <w:tcW w:w="809"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c>
          <w:tcPr>
            <w:tcW w:w="818"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25,0</w:t>
            </w: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c>
          <w:tcPr>
            <w:tcW w:w="809"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c>
          <w:tcPr>
            <w:tcW w:w="810"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c>
          <w:tcPr>
            <w:tcW w:w="614"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c>
          <w:tcPr>
            <w:tcW w:w="1408"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20"/>
                <w:szCs w:val="20"/>
                <w:lang w:eastAsia="ru-RU"/>
              </w:rPr>
              <w:t>МП «Водоканал»</w:t>
            </w:r>
          </w:p>
        </w:tc>
        <w:tc>
          <w:tcPr>
            <w:tcW w:w="1686"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1121" w:type="dxa"/>
            <w:vMerge w:val="restart"/>
            <w:tcBorders>
              <w:top w:val="single" w:sz="4" w:space="0" w:color="auto"/>
              <w:left w:val="single" w:sz="4" w:space="0" w:color="auto"/>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16,8</w:t>
            </w: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кВтч</w:t>
            </w: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xml:space="preserve">5,8 </w:t>
            </w: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тоннут</w:t>
            </w: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c>
          <w:tcPr>
            <w:tcW w:w="817" w:type="dxa"/>
            <w:vMerge w:val="restart"/>
            <w:tcBorders>
              <w:top w:val="single" w:sz="4" w:space="0" w:color="auto"/>
              <w:left w:val="single" w:sz="4" w:space="0" w:color="auto"/>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146,2</w:t>
            </w: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руб.</w:t>
            </w:r>
          </w:p>
        </w:tc>
      </w:tr>
      <w:tr w:rsidR="00616C6A" w:rsidRPr="003F179B" w:rsidTr="00C65B08">
        <w:trPr>
          <w:trHeight w:val="616"/>
        </w:trPr>
        <w:tc>
          <w:tcPr>
            <w:tcW w:w="550" w:type="dxa"/>
            <w:tcBorders>
              <w:top w:val="single" w:sz="4" w:space="0" w:color="auto"/>
              <w:left w:val="single" w:sz="4" w:space="0" w:color="auto"/>
              <w:bottom w:val="nil"/>
              <w:right w:val="single" w:sz="4" w:space="0" w:color="auto"/>
            </w:tcBorders>
            <w:shd w:val="clear" w:color="auto" w:fill="FFFFFF"/>
            <w:vAlign w:val="center"/>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3042"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tabs>
                <w:tab w:val="left" w:pos="3857"/>
              </w:tabs>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Реализация  мероприятий программы в  части  замены низкоэффективного оборудования и др.</w:t>
            </w:r>
          </w:p>
        </w:tc>
        <w:tc>
          <w:tcPr>
            <w:tcW w:w="1557" w:type="dxa"/>
            <w:tcBorders>
              <w:top w:val="single" w:sz="4" w:space="0" w:color="auto"/>
              <w:left w:val="single" w:sz="4" w:space="0" w:color="auto"/>
              <w:bottom w:val="nil"/>
              <w:right w:val="single" w:sz="4" w:space="0" w:color="auto"/>
            </w:tcBorders>
            <w:shd w:val="clear" w:color="auto" w:fill="FFFFFF"/>
            <w:vAlign w:val="center"/>
          </w:tcPr>
          <w:p w:rsidR="00616C6A" w:rsidRPr="003F179B" w:rsidRDefault="00616C6A" w:rsidP="00414075">
            <w:pPr>
              <w:spacing w:after="0"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Средства МП «Водоканал»</w:t>
            </w:r>
          </w:p>
        </w:tc>
        <w:tc>
          <w:tcPr>
            <w:tcW w:w="701"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150,0</w:t>
            </w:r>
          </w:p>
        </w:tc>
        <w:tc>
          <w:tcPr>
            <w:tcW w:w="809"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c>
          <w:tcPr>
            <w:tcW w:w="818"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150,0</w:t>
            </w:r>
          </w:p>
        </w:tc>
        <w:tc>
          <w:tcPr>
            <w:tcW w:w="809"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c>
          <w:tcPr>
            <w:tcW w:w="810"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c>
          <w:tcPr>
            <w:tcW w:w="614"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c>
          <w:tcPr>
            <w:tcW w:w="1408"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МП «Водоканал».</w:t>
            </w:r>
          </w:p>
        </w:tc>
        <w:tc>
          <w:tcPr>
            <w:tcW w:w="1686" w:type="dxa"/>
            <w:tcBorders>
              <w:top w:val="single" w:sz="4" w:space="0" w:color="auto"/>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w:t>
            </w:r>
          </w:p>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лет</w:t>
            </w:r>
          </w:p>
        </w:tc>
        <w:tc>
          <w:tcPr>
            <w:tcW w:w="1121" w:type="dxa"/>
            <w:vMerge/>
            <w:tcBorders>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vertAlign w:val="superscript"/>
                <w:lang w:eastAsia="ru-RU"/>
              </w:rPr>
            </w:pPr>
          </w:p>
        </w:tc>
        <w:tc>
          <w:tcPr>
            <w:tcW w:w="817" w:type="dxa"/>
            <w:vMerge/>
            <w:tcBorders>
              <w:left w:val="single" w:sz="4" w:space="0" w:color="auto"/>
              <w:bottom w:val="nil"/>
              <w:right w:val="single" w:sz="4" w:space="0" w:color="auto"/>
            </w:tcBorders>
            <w:shd w:val="clear" w:color="auto" w:fill="FFFFFF"/>
          </w:tcPr>
          <w:p w:rsidR="00616C6A" w:rsidRPr="003F179B" w:rsidRDefault="00616C6A" w:rsidP="002C1E5E">
            <w:pPr>
              <w:spacing w:after="0" w:line="20" w:lineRule="atLeast"/>
              <w:jc w:val="center"/>
              <w:rPr>
                <w:rFonts w:ascii="Times New Roman" w:eastAsia="Times New Roman" w:hAnsi="Times New Roman" w:cs="Times New Roman"/>
                <w:color w:val="000000"/>
                <w:sz w:val="16"/>
                <w:szCs w:val="16"/>
                <w:lang w:eastAsia="ru-RU"/>
              </w:rPr>
            </w:pPr>
          </w:p>
        </w:tc>
      </w:tr>
      <w:tr w:rsidR="00414075" w:rsidRPr="003F179B" w:rsidTr="000635A4">
        <w:trPr>
          <w:trHeight w:val="417"/>
        </w:trPr>
        <w:tc>
          <w:tcPr>
            <w:tcW w:w="5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14075" w:rsidRPr="003F179B" w:rsidRDefault="00414075"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3.</w:t>
            </w:r>
          </w:p>
        </w:tc>
        <w:tc>
          <w:tcPr>
            <w:tcW w:w="3042" w:type="dxa"/>
            <w:tcBorders>
              <w:top w:val="single" w:sz="4" w:space="0" w:color="auto"/>
              <w:left w:val="single" w:sz="4" w:space="0" w:color="auto"/>
              <w:bottom w:val="single" w:sz="4" w:space="0" w:color="auto"/>
              <w:right w:val="single" w:sz="4" w:space="0" w:color="auto"/>
            </w:tcBorders>
            <w:shd w:val="clear" w:color="auto" w:fill="FFFFFF"/>
          </w:tcPr>
          <w:p w:rsidR="00414075" w:rsidRPr="003F179B" w:rsidRDefault="00414075" w:rsidP="002C1E5E">
            <w:pPr>
              <w:tabs>
                <w:tab w:val="left" w:pos="3857"/>
              </w:tabs>
              <w:spacing w:after="0" w:line="20" w:lineRule="atLeast"/>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t>Итого:</w:t>
            </w:r>
          </w:p>
        </w:tc>
        <w:tc>
          <w:tcPr>
            <w:tcW w:w="1557" w:type="dxa"/>
            <w:tcBorders>
              <w:top w:val="single" w:sz="4" w:space="0" w:color="auto"/>
              <w:left w:val="single" w:sz="4" w:space="0" w:color="auto"/>
              <w:bottom w:val="single" w:sz="4" w:space="0" w:color="auto"/>
              <w:right w:val="single" w:sz="4" w:space="0" w:color="auto"/>
            </w:tcBorders>
            <w:shd w:val="clear" w:color="auto" w:fill="FFFFFF"/>
            <w:vAlign w:val="center"/>
          </w:tcPr>
          <w:p w:rsidR="00414075" w:rsidRPr="003F179B" w:rsidRDefault="00414075" w:rsidP="002C1E5E">
            <w:pPr>
              <w:spacing w:after="0" w:line="20" w:lineRule="atLeast"/>
              <w:jc w:val="center"/>
              <w:rPr>
                <w:rFonts w:ascii="Times New Roman" w:eastAsia="Times New Roman" w:hAnsi="Times New Roman" w:cs="Times New Roman"/>
                <w:b/>
                <w:color w:val="000000"/>
                <w:sz w:val="20"/>
                <w:szCs w:val="20"/>
                <w:lang w:eastAsia="ru-RU"/>
              </w:rPr>
            </w:pPr>
          </w:p>
        </w:tc>
        <w:tc>
          <w:tcPr>
            <w:tcW w:w="701" w:type="dxa"/>
            <w:tcBorders>
              <w:top w:val="single" w:sz="4" w:space="0" w:color="auto"/>
              <w:left w:val="single" w:sz="4" w:space="0" w:color="auto"/>
              <w:bottom w:val="single" w:sz="4" w:space="0" w:color="auto"/>
              <w:right w:val="single" w:sz="4" w:space="0" w:color="auto"/>
            </w:tcBorders>
            <w:shd w:val="clear" w:color="auto" w:fill="FFFFFF"/>
          </w:tcPr>
          <w:p w:rsidR="00414075" w:rsidRPr="003F179B" w:rsidRDefault="00616C6A"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175</w:t>
            </w:r>
            <w:r w:rsidR="009772AA" w:rsidRPr="003F179B">
              <w:rPr>
                <w:rFonts w:ascii="Times New Roman" w:eastAsia="Times New Roman" w:hAnsi="Times New Roman" w:cs="Times New Roman"/>
                <w:b/>
                <w:color w:val="000000"/>
                <w:sz w:val="20"/>
                <w:szCs w:val="20"/>
                <w:lang w:eastAsia="ru-RU"/>
              </w:rPr>
              <w:t>,0</w:t>
            </w:r>
          </w:p>
        </w:tc>
        <w:tc>
          <w:tcPr>
            <w:tcW w:w="809" w:type="dxa"/>
            <w:tcBorders>
              <w:top w:val="single" w:sz="4" w:space="0" w:color="auto"/>
              <w:left w:val="single" w:sz="4" w:space="0" w:color="auto"/>
              <w:bottom w:val="single" w:sz="4" w:space="0" w:color="auto"/>
              <w:right w:val="single" w:sz="4" w:space="0" w:color="auto"/>
            </w:tcBorders>
            <w:shd w:val="clear" w:color="auto" w:fill="FFFFFF"/>
          </w:tcPr>
          <w:p w:rsidR="00414075" w:rsidRPr="003F179B" w:rsidRDefault="00414075" w:rsidP="002C1E5E">
            <w:pPr>
              <w:spacing w:after="0" w:line="20" w:lineRule="atLeast"/>
              <w:jc w:val="center"/>
              <w:rPr>
                <w:rFonts w:ascii="Times New Roman" w:eastAsia="Times New Roman" w:hAnsi="Times New Roman" w:cs="Times New Roman"/>
                <w:b/>
                <w:color w:val="000000"/>
                <w:sz w:val="20"/>
                <w:szCs w:val="20"/>
                <w:lang w:eastAsia="ru-RU"/>
              </w:rPr>
            </w:pPr>
          </w:p>
        </w:tc>
        <w:tc>
          <w:tcPr>
            <w:tcW w:w="818" w:type="dxa"/>
            <w:tcBorders>
              <w:top w:val="single" w:sz="4" w:space="0" w:color="auto"/>
              <w:left w:val="single" w:sz="4" w:space="0" w:color="auto"/>
              <w:bottom w:val="single" w:sz="4" w:space="0" w:color="auto"/>
              <w:right w:val="single" w:sz="4" w:space="0" w:color="auto"/>
            </w:tcBorders>
            <w:shd w:val="clear" w:color="auto" w:fill="FFFFFF"/>
          </w:tcPr>
          <w:p w:rsidR="00414075" w:rsidRPr="003F179B" w:rsidRDefault="00616C6A"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175,0</w:t>
            </w:r>
          </w:p>
        </w:tc>
        <w:tc>
          <w:tcPr>
            <w:tcW w:w="809" w:type="dxa"/>
            <w:tcBorders>
              <w:top w:val="single" w:sz="4" w:space="0" w:color="auto"/>
              <w:left w:val="single" w:sz="4" w:space="0" w:color="auto"/>
              <w:bottom w:val="single" w:sz="4" w:space="0" w:color="auto"/>
              <w:right w:val="single" w:sz="4" w:space="0" w:color="auto"/>
            </w:tcBorders>
            <w:shd w:val="clear" w:color="auto" w:fill="FFFFFF"/>
          </w:tcPr>
          <w:p w:rsidR="00414075" w:rsidRPr="003F179B" w:rsidRDefault="00414075" w:rsidP="002C1E5E">
            <w:pPr>
              <w:spacing w:after="0" w:line="20" w:lineRule="atLeast"/>
              <w:jc w:val="center"/>
              <w:rPr>
                <w:rFonts w:ascii="Times New Roman" w:eastAsia="Times New Roman" w:hAnsi="Times New Roman" w:cs="Times New Roman"/>
                <w:b/>
                <w:color w:val="000000"/>
                <w:sz w:val="20"/>
                <w:szCs w:val="20"/>
                <w:lang w:eastAsia="ru-RU"/>
              </w:rPr>
            </w:pP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414075" w:rsidRPr="003F179B" w:rsidRDefault="00414075" w:rsidP="002C1E5E">
            <w:pPr>
              <w:spacing w:after="0" w:line="20" w:lineRule="atLeast"/>
              <w:jc w:val="center"/>
              <w:rPr>
                <w:rFonts w:ascii="Times New Roman" w:eastAsia="Times New Roman" w:hAnsi="Times New Roman" w:cs="Times New Roman"/>
                <w:b/>
                <w:color w:val="000000"/>
                <w:sz w:val="20"/>
                <w:szCs w:val="20"/>
                <w:lang w:eastAsia="ru-RU"/>
              </w:rPr>
            </w:pPr>
          </w:p>
        </w:tc>
        <w:tc>
          <w:tcPr>
            <w:tcW w:w="614" w:type="dxa"/>
            <w:tcBorders>
              <w:top w:val="single" w:sz="4" w:space="0" w:color="auto"/>
              <w:left w:val="single" w:sz="4" w:space="0" w:color="auto"/>
              <w:bottom w:val="single" w:sz="4" w:space="0" w:color="auto"/>
              <w:right w:val="single" w:sz="4" w:space="0" w:color="auto"/>
            </w:tcBorders>
            <w:shd w:val="clear" w:color="auto" w:fill="FFFFFF"/>
          </w:tcPr>
          <w:p w:rsidR="00414075" w:rsidRPr="003F179B" w:rsidRDefault="00414075" w:rsidP="002C1E5E">
            <w:pPr>
              <w:spacing w:after="0" w:line="20" w:lineRule="atLeast"/>
              <w:jc w:val="center"/>
              <w:rPr>
                <w:rFonts w:ascii="Times New Roman" w:eastAsia="Times New Roman" w:hAnsi="Times New Roman" w:cs="Times New Roman"/>
                <w:b/>
                <w:color w:val="000000"/>
                <w:sz w:val="20"/>
                <w:szCs w:val="20"/>
                <w:lang w:eastAsia="ru-RU"/>
              </w:rPr>
            </w:pPr>
          </w:p>
        </w:tc>
        <w:tc>
          <w:tcPr>
            <w:tcW w:w="1408" w:type="dxa"/>
            <w:tcBorders>
              <w:top w:val="single" w:sz="4" w:space="0" w:color="auto"/>
              <w:left w:val="single" w:sz="4" w:space="0" w:color="auto"/>
              <w:bottom w:val="single" w:sz="4" w:space="0" w:color="auto"/>
              <w:right w:val="single" w:sz="4" w:space="0" w:color="auto"/>
            </w:tcBorders>
            <w:shd w:val="clear" w:color="auto" w:fill="FFFFFF"/>
          </w:tcPr>
          <w:p w:rsidR="00414075" w:rsidRPr="003F179B" w:rsidRDefault="00414075" w:rsidP="002C1E5E">
            <w:pPr>
              <w:spacing w:after="0" w:line="20" w:lineRule="atLeast"/>
              <w:jc w:val="center"/>
              <w:rPr>
                <w:rFonts w:ascii="Times New Roman" w:eastAsia="Times New Roman" w:hAnsi="Times New Roman" w:cs="Times New Roman"/>
                <w:b/>
                <w:color w:val="000000"/>
                <w:sz w:val="20"/>
                <w:szCs w:val="20"/>
                <w:lang w:eastAsia="ru-RU"/>
              </w:rPr>
            </w:pP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414075" w:rsidRPr="003F179B" w:rsidRDefault="00414075" w:rsidP="002C1E5E">
            <w:pPr>
              <w:spacing w:after="0" w:line="20" w:lineRule="atLeast"/>
              <w:jc w:val="center"/>
              <w:rPr>
                <w:rFonts w:ascii="Times New Roman" w:eastAsia="Times New Roman" w:hAnsi="Times New Roman" w:cs="Times New Roman"/>
                <w:b/>
                <w:color w:val="000000"/>
                <w:sz w:val="20"/>
                <w:szCs w:val="20"/>
                <w:lang w:eastAsia="ru-RU"/>
              </w:rPr>
            </w:pPr>
          </w:p>
        </w:tc>
        <w:tc>
          <w:tcPr>
            <w:tcW w:w="1121" w:type="dxa"/>
            <w:tcBorders>
              <w:top w:val="single" w:sz="4" w:space="0" w:color="auto"/>
              <w:left w:val="single" w:sz="4" w:space="0" w:color="auto"/>
              <w:bottom w:val="single" w:sz="4" w:space="0" w:color="auto"/>
              <w:right w:val="single" w:sz="4" w:space="0" w:color="auto"/>
            </w:tcBorders>
            <w:shd w:val="clear" w:color="auto" w:fill="FFFFFF"/>
          </w:tcPr>
          <w:p w:rsidR="00414075" w:rsidRPr="003F179B" w:rsidRDefault="009772AA"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5,8</w:t>
            </w:r>
          </w:p>
          <w:p w:rsidR="00414075" w:rsidRPr="003F179B" w:rsidRDefault="00414075"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тут</w:t>
            </w:r>
          </w:p>
        </w:tc>
        <w:tc>
          <w:tcPr>
            <w:tcW w:w="817" w:type="dxa"/>
            <w:tcBorders>
              <w:top w:val="single" w:sz="4" w:space="0" w:color="auto"/>
              <w:left w:val="single" w:sz="4" w:space="0" w:color="auto"/>
              <w:bottom w:val="single" w:sz="4" w:space="0" w:color="auto"/>
              <w:right w:val="single" w:sz="4" w:space="0" w:color="auto"/>
            </w:tcBorders>
            <w:shd w:val="clear" w:color="auto" w:fill="FFFFFF"/>
          </w:tcPr>
          <w:p w:rsidR="00414075" w:rsidRPr="003F179B" w:rsidRDefault="009772AA" w:rsidP="002C1E5E">
            <w:pPr>
              <w:spacing w:after="0" w:line="20" w:lineRule="atLeast"/>
              <w:jc w:val="center"/>
              <w:rPr>
                <w:rFonts w:ascii="Times New Roman" w:eastAsia="Times New Roman" w:hAnsi="Times New Roman" w:cs="Times New Roman"/>
                <w:b/>
                <w:color w:val="000000"/>
                <w:sz w:val="20"/>
                <w:szCs w:val="20"/>
                <w:lang w:eastAsia="ru-RU"/>
              </w:rPr>
            </w:pPr>
            <w:r w:rsidRPr="003F179B">
              <w:rPr>
                <w:rFonts w:ascii="Times New Roman" w:eastAsia="Times New Roman" w:hAnsi="Times New Roman" w:cs="Times New Roman"/>
                <w:b/>
                <w:color w:val="000000"/>
                <w:sz w:val="20"/>
                <w:szCs w:val="20"/>
                <w:lang w:eastAsia="ru-RU"/>
              </w:rPr>
              <w:t>146,2</w:t>
            </w:r>
          </w:p>
        </w:tc>
      </w:tr>
    </w:tbl>
    <w:p w:rsidR="003F51DD" w:rsidRPr="003F179B" w:rsidRDefault="003F51DD" w:rsidP="002C1E5E">
      <w:pPr>
        <w:spacing w:after="0" w:line="20" w:lineRule="atLeast"/>
        <w:contextualSpacing/>
        <w:jc w:val="center"/>
        <w:rPr>
          <w:rFonts w:ascii="Times New Roman" w:eastAsia="Times New Roman" w:hAnsi="Times New Roman" w:cs="Times New Roman"/>
          <w:b/>
          <w:sz w:val="20"/>
          <w:szCs w:val="20"/>
          <w:lang w:eastAsia="ru-RU"/>
        </w:rPr>
      </w:pP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heme="minorEastAsia" w:hAnsi="Times New Roman" w:cs="Times New Roman"/>
          <w:b/>
          <w:sz w:val="20"/>
          <w:szCs w:val="20"/>
          <w:lang w:eastAsia="ru-RU"/>
        </w:rPr>
        <w:t xml:space="preserve"> Сроки и порядок выполнения мероприятий программы определяет руководитель  учреждения    с  учетом наличия  средств.</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heme="minorEastAsia" w:hAnsi="Times New Roman" w:cs="Times New Roman"/>
          <w:b/>
          <w:sz w:val="20"/>
          <w:szCs w:val="20"/>
          <w:lang w:eastAsia="ru-RU"/>
        </w:rPr>
        <w:t>Мероприятия носят рекомендательный характер и предназначены  для  реализации  выявленного потенциала  энергосбережения.</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heme="minorEastAsia" w:hAnsi="Times New Roman" w:cs="Times New Roman"/>
          <w:b/>
          <w:sz w:val="20"/>
          <w:szCs w:val="20"/>
          <w:lang w:eastAsia="ru-RU"/>
        </w:rPr>
        <w:t>Выявленный потенциал снижения потребления       подлежит реализации.</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imes New Roman" w:hAnsi="Times New Roman" w:cs="Times New Roman"/>
          <w:b/>
          <w:sz w:val="20"/>
          <w:szCs w:val="20"/>
        </w:rPr>
        <w:t xml:space="preserve">Указанная стоимость затрат  предварительная, уточняется при заключении договоров и определении объемов работ. </w:t>
      </w:r>
    </w:p>
    <w:p w:rsidR="003F51DD" w:rsidRPr="003F179B" w:rsidRDefault="003F51DD" w:rsidP="002C1E5E">
      <w:pPr>
        <w:numPr>
          <w:ilvl w:val="0"/>
          <w:numId w:val="9"/>
        </w:numPr>
        <w:tabs>
          <w:tab w:val="left" w:pos="5535"/>
        </w:tabs>
        <w:spacing w:after="0" w:line="20" w:lineRule="atLeast"/>
        <w:ind w:right="206"/>
        <w:contextualSpacing/>
        <w:jc w:val="both"/>
        <w:rPr>
          <w:rFonts w:ascii="Times New Roman" w:eastAsiaTheme="minorEastAsia" w:hAnsi="Times New Roman" w:cs="Times New Roman"/>
          <w:b/>
          <w:sz w:val="20"/>
          <w:szCs w:val="20"/>
          <w:lang w:eastAsia="ru-RU"/>
        </w:rPr>
      </w:pPr>
      <w:r w:rsidRPr="003F179B">
        <w:rPr>
          <w:rFonts w:ascii="Times New Roman" w:eastAsia="Times New Roman" w:hAnsi="Times New Roman" w:cs="Times New Roman"/>
          <w:b/>
          <w:sz w:val="20"/>
          <w:szCs w:val="20"/>
        </w:rPr>
        <w:t xml:space="preserve">Объем затрат на реализацию  мероприятий рассчитан из среднестатистических затрат по РФ (экономия 1,0 тут –затраты 30,0 тыс.руб). </w:t>
      </w:r>
    </w:p>
    <w:p w:rsidR="003F51DD" w:rsidRPr="003F179B" w:rsidRDefault="003F51DD" w:rsidP="002C1E5E">
      <w:pPr>
        <w:spacing w:after="0" w:line="20" w:lineRule="atLeast"/>
        <w:jc w:val="both"/>
        <w:rPr>
          <w:rFonts w:ascii="Times New Roman" w:eastAsia="Times New Roman" w:hAnsi="Times New Roman" w:cs="Times New Roman"/>
          <w:sz w:val="24"/>
          <w:szCs w:val="24"/>
        </w:rPr>
        <w:sectPr w:rsidR="003F51DD" w:rsidRPr="003F179B" w:rsidSect="00690914">
          <w:type w:val="nextColumn"/>
          <w:pgSz w:w="16838" w:h="11906" w:orient="landscape"/>
          <w:pgMar w:top="624" w:right="624" w:bottom="624" w:left="624" w:header="709" w:footer="709" w:gutter="0"/>
          <w:cols w:space="708"/>
          <w:docGrid w:linePitch="360"/>
        </w:sectPr>
      </w:pPr>
    </w:p>
    <w:p w:rsidR="003F51DD" w:rsidRPr="003F179B" w:rsidRDefault="003F51DD" w:rsidP="0054406B">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lastRenderedPageBreak/>
        <w:t>18.3. Водоснабжение сел</w:t>
      </w:r>
      <w:r w:rsidR="00DA31A3" w:rsidRPr="003F179B">
        <w:rPr>
          <w:rFonts w:ascii="Times New Roman" w:eastAsia="Times New Roman" w:hAnsi="Times New Roman" w:cs="Times New Roman"/>
          <w:b/>
          <w:sz w:val="24"/>
          <w:szCs w:val="24"/>
        </w:rPr>
        <w:t xml:space="preserve">ьских поселений  Дмитриевского </w:t>
      </w:r>
      <w:r w:rsidRPr="003F179B">
        <w:rPr>
          <w:rFonts w:ascii="Times New Roman" w:eastAsia="Times New Roman" w:hAnsi="Times New Roman" w:cs="Times New Roman"/>
          <w:b/>
          <w:sz w:val="24"/>
          <w:szCs w:val="24"/>
        </w:rPr>
        <w:t xml:space="preserve"> района</w:t>
      </w:r>
    </w:p>
    <w:p w:rsidR="00DA31A3" w:rsidRPr="003F179B" w:rsidRDefault="00DA31A3" w:rsidP="002C1E5E">
      <w:pPr>
        <w:spacing w:after="0" w:line="20" w:lineRule="atLeast"/>
        <w:jc w:val="both"/>
        <w:rPr>
          <w:rFonts w:ascii="Times New Roman" w:eastAsia="Times New Roman" w:hAnsi="Times New Roman" w:cs="Times New Roman"/>
          <w:sz w:val="24"/>
          <w:szCs w:val="24"/>
        </w:rPr>
      </w:pPr>
    </w:p>
    <w:p w:rsidR="00DA31A3" w:rsidRPr="003F179B" w:rsidRDefault="00DA31A3" w:rsidP="0054406B">
      <w:pPr>
        <w:spacing w:after="0" w:line="20" w:lineRule="atLeast"/>
        <w:ind w:firstLine="567"/>
        <w:jc w:val="both"/>
        <w:rPr>
          <w:rFonts w:ascii="Times New Roman" w:hAnsi="Times New Roman" w:cs="Times New Roman"/>
          <w:sz w:val="24"/>
          <w:szCs w:val="24"/>
        </w:rPr>
      </w:pPr>
      <w:r w:rsidRPr="003F179B">
        <w:rPr>
          <w:rFonts w:ascii="Times New Roman" w:hAnsi="Times New Roman" w:cs="Times New Roman"/>
          <w:sz w:val="24"/>
          <w:szCs w:val="24"/>
        </w:rPr>
        <w:t xml:space="preserve">Водоснабжение сельских поселений осуществляется 75 водозаборами, расположенными  в сельских поселениях.  Водозаборы  не лицензированы.  Производится учет только потребления электрической энергии, которая оплачивается из бюджетов сельских советов. Учет добытой воды   и ее потребления  не производится. </w:t>
      </w:r>
    </w:p>
    <w:p w:rsidR="00DA31A3" w:rsidRPr="003F179B" w:rsidRDefault="00DA31A3" w:rsidP="00DA31A3">
      <w:pPr>
        <w:spacing w:after="0" w:line="20" w:lineRule="atLeast"/>
        <w:rPr>
          <w:rFonts w:ascii="Times New Roman" w:hAnsi="Times New Roman" w:cs="Times New Roman"/>
          <w:b/>
          <w:sz w:val="24"/>
          <w:szCs w:val="24"/>
        </w:rPr>
      </w:pPr>
    </w:p>
    <w:p w:rsidR="00DA31A3" w:rsidRPr="003F179B" w:rsidRDefault="00DA31A3" w:rsidP="00DA31A3">
      <w:pPr>
        <w:spacing w:after="0" w:line="20" w:lineRule="atLeast"/>
        <w:rPr>
          <w:rFonts w:ascii="Times New Roman" w:hAnsi="Times New Roman" w:cs="Times New Roman"/>
          <w:sz w:val="18"/>
          <w:szCs w:val="18"/>
        </w:rPr>
      </w:pPr>
    </w:p>
    <w:tbl>
      <w:tblPr>
        <w:tblStyle w:val="110"/>
        <w:tblW w:w="0" w:type="auto"/>
        <w:jc w:val="center"/>
        <w:tblInd w:w="-117" w:type="dxa"/>
        <w:tblLayout w:type="fixed"/>
        <w:tblLook w:val="04A0"/>
      </w:tblPr>
      <w:tblGrid>
        <w:gridCol w:w="526"/>
        <w:gridCol w:w="2676"/>
        <w:gridCol w:w="1276"/>
        <w:gridCol w:w="850"/>
        <w:gridCol w:w="1276"/>
        <w:gridCol w:w="992"/>
        <w:gridCol w:w="851"/>
        <w:gridCol w:w="1276"/>
      </w:tblGrid>
      <w:tr w:rsidR="00DA31A3" w:rsidRPr="003F179B" w:rsidTr="00EA2B92">
        <w:trPr>
          <w:trHeight w:val="663"/>
          <w:jc w:val="center"/>
        </w:trPr>
        <w:tc>
          <w:tcPr>
            <w:tcW w:w="526" w:type="dxa"/>
            <w:tcBorders>
              <w:top w:val="single" w:sz="4" w:space="0" w:color="auto"/>
              <w:left w:val="single" w:sz="4" w:space="0" w:color="auto"/>
              <w:bottom w:val="single" w:sz="4" w:space="0" w:color="auto"/>
              <w:right w:val="single" w:sz="4" w:space="0" w:color="auto"/>
            </w:tcBorders>
          </w:tcPr>
          <w:p w:rsidR="00DA31A3" w:rsidRPr="00F07CA8" w:rsidRDefault="00F07CA8" w:rsidP="00EA2B92">
            <w:pPr>
              <w:pStyle w:val="1"/>
              <w:spacing w:before="0" w:line="20" w:lineRule="atLeast"/>
              <w:outlineLvl w:val="0"/>
              <w:rPr>
                <w:rFonts w:ascii="Times New Roman" w:hAnsi="Times New Roman"/>
                <w:color w:val="auto"/>
                <w:sz w:val="18"/>
                <w:szCs w:val="18"/>
              </w:rPr>
            </w:pPr>
            <w:r w:rsidRPr="00F07CA8">
              <w:rPr>
                <w:rFonts w:ascii="Times New Roman" w:hAnsi="Times New Roman"/>
                <w:color w:val="auto"/>
                <w:sz w:val="18"/>
                <w:szCs w:val="18"/>
              </w:rPr>
              <w:t>№ п/п</w:t>
            </w:r>
          </w:p>
        </w:tc>
        <w:tc>
          <w:tcPr>
            <w:tcW w:w="2676" w:type="dxa"/>
            <w:tcBorders>
              <w:top w:val="single" w:sz="4" w:space="0" w:color="auto"/>
              <w:left w:val="single" w:sz="4" w:space="0" w:color="auto"/>
              <w:bottom w:val="single" w:sz="4" w:space="0" w:color="auto"/>
              <w:right w:val="single" w:sz="4" w:space="0" w:color="auto"/>
            </w:tcBorders>
          </w:tcPr>
          <w:p w:rsidR="00DA31A3" w:rsidRPr="003F179B" w:rsidRDefault="00F07CA8" w:rsidP="00EA2B92">
            <w:pPr>
              <w:pStyle w:val="1"/>
              <w:spacing w:before="0" w:line="20" w:lineRule="atLeast"/>
              <w:outlineLvl w:val="0"/>
              <w:rPr>
                <w:rFonts w:ascii="Times New Roman" w:hAnsi="Times New Roman"/>
                <w:color w:val="auto"/>
                <w:sz w:val="18"/>
                <w:szCs w:val="18"/>
              </w:rPr>
            </w:pPr>
            <w:r>
              <w:rPr>
                <w:rFonts w:ascii="Times New Roman" w:hAnsi="Times New Roman"/>
                <w:color w:val="auto"/>
                <w:sz w:val="18"/>
                <w:szCs w:val="18"/>
              </w:rPr>
              <w:t>Наименование МО</w:t>
            </w: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pStyle w:val="1"/>
              <w:spacing w:before="0" w:line="20" w:lineRule="atLeast"/>
              <w:outlineLvl w:val="0"/>
              <w:rPr>
                <w:rFonts w:ascii="Times New Roman" w:hAnsi="Times New Roman"/>
                <w:color w:val="auto"/>
                <w:sz w:val="18"/>
                <w:szCs w:val="18"/>
              </w:rPr>
            </w:pPr>
            <w:r w:rsidRPr="003F179B">
              <w:rPr>
                <w:rFonts w:ascii="Times New Roman" w:hAnsi="Times New Roman"/>
                <w:color w:val="auto"/>
                <w:sz w:val="18"/>
                <w:szCs w:val="18"/>
              </w:rPr>
              <w:t>Количество водозаборов</w:t>
            </w:r>
          </w:p>
          <w:p w:rsidR="00DA31A3" w:rsidRPr="003F179B" w:rsidRDefault="00DA31A3" w:rsidP="00EA2B92">
            <w:pPr>
              <w:pStyle w:val="1"/>
              <w:spacing w:before="0" w:line="20" w:lineRule="atLeast"/>
              <w:outlineLvl w:val="0"/>
              <w:rPr>
                <w:rFonts w:ascii="Times New Roman" w:hAnsi="Times New Roman"/>
                <w:color w:val="auto"/>
                <w:sz w:val="18"/>
                <w:szCs w:val="18"/>
              </w:rPr>
            </w:pPr>
          </w:p>
        </w:tc>
        <w:tc>
          <w:tcPr>
            <w:tcW w:w="850"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pStyle w:val="1"/>
              <w:spacing w:before="0" w:line="20" w:lineRule="atLeast"/>
              <w:outlineLvl w:val="0"/>
              <w:rPr>
                <w:rFonts w:ascii="Times New Roman" w:hAnsi="Times New Roman"/>
                <w:color w:val="auto"/>
                <w:sz w:val="18"/>
                <w:szCs w:val="18"/>
              </w:rPr>
            </w:pPr>
            <w:r w:rsidRPr="003F179B">
              <w:rPr>
                <w:rFonts w:ascii="Times New Roman" w:hAnsi="Times New Roman"/>
                <w:color w:val="auto"/>
                <w:sz w:val="18"/>
                <w:szCs w:val="18"/>
              </w:rPr>
              <w:t>Объем добытой воды,</w:t>
            </w:r>
          </w:p>
          <w:p w:rsidR="00DA31A3" w:rsidRPr="003F179B" w:rsidRDefault="00DA31A3" w:rsidP="00EA2B92">
            <w:pPr>
              <w:pStyle w:val="1"/>
              <w:spacing w:before="0" w:line="20" w:lineRule="atLeast"/>
              <w:outlineLvl w:val="0"/>
              <w:rPr>
                <w:rFonts w:ascii="Times New Roman" w:hAnsi="Times New Roman"/>
                <w:color w:val="auto"/>
                <w:sz w:val="18"/>
                <w:szCs w:val="18"/>
                <w:vertAlign w:val="superscript"/>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pStyle w:val="1"/>
              <w:spacing w:before="0" w:line="20" w:lineRule="atLeast"/>
              <w:outlineLvl w:val="0"/>
              <w:rPr>
                <w:rFonts w:ascii="Times New Roman" w:hAnsi="Times New Roman"/>
                <w:color w:val="auto"/>
                <w:sz w:val="18"/>
                <w:szCs w:val="18"/>
              </w:rPr>
            </w:pPr>
            <w:r w:rsidRPr="003F179B">
              <w:rPr>
                <w:rFonts w:ascii="Times New Roman" w:hAnsi="Times New Roman"/>
                <w:color w:val="auto"/>
                <w:sz w:val="18"/>
                <w:szCs w:val="18"/>
              </w:rPr>
              <w:t>Объем затраченной  ЭЭ на подъем воды</w:t>
            </w:r>
          </w:p>
        </w:tc>
        <w:tc>
          <w:tcPr>
            <w:tcW w:w="992"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pStyle w:val="1"/>
              <w:spacing w:before="0" w:line="20" w:lineRule="atLeast"/>
              <w:outlineLvl w:val="0"/>
              <w:rPr>
                <w:rFonts w:ascii="Times New Roman" w:hAnsi="Times New Roman"/>
                <w:color w:val="auto"/>
                <w:sz w:val="18"/>
                <w:szCs w:val="18"/>
              </w:rPr>
            </w:pPr>
            <w:r w:rsidRPr="003F179B">
              <w:rPr>
                <w:rFonts w:ascii="Times New Roman" w:hAnsi="Times New Roman"/>
                <w:color w:val="auto"/>
                <w:sz w:val="18"/>
                <w:szCs w:val="18"/>
              </w:rPr>
              <w:t>Объем  отпущенной воды</w:t>
            </w:r>
          </w:p>
        </w:tc>
        <w:tc>
          <w:tcPr>
            <w:tcW w:w="851"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pStyle w:val="1"/>
              <w:spacing w:before="0" w:line="20" w:lineRule="atLeast"/>
              <w:outlineLvl w:val="0"/>
              <w:rPr>
                <w:rFonts w:ascii="Times New Roman" w:hAnsi="Times New Roman"/>
                <w:color w:val="auto"/>
                <w:sz w:val="18"/>
                <w:szCs w:val="18"/>
              </w:rPr>
            </w:pPr>
            <w:r w:rsidRPr="003F179B">
              <w:rPr>
                <w:rFonts w:ascii="Times New Roman" w:hAnsi="Times New Roman"/>
                <w:color w:val="auto"/>
                <w:sz w:val="18"/>
                <w:szCs w:val="18"/>
              </w:rPr>
              <w:t>Потери в сетях,</w:t>
            </w:r>
          </w:p>
          <w:p w:rsidR="00DA31A3" w:rsidRPr="003F179B" w:rsidRDefault="00DA31A3" w:rsidP="00EA2B92">
            <w:pPr>
              <w:pStyle w:val="1"/>
              <w:spacing w:before="0" w:line="20" w:lineRule="atLeast"/>
              <w:outlineLvl w:val="0"/>
              <w:rPr>
                <w:rFonts w:ascii="Times New Roman" w:hAnsi="Times New Roman"/>
                <w:color w:val="auto"/>
                <w:sz w:val="18"/>
                <w:szCs w:val="18"/>
              </w:rPr>
            </w:pPr>
            <w:r w:rsidRPr="003F179B">
              <w:rPr>
                <w:rFonts w:ascii="Times New Roman" w:hAnsi="Times New Roman"/>
                <w:color w:val="auto"/>
                <w:sz w:val="18"/>
                <w:szCs w:val="18"/>
              </w:rPr>
              <w:t>%</w:t>
            </w: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pStyle w:val="1"/>
              <w:spacing w:before="0" w:line="20" w:lineRule="atLeast"/>
              <w:outlineLvl w:val="0"/>
              <w:rPr>
                <w:rFonts w:ascii="Times New Roman" w:hAnsi="Times New Roman"/>
                <w:color w:val="auto"/>
                <w:sz w:val="18"/>
                <w:szCs w:val="18"/>
              </w:rPr>
            </w:pPr>
            <w:r w:rsidRPr="003F179B">
              <w:rPr>
                <w:rFonts w:ascii="Times New Roman" w:hAnsi="Times New Roman"/>
                <w:color w:val="auto"/>
                <w:sz w:val="18"/>
                <w:szCs w:val="18"/>
              </w:rPr>
              <w:t>Объем оплаты воды за 2021 год</w:t>
            </w:r>
          </w:p>
        </w:tc>
      </w:tr>
      <w:tr w:rsidR="00DA31A3" w:rsidRPr="003F179B" w:rsidTr="00EA2B92">
        <w:trPr>
          <w:jc w:val="center"/>
        </w:trPr>
        <w:tc>
          <w:tcPr>
            <w:tcW w:w="526"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2676"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ед</w:t>
            </w:r>
          </w:p>
        </w:tc>
        <w:tc>
          <w:tcPr>
            <w:tcW w:w="850"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тыс.м</w:t>
            </w:r>
            <w:r w:rsidRPr="003F179B">
              <w:rPr>
                <w:rFonts w:ascii="Times New Roman" w:hAnsi="Times New Roman" w:cs="Times New Roman"/>
                <w:sz w:val="18"/>
                <w:szCs w:val="18"/>
                <w:vertAlign w:val="superscript"/>
              </w:rPr>
              <w:t>3</w:t>
            </w: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тыс кВт</w:t>
            </w:r>
            <w:r w:rsidRPr="003F179B">
              <w:rPr>
                <w:rFonts w:ascii="MS Mincho" w:eastAsia="MS Mincho" w:hAnsi="MS Mincho" w:cs="MS Mincho" w:hint="eastAsia"/>
                <w:sz w:val="18"/>
                <w:szCs w:val="18"/>
                <w:lang w:val="en-US"/>
              </w:rPr>
              <w:t>‧</w:t>
            </w:r>
            <w:r w:rsidRPr="003F179B">
              <w:rPr>
                <w:rFonts w:ascii="Times New Roman" w:hAnsi="Times New Roman" w:cs="Times New Roman"/>
                <w:sz w:val="18"/>
                <w:szCs w:val="18"/>
              </w:rPr>
              <w:t>час</w:t>
            </w:r>
          </w:p>
        </w:tc>
        <w:tc>
          <w:tcPr>
            <w:tcW w:w="992"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тыс. м</w:t>
            </w:r>
            <w:r w:rsidRPr="003F179B">
              <w:rPr>
                <w:rFonts w:ascii="Times New Roman" w:hAnsi="Times New Roman" w:cs="Times New Roman"/>
                <w:sz w:val="18"/>
                <w:szCs w:val="18"/>
                <w:vertAlign w:val="superscript"/>
              </w:rPr>
              <w:t>3</w:t>
            </w:r>
          </w:p>
        </w:tc>
        <w:tc>
          <w:tcPr>
            <w:tcW w:w="851"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тыс. руб.</w:t>
            </w:r>
          </w:p>
        </w:tc>
      </w:tr>
      <w:tr w:rsidR="00DA31A3" w:rsidRPr="003F179B" w:rsidTr="00EA2B92">
        <w:trPr>
          <w:jc w:val="center"/>
        </w:trPr>
        <w:tc>
          <w:tcPr>
            <w:tcW w:w="52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1</w:t>
            </w:r>
          </w:p>
        </w:tc>
        <w:tc>
          <w:tcPr>
            <w:tcW w:w="26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2</w:t>
            </w: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3</w:t>
            </w:r>
          </w:p>
        </w:tc>
        <w:tc>
          <w:tcPr>
            <w:tcW w:w="850"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4</w:t>
            </w: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5</w:t>
            </w:r>
          </w:p>
        </w:tc>
        <w:tc>
          <w:tcPr>
            <w:tcW w:w="992"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6</w:t>
            </w:r>
          </w:p>
        </w:tc>
        <w:tc>
          <w:tcPr>
            <w:tcW w:w="851"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7</w:t>
            </w: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b/>
                <w:sz w:val="18"/>
                <w:szCs w:val="18"/>
              </w:rPr>
            </w:pPr>
            <w:r w:rsidRPr="003F179B">
              <w:rPr>
                <w:rFonts w:ascii="Times New Roman" w:hAnsi="Times New Roman" w:cs="Times New Roman"/>
                <w:b/>
                <w:sz w:val="18"/>
                <w:szCs w:val="18"/>
              </w:rPr>
              <w:t>9</w:t>
            </w:r>
          </w:p>
        </w:tc>
      </w:tr>
      <w:tr w:rsidR="00DA31A3" w:rsidRPr="003F179B" w:rsidTr="00EA2B92">
        <w:trPr>
          <w:jc w:val="center"/>
        </w:trPr>
        <w:tc>
          <w:tcPr>
            <w:tcW w:w="526"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2676"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rPr>
                <w:rFonts w:ascii="Times New Roman" w:hAnsi="Times New Roman" w:cs="Times New Roman"/>
                <w:b/>
                <w:sz w:val="18"/>
                <w:szCs w:val="18"/>
              </w:rPr>
            </w:pPr>
          </w:p>
        </w:tc>
        <w:tc>
          <w:tcPr>
            <w:tcW w:w="1276"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850"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r>
      <w:tr w:rsidR="00DA31A3" w:rsidRPr="003F179B" w:rsidTr="00EA2B92">
        <w:trPr>
          <w:jc w:val="center"/>
        </w:trPr>
        <w:tc>
          <w:tcPr>
            <w:tcW w:w="52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1</w:t>
            </w:r>
          </w:p>
        </w:tc>
        <w:tc>
          <w:tcPr>
            <w:tcW w:w="26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rPr>
                <w:rFonts w:ascii="Times New Roman" w:hAnsi="Times New Roman" w:cs="Times New Roman"/>
                <w:sz w:val="18"/>
                <w:szCs w:val="18"/>
              </w:rPr>
            </w:pPr>
            <w:r w:rsidRPr="0054406B">
              <w:rPr>
                <w:rFonts w:ascii="Times New Roman" w:hAnsi="Times New Roman" w:cs="Times New Roman"/>
                <w:sz w:val="18"/>
                <w:szCs w:val="18"/>
              </w:rPr>
              <w:t>Крупецкой  сельсовет</w:t>
            </w:r>
          </w:p>
        </w:tc>
        <w:tc>
          <w:tcPr>
            <w:tcW w:w="12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9</w:t>
            </w:r>
          </w:p>
        </w:tc>
        <w:tc>
          <w:tcPr>
            <w:tcW w:w="850"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97,8</w:t>
            </w:r>
          </w:p>
        </w:tc>
        <w:tc>
          <w:tcPr>
            <w:tcW w:w="992"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960,4</w:t>
            </w:r>
          </w:p>
        </w:tc>
      </w:tr>
      <w:tr w:rsidR="00DA31A3" w:rsidRPr="003F179B" w:rsidTr="00EA2B92">
        <w:trPr>
          <w:jc w:val="center"/>
        </w:trPr>
        <w:tc>
          <w:tcPr>
            <w:tcW w:w="52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2</w:t>
            </w:r>
          </w:p>
        </w:tc>
        <w:tc>
          <w:tcPr>
            <w:tcW w:w="26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rPr>
                <w:rFonts w:ascii="Times New Roman" w:hAnsi="Times New Roman" w:cs="Times New Roman"/>
                <w:sz w:val="18"/>
                <w:szCs w:val="18"/>
              </w:rPr>
            </w:pPr>
            <w:r w:rsidRPr="0054406B">
              <w:rPr>
                <w:rFonts w:ascii="Times New Roman" w:hAnsi="Times New Roman" w:cs="Times New Roman"/>
                <w:sz w:val="18"/>
                <w:szCs w:val="18"/>
              </w:rPr>
              <w:t>Первоавгустовский сс</w:t>
            </w:r>
          </w:p>
        </w:tc>
        <w:tc>
          <w:tcPr>
            <w:tcW w:w="12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19</w:t>
            </w:r>
          </w:p>
        </w:tc>
        <w:tc>
          <w:tcPr>
            <w:tcW w:w="850"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143,0</w:t>
            </w:r>
          </w:p>
        </w:tc>
        <w:tc>
          <w:tcPr>
            <w:tcW w:w="992"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1,278</w:t>
            </w:r>
          </w:p>
        </w:tc>
      </w:tr>
      <w:tr w:rsidR="00DA31A3" w:rsidRPr="003F179B" w:rsidTr="00EA2B92">
        <w:trPr>
          <w:jc w:val="center"/>
        </w:trPr>
        <w:tc>
          <w:tcPr>
            <w:tcW w:w="52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3</w:t>
            </w:r>
          </w:p>
        </w:tc>
        <w:tc>
          <w:tcPr>
            <w:tcW w:w="26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rPr>
                <w:rFonts w:ascii="Times New Roman" w:hAnsi="Times New Roman" w:cs="Times New Roman"/>
                <w:sz w:val="18"/>
                <w:szCs w:val="18"/>
              </w:rPr>
            </w:pPr>
            <w:r w:rsidRPr="0054406B">
              <w:rPr>
                <w:rFonts w:ascii="Times New Roman" w:hAnsi="Times New Roman" w:cs="Times New Roman"/>
                <w:sz w:val="18"/>
                <w:szCs w:val="18"/>
              </w:rPr>
              <w:t>Почепской сельсовет</w:t>
            </w:r>
          </w:p>
        </w:tc>
        <w:tc>
          <w:tcPr>
            <w:tcW w:w="12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9</w:t>
            </w:r>
          </w:p>
        </w:tc>
        <w:tc>
          <w:tcPr>
            <w:tcW w:w="850"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23,8</w:t>
            </w:r>
          </w:p>
        </w:tc>
        <w:tc>
          <w:tcPr>
            <w:tcW w:w="992"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127,5</w:t>
            </w:r>
          </w:p>
        </w:tc>
      </w:tr>
      <w:tr w:rsidR="00DA31A3" w:rsidRPr="003F179B" w:rsidTr="00EA2B92">
        <w:trPr>
          <w:jc w:val="center"/>
        </w:trPr>
        <w:tc>
          <w:tcPr>
            <w:tcW w:w="52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4</w:t>
            </w:r>
          </w:p>
        </w:tc>
        <w:tc>
          <w:tcPr>
            <w:tcW w:w="2676" w:type="dxa"/>
            <w:tcBorders>
              <w:top w:val="single" w:sz="4" w:space="0" w:color="auto"/>
              <w:left w:val="single" w:sz="4" w:space="0" w:color="auto"/>
              <w:bottom w:val="single" w:sz="4" w:space="0" w:color="auto"/>
              <w:right w:val="single" w:sz="4" w:space="0" w:color="auto"/>
            </w:tcBorders>
            <w:hideMark/>
          </w:tcPr>
          <w:p w:rsidR="00DA31A3" w:rsidRPr="0054406B" w:rsidRDefault="00B35FDA" w:rsidP="00EA2B92">
            <w:pPr>
              <w:spacing w:line="20" w:lineRule="atLeast"/>
              <w:rPr>
                <w:rFonts w:ascii="Times New Roman" w:hAnsi="Times New Roman" w:cs="Times New Roman"/>
                <w:sz w:val="18"/>
                <w:szCs w:val="18"/>
              </w:rPr>
            </w:pPr>
            <w:r w:rsidRPr="0054406B">
              <w:rPr>
                <w:rFonts w:ascii="Times New Roman" w:hAnsi="Times New Roman" w:cs="Times New Roman"/>
                <w:sz w:val="18"/>
                <w:szCs w:val="18"/>
              </w:rPr>
              <w:t>Старогородскийсс</w:t>
            </w:r>
          </w:p>
        </w:tc>
        <w:tc>
          <w:tcPr>
            <w:tcW w:w="12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8,265</w:t>
            </w:r>
          </w:p>
        </w:tc>
        <w:tc>
          <w:tcPr>
            <w:tcW w:w="992"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82,8</w:t>
            </w:r>
          </w:p>
        </w:tc>
      </w:tr>
      <w:tr w:rsidR="00DA31A3" w:rsidRPr="003F179B" w:rsidTr="00EA2B92">
        <w:trPr>
          <w:jc w:val="center"/>
        </w:trPr>
        <w:tc>
          <w:tcPr>
            <w:tcW w:w="52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5</w:t>
            </w:r>
          </w:p>
        </w:tc>
        <w:tc>
          <w:tcPr>
            <w:tcW w:w="26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rPr>
                <w:rFonts w:ascii="Times New Roman" w:hAnsi="Times New Roman" w:cs="Times New Roman"/>
                <w:sz w:val="18"/>
                <w:szCs w:val="18"/>
              </w:rPr>
            </w:pPr>
            <w:r w:rsidRPr="0054406B">
              <w:rPr>
                <w:rFonts w:ascii="Times New Roman" w:hAnsi="Times New Roman" w:cs="Times New Roman"/>
                <w:sz w:val="18"/>
                <w:szCs w:val="18"/>
              </w:rPr>
              <w:t>Дерюгинский сельсовет</w:t>
            </w:r>
          </w:p>
        </w:tc>
        <w:tc>
          <w:tcPr>
            <w:tcW w:w="12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29,4</w:t>
            </w:r>
          </w:p>
        </w:tc>
        <w:tc>
          <w:tcPr>
            <w:tcW w:w="992"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851"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229,3</w:t>
            </w:r>
          </w:p>
        </w:tc>
      </w:tr>
      <w:tr w:rsidR="00DA31A3" w:rsidRPr="003F179B" w:rsidTr="00EA2B92">
        <w:trPr>
          <w:jc w:val="center"/>
        </w:trPr>
        <w:tc>
          <w:tcPr>
            <w:tcW w:w="52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6</w:t>
            </w:r>
          </w:p>
        </w:tc>
        <w:tc>
          <w:tcPr>
            <w:tcW w:w="2676" w:type="dxa"/>
            <w:tcBorders>
              <w:top w:val="single" w:sz="4" w:space="0" w:color="auto"/>
              <w:left w:val="single" w:sz="4" w:space="0" w:color="auto"/>
              <w:bottom w:val="single" w:sz="4" w:space="0" w:color="auto"/>
              <w:right w:val="single" w:sz="4" w:space="0" w:color="auto"/>
            </w:tcBorders>
            <w:hideMark/>
          </w:tcPr>
          <w:p w:rsidR="00DA31A3" w:rsidRPr="0054406B" w:rsidRDefault="00B35FDA" w:rsidP="00EA2B92">
            <w:pPr>
              <w:spacing w:line="20" w:lineRule="atLeast"/>
              <w:rPr>
                <w:rFonts w:ascii="Times New Roman" w:hAnsi="Times New Roman" w:cs="Times New Roman"/>
                <w:sz w:val="18"/>
                <w:szCs w:val="18"/>
              </w:rPr>
            </w:pPr>
            <w:r w:rsidRPr="0054406B">
              <w:rPr>
                <w:rFonts w:ascii="Times New Roman" w:hAnsi="Times New Roman" w:cs="Times New Roman"/>
                <w:sz w:val="18"/>
                <w:szCs w:val="18"/>
              </w:rPr>
              <w:t>Новопершинскийсс</w:t>
            </w:r>
          </w:p>
        </w:tc>
        <w:tc>
          <w:tcPr>
            <w:tcW w:w="12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32,8</w:t>
            </w:r>
          </w:p>
        </w:tc>
        <w:tc>
          <w:tcPr>
            <w:tcW w:w="992"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321,6</w:t>
            </w:r>
          </w:p>
        </w:tc>
      </w:tr>
      <w:tr w:rsidR="00DA31A3" w:rsidRPr="003F179B" w:rsidTr="00EA2B92">
        <w:trPr>
          <w:jc w:val="center"/>
        </w:trPr>
        <w:tc>
          <w:tcPr>
            <w:tcW w:w="52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7</w:t>
            </w:r>
          </w:p>
        </w:tc>
        <w:tc>
          <w:tcPr>
            <w:tcW w:w="26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rPr>
                <w:rFonts w:ascii="Times New Roman" w:hAnsi="Times New Roman" w:cs="Times New Roman"/>
                <w:sz w:val="18"/>
                <w:szCs w:val="18"/>
              </w:rPr>
            </w:pPr>
            <w:r w:rsidRPr="0054406B">
              <w:rPr>
                <w:rFonts w:ascii="Times New Roman" w:hAnsi="Times New Roman" w:cs="Times New Roman"/>
                <w:sz w:val="18"/>
                <w:szCs w:val="18"/>
              </w:rPr>
              <w:t>Поповкинский сельсовет</w:t>
            </w:r>
          </w:p>
        </w:tc>
        <w:tc>
          <w:tcPr>
            <w:tcW w:w="1276" w:type="dxa"/>
            <w:tcBorders>
              <w:top w:val="single" w:sz="4" w:space="0" w:color="auto"/>
              <w:left w:val="single" w:sz="4" w:space="0" w:color="auto"/>
              <w:bottom w:val="single" w:sz="4" w:space="0" w:color="auto"/>
              <w:right w:val="single" w:sz="4" w:space="0" w:color="auto"/>
            </w:tcBorders>
            <w:hideMark/>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8</w:t>
            </w:r>
          </w:p>
        </w:tc>
        <w:tc>
          <w:tcPr>
            <w:tcW w:w="850"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75,0</w:t>
            </w:r>
          </w:p>
        </w:tc>
        <w:tc>
          <w:tcPr>
            <w:tcW w:w="992"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735,0</w:t>
            </w:r>
          </w:p>
        </w:tc>
      </w:tr>
      <w:tr w:rsidR="00DA31A3" w:rsidRPr="003F179B" w:rsidTr="00EA2B92">
        <w:trPr>
          <w:jc w:val="center"/>
        </w:trPr>
        <w:tc>
          <w:tcPr>
            <w:tcW w:w="526" w:type="dxa"/>
            <w:tcBorders>
              <w:top w:val="single" w:sz="4" w:space="0" w:color="auto"/>
              <w:left w:val="single" w:sz="4" w:space="0" w:color="auto"/>
              <w:bottom w:val="single" w:sz="4" w:space="0" w:color="auto"/>
              <w:right w:val="single" w:sz="4" w:space="0" w:color="auto"/>
            </w:tcBorders>
          </w:tcPr>
          <w:p w:rsidR="00DA31A3" w:rsidRPr="0054406B" w:rsidRDefault="00DA31A3"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t>8</w:t>
            </w:r>
          </w:p>
        </w:tc>
        <w:tc>
          <w:tcPr>
            <w:tcW w:w="2676" w:type="dxa"/>
            <w:tcBorders>
              <w:top w:val="single" w:sz="4" w:space="0" w:color="auto"/>
              <w:left w:val="single" w:sz="4" w:space="0" w:color="auto"/>
              <w:bottom w:val="single" w:sz="4" w:space="0" w:color="auto"/>
              <w:right w:val="single" w:sz="4" w:space="0" w:color="auto"/>
            </w:tcBorders>
          </w:tcPr>
          <w:p w:rsidR="00DA31A3" w:rsidRPr="0054406B" w:rsidRDefault="00DA31A3" w:rsidP="00EA2B92">
            <w:pPr>
              <w:spacing w:line="20" w:lineRule="atLeast"/>
              <w:rPr>
                <w:rFonts w:ascii="Times New Roman" w:hAnsi="Times New Roman" w:cs="Times New Roman"/>
                <w:sz w:val="18"/>
                <w:szCs w:val="18"/>
              </w:rPr>
            </w:pPr>
            <w:r w:rsidRPr="0054406B">
              <w:rPr>
                <w:rFonts w:ascii="Times New Roman" w:hAnsi="Times New Roman" w:cs="Times New Roman"/>
                <w:sz w:val="18"/>
                <w:szCs w:val="18"/>
              </w:rPr>
              <w:t>Итого:</w:t>
            </w:r>
          </w:p>
        </w:tc>
        <w:tc>
          <w:tcPr>
            <w:tcW w:w="1276" w:type="dxa"/>
            <w:tcBorders>
              <w:top w:val="single" w:sz="4" w:space="0" w:color="auto"/>
              <w:left w:val="single" w:sz="4" w:space="0" w:color="auto"/>
              <w:bottom w:val="single" w:sz="4" w:space="0" w:color="auto"/>
              <w:right w:val="single" w:sz="4" w:space="0" w:color="auto"/>
            </w:tcBorders>
          </w:tcPr>
          <w:p w:rsidR="00DA31A3" w:rsidRPr="0054406B" w:rsidRDefault="008A225D" w:rsidP="00EA2B92">
            <w:pPr>
              <w:spacing w:line="20" w:lineRule="atLeast"/>
              <w:jc w:val="center"/>
              <w:rPr>
                <w:rFonts w:ascii="Times New Roman" w:hAnsi="Times New Roman" w:cs="Times New Roman"/>
                <w:sz w:val="18"/>
                <w:szCs w:val="18"/>
              </w:rPr>
            </w:pPr>
            <w:r w:rsidRPr="0054406B">
              <w:rPr>
                <w:rFonts w:ascii="Times New Roman" w:hAnsi="Times New Roman" w:cs="Times New Roman"/>
                <w:sz w:val="18"/>
                <w:szCs w:val="18"/>
              </w:rPr>
              <w:fldChar w:fldCharType="begin"/>
            </w:r>
            <w:r w:rsidR="00DA31A3" w:rsidRPr="0054406B">
              <w:rPr>
                <w:rFonts w:ascii="Times New Roman" w:hAnsi="Times New Roman" w:cs="Times New Roman"/>
                <w:sz w:val="18"/>
                <w:szCs w:val="18"/>
              </w:rPr>
              <w:instrText xml:space="preserve"> =SUM(ABOVE) </w:instrText>
            </w:r>
            <w:r w:rsidRPr="0054406B">
              <w:rPr>
                <w:rFonts w:ascii="Times New Roman" w:hAnsi="Times New Roman" w:cs="Times New Roman"/>
                <w:sz w:val="18"/>
                <w:szCs w:val="18"/>
              </w:rPr>
              <w:fldChar w:fldCharType="separate"/>
            </w:r>
            <w:r w:rsidR="00DA31A3" w:rsidRPr="0054406B">
              <w:rPr>
                <w:rFonts w:ascii="Times New Roman" w:hAnsi="Times New Roman" w:cs="Times New Roman"/>
                <w:noProof/>
                <w:sz w:val="18"/>
                <w:szCs w:val="18"/>
              </w:rPr>
              <w:t>75</w:t>
            </w:r>
            <w:r w:rsidRPr="0054406B">
              <w:rPr>
                <w:rFonts w:ascii="Times New Roman" w:hAnsi="Times New Roman" w:cs="Times New Roman"/>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r w:rsidRPr="003F179B">
              <w:rPr>
                <w:rFonts w:ascii="Times New Roman" w:hAnsi="Times New Roman" w:cs="Times New Roman"/>
                <w:sz w:val="18"/>
                <w:szCs w:val="18"/>
              </w:rPr>
              <w:t>410,1</w:t>
            </w:r>
          </w:p>
        </w:tc>
        <w:tc>
          <w:tcPr>
            <w:tcW w:w="992"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b/>
                <w:sz w:val="18"/>
                <w:szCs w:val="18"/>
              </w:rPr>
            </w:pPr>
          </w:p>
        </w:tc>
        <w:tc>
          <w:tcPr>
            <w:tcW w:w="851"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tcPr>
          <w:p w:rsidR="00DA31A3" w:rsidRPr="003F179B" w:rsidRDefault="00DA31A3" w:rsidP="00EA2B92">
            <w:pPr>
              <w:spacing w:line="20" w:lineRule="atLeast"/>
              <w:jc w:val="center"/>
              <w:rPr>
                <w:rFonts w:ascii="Times New Roman" w:hAnsi="Times New Roman" w:cs="Times New Roman"/>
                <w:sz w:val="18"/>
                <w:szCs w:val="18"/>
              </w:rPr>
            </w:pPr>
          </w:p>
        </w:tc>
      </w:tr>
    </w:tbl>
    <w:p w:rsidR="00DA31A3" w:rsidRPr="003F179B" w:rsidRDefault="00DA31A3" w:rsidP="00EA2B92">
      <w:pPr>
        <w:spacing w:after="0" w:line="20" w:lineRule="atLeast"/>
        <w:rPr>
          <w:rFonts w:ascii="Times New Roman" w:hAnsi="Times New Roman" w:cs="Times New Roman"/>
          <w:b/>
          <w:sz w:val="18"/>
          <w:szCs w:val="18"/>
        </w:rPr>
      </w:pPr>
    </w:p>
    <w:p w:rsidR="00DA31A3" w:rsidRPr="003F179B" w:rsidRDefault="00DA31A3" w:rsidP="00EA2B92">
      <w:pPr>
        <w:spacing w:after="0" w:line="20" w:lineRule="atLeast"/>
        <w:jc w:val="both"/>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Анализ добычи и потребления  холодной воды невозможен  из-за отсутствия учета.</w:t>
      </w:r>
    </w:p>
    <w:p w:rsidR="00DA31A3" w:rsidRPr="003F179B" w:rsidRDefault="00DA31A3" w:rsidP="00DA31A3">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Целевые показатели не устанавливаются.</w:t>
      </w:r>
    </w:p>
    <w:p w:rsidR="00DA31A3" w:rsidRPr="003F179B" w:rsidRDefault="00DA31A3" w:rsidP="00DA31A3">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        *Аналитический расчет добытой воды по уровню потребления электрической энергии (0,8 кВтч/м</w:t>
      </w:r>
      <w:r w:rsidRPr="003F179B">
        <w:rPr>
          <w:rFonts w:ascii="Times New Roman" w:eastAsia="Times New Roman" w:hAnsi="Times New Roman" w:cs="Times New Roman"/>
          <w:sz w:val="20"/>
          <w:szCs w:val="20"/>
          <w:vertAlign w:val="superscript"/>
        </w:rPr>
        <w:t>3</w:t>
      </w:r>
      <w:r w:rsidRPr="003F179B">
        <w:rPr>
          <w:rFonts w:ascii="Times New Roman" w:eastAsia="Times New Roman" w:hAnsi="Times New Roman" w:cs="Times New Roman"/>
          <w:sz w:val="20"/>
          <w:szCs w:val="20"/>
        </w:rPr>
        <w:t xml:space="preserve">)  определяет ее объем  </w:t>
      </w:r>
      <w:r w:rsidRPr="003F179B">
        <w:rPr>
          <w:rFonts w:ascii="Times New Roman" w:eastAsia="Times New Roman" w:hAnsi="Times New Roman" w:cs="Times New Roman"/>
          <w:b/>
          <w:sz w:val="20"/>
          <w:szCs w:val="20"/>
        </w:rPr>
        <w:t>- 510,0 тыс.м</w:t>
      </w:r>
      <w:r w:rsidRPr="003F179B">
        <w:rPr>
          <w:rFonts w:ascii="Times New Roman" w:eastAsia="Times New Roman" w:hAnsi="Times New Roman" w:cs="Times New Roman"/>
          <w:b/>
          <w:sz w:val="20"/>
          <w:szCs w:val="20"/>
          <w:vertAlign w:val="superscript"/>
        </w:rPr>
        <w:t>3</w:t>
      </w:r>
      <w:r w:rsidRPr="003F179B">
        <w:rPr>
          <w:rFonts w:ascii="Times New Roman" w:eastAsia="Times New Roman" w:hAnsi="Times New Roman" w:cs="Times New Roman"/>
          <w:b/>
          <w:sz w:val="20"/>
          <w:szCs w:val="20"/>
        </w:rPr>
        <w:t>.</w:t>
      </w:r>
    </w:p>
    <w:p w:rsidR="003F51DD" w:rsidRPr="003F179B" w:rsidRDefault="003F51DD" w:rsidP="002C1E5E">
      <w:pPr>
        <w:spacing w:after="0" w:line="20" w:lineRule="atLeast"/>
        <w:jc w:val="both"/>
        <w:rPr>
          <w:rFonts w:ascii="Times New Roman" w:eastAsia="Times New Roman" w:hAnsi="Times New Roman" w:cs="Times New Roman"/>
          <w:b/>
          <w:sz w:val="24"/>
          <w:szCs w:val="24"/>
        </w:rPr>
      </w:pPr>
    </w:p>
    <w:p w:rsidR="000635A4" w:rsidRPr="003F179B" w:rsidRDefault="000635A4" w:rsidP="002C1E5E">
      <w:pPr>
        <w:spacing w:after="0" w:line="20" w:lineRule="atLeast"/>
        <w:jc w:val="both"/>
        <w:rPr>
          <w:rFonts w:ascii="Times New Roman" w:eastAsia="Times New Roman" w:hAnsi="Times New Roman" w:cs="Times New Roman"/>
          <w:b/>
          <w:sz w:val="24"/>
          <w:szCs w:val="24"/>
        </w:rPr>
      </w:pPr>
    </w:p>
    <w:p w:rsidR="000635A4" w:rsidRPr="003F179B" w:rsidRDefault="000635A4" w:rsidP="000635A4">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 xml:space="preserve">18.2. Мероприятия по </w:t>
      </w:r>
      <w:r w:rsidRPr="003F179B">
        <w:rPr>
          <w:rFonts w:ascii="Times New Roman" w:eastAsia="Times New Roman" w:hAnsi="Times New Roman" w:cs="Times New Roman"/>
          <w:b/>
          <w:color w:val="000000"/>
          <w:sz w:val="24"/>
          <w:szCs w:val="24"/>
          <w:lang w:eastAsia="ru-RU"/>
        </w:rPr>
        <w:t>водообеспечению  сельских поселений.</w:t>
      </w:r>
    </w:p>
    <w:p w:rsidR="000635A4" w:rsidRPr="003F179B" w:rsidRDefault="000635A4" w:rsidP="000635A4">
      <w:pPr>
        <w:spacing w:after="0" w:line="20" w:lineRule="atLeast"/>
        <w:jc w:val="center"/>
        <w:rPr>
          <w:rFonts w:ascii="Times New Roman" w:eastAsia="Times New Roman" w:hAnsi="Times New Roman" w:cs="Times New Roman"/>
          <w:b/>
          <w:sz w:val="16"/>
          <w:szCs w:val="16"/>
        </w:rPr>
      </w:pPr>
    </w:p>
    <w:tbl>
      <w:tblPr>
        <w:tblW w:w="10490" w:type="dxa"/>
        <w:tblInd w:w="108" w:type="dxa"/>
        <w:tblLayout w:type="fixed"/>
        <w:tblLook w:val="00A0"/>
      </w:tblPr>
      <w:tblGrid>
        <w:gridCol w:w="426"/>
        <w:gridCol w:w="2409"/>
        <w:gridCol w:w="851"/>
        <w:gridCol w:w="850"/>
        <w:gridCol w:w="426"/>
        <w:gridCol w:w="425"/>
        <w:gridCol w:w="425"/>
        <w:gridCol w:w="425"/>
        <w:gridCol w:w="426"/>
        <w:gridCol w:w="1275"/>
        <w:gridCol w:w="709"/>
        <w:gridCol w:w="851"/>
        <w:gridCol w:w="992"/>
      </w:tblGrid>
      <w:tr w:rsidR="000635A4" w:rsidRPr="003F179B" w:rsidTr="00EA2B92">
        <w:trPr>
          <w:trHeight w:val="230"/>
        </w:trPr>
        <w:tc>
          <w:tcPr>
            <w:tcW w:w="426"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0635A4" w:rsidRPr="003F179B" w:rsidRDefault="000635A4" w:rsidP="00887195">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п/п</w:t>
            </w:r>
          </w:p>
        </w:tc>
        <w:tc>
          <w:tcPr>
            <w:tcW w:w="2409"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0635A4" w:rsidRPr="003F179B" w:rsidRDefault="000635A4" w:rsidP="00887195">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Наименование мероприятия</w:t>
            </w:r>
          </w:p>
        </w:tc>
        <w:tc>
          <w:tcPr>
            <w:tcW w:w="851"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0635A4" w:rsidRPr="003F179B" w:rsidRDefault="000635A4" w:rsidP="00887195">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 xml:space="preserve">Источник финансирования </w:t>
            </w:r>
          </w:p>
        </w:tc>
        <w:tc>
          <w:tcPr>
            <w:tcW w:w="2977" w:type="dxa"/>
            <w:gridSpan w:val="6"/>
            <w:tcBorders>
              <w:top w:val="single" w:sz="8" w:space="0" w:color="auto"/>
              <w:left w:val="single" w:sz="8" w:space="0" w:color="auto"/>
              <w:bottom w:val="single" w:sz="8" w:space="0" w:color="000000"/>
              <w:right w:val="single" w:sz="8" w:space="0" w:color="auto"/>
            </w:tcBorders>
            <w:shd w:val="clear" w:color="auto" w:fill="FFFFFF"/>
            <w:hideMark/>
          </w:tcPr>
          <w:p w:rsidR="000635A4" w:rsidRPr="003F179B" w:rsidRDefault="000635A4" w:rsidP="00887195">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Объем финансирования, тыс. руб.</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0635A4" w:rsidRPr="003F179B" w:rsidRDefault="000635A4" w:rsidP="00887195">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Исполнители</w:t>
            </w:r>
          </w:p>
        </w:tc>
        <w:tc>
          <w:tcPr>
            <w:tcW w:w="709"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0635A4" w:rsidRPr="003F179B" w:rsidRDefault="000635A4" w:rsidP="00887195">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Срок окупаемости,</w:t>
            </w:r>
          </w:p>
          <w:p w:rsidR="000635A4" w:rsidRPr="003F179B" w:rsidRDefault="000635A4" w:rsidP="00887195">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лет</w:t>
            </w:r>
          </w:p>
        </w:tc>
        <w:tc>
          <w:tcPr>
            <w:tcW w:w="1843" w:type="dxa"/>
            <w:gridSpan w:val="2"/>
            <w:tcBorders>
              <w:top w:val="single" w:sz="8" w:space="0" w:color="auto"/>
              <w:left w:val="single" w:sz="8" w:space="0" w:color="auto"/>
              <w:bottom w:val="single" w:sz="8" w:space="0" w:color="000000"/>
              <w:right w:val="single" w:sz="8" w:space="0" w:color="auto"/>
            </w:tcBorders>
            <w:shd w:val="clear" w:color="auto" w:fill="FFFFFF"/>
            <w:hideMark/>
          </w:tcPr>
          <w:p w:rsidR="000635A4" w:rsidRPr="003F179B" w:rsidRDefault="000635A4" w:rsidP="00887195">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Экономия ТЭР</w:t>
            </w:r>
          </w:p>
        </w:tc>
      </w:tr>
      <w:tr w:rsidR="000635A4" w:rsidRPr="003F179B" w:rsidTr="00EA2B92">
        <w:trPr>
          <w:trHeight w:val="230"/>
        </w:trPr>
        <w:tc>
          <w:tcPr>
            <w:tcW w:w="426"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2409"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850" w:type="dxa"/>
            <w:vMerge w:val="restart"/>
            <w:tcBorders>
              <w:top w:val="single" w:sz="8" w:space="0" w:color="auto"/>
              <w:left w:val="single" w:sz="8" w:space="0" w:color="auto"/>
              <w:bottom w:val="single" w:sz="8" w:space="0" w:color="000000"/>
              <w:right w:val="single" w:sz="8" w:space="0" w:color="auto"/>
            </w:tcBorders>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Всего:</w:t>
            </w:r>
          </w:p>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c>
          <w:tcPr>
            <w:tcW w:w="2127" w:type="dxa"/>
            <w:gridSpan w:val="5"/>
            <w:tcBorders>
              <w:top w:val="single" w:sz="8" w:space="0" w:color="auto"/>
              <w:left w:val="single" w:sz="8" w:space="0" w:color="auto"/>
              <w:bottom w:val="single" w:sz="8" w:space="0" w:color="000000"/>
              <w:right w:val="single" w:sz="8" w:space="0" w:color="auto"/>
            </w:tcBorders>
            <w:hideMark/>
          </w:tcPr>
          <w:p w:rsidR="000635A4" w:rsidRPr="003F179B" w:rsidRDefault="000635A4" w:rsidP="00887195">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том числе по годам</w:t>
            </w: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851" w:type="dxa"/>
            <w:vMerge w:val="restart"/>
            <w:tcBorders>
              <w:top w:val="single" w:sz="8" w:space="0" w:color="auto"/>
              <w:left w:val="single" w:sz="8" w:space="0" w:color="auto"/>
              <w:bottom w:val="single" w:sz="8" w:space="0" w:color="000000"/>
              <w:right w:val="single" w:sz="8" w:space="0" w:color="auto"/>
            </w:tcBorders>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В натур.выражении</w:t>
            </w:r>
          </w:p>
        </w:tc>
        <w:tc>
          <w:tcPr>
            <w:tcW w:w="992" w:type="dxa"/>
            <w:vMerge w:val="restart"/>
            <w:tcBorders>
              <w:top w:val="single" w:sz="8" w:space="0" w:color="auto"/>
              <w:left w:val="single" w:sz="8" w:space="0" w:color="auto"/>
              <w:bottom w:val="single" w:sz="8" w:space="0" w:color="000000"/>
              <w:right w:val="single" w:sz="8" w:space="0" w:color="auto"/>
            </w:tcBorders>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тыс. руб.</w:t>
            </w:r>
          </w:p>
        </w:tc>
      </w:tr>
      <w:tr w:rsidR="000635A4" w:rsidRPr="003F179B" w:rsidTr="00EA2B92">
        <w:trPr>
          <w:trHeight w:val="438"/>
        </w:trPr>
        <w:tc>
          <w:tcPr>
            <w:tcW w:w="426"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2409"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426" w:type="dxa"/>
            <w:tcBorders>
              <w:top w:val="single" w:sz="8" w:space="0" w:color="auto"/>
              <w:left w:val="single" w:sz="8" w:space="0" w:color="auto"/>
              <w:bottom w:val="single" w:sz="8" w:space="0" w:color="000000"/>
              <w:right w:val="single" w:sz="8" w:space="0" w:color="auto"/>
            </w:tcBorders>
            <w:hideMark/>
          </w:tcPr>
          <w:p w:rsidR="000635A4" w:rsidRPr="003F179B" w:rsidRDefault="000635A4" w:rsidP="00887195">
            <w:pPr>
              <w:spacing w:after="0" w:line="20" w:lineRule="atLeast"/>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2022</w:t>
            </w:r>
          </w:p>
        </w:tc>
        <w:tc>
          <w:tcPr>
            <w:tcW w:w="425" w:type="dxa"/>
            <w:tcBorders>
              <w:top w:val="single" w:sz="8" w:space="0" w:color="auto"/>
              <w:left w:val="single" w:sz="8" w:space="0" w:color="auto"/>
              <w:bottom w:val="single" w:sz="8" w:space="0" w:color="000000"/>
              <w:right w:val="single" w:sz="8" w:space="0" w:color="auto"/>
            </w:tcBorders>
            <w:hideMark/>
          </w:tcPr>
          <w:p w:rsidR="000635A4" w:rsidRPr="003F179B" w:rsidRDefault="000635A4" w:rsidP="00887195">
            <w:pPr>
              <w:spacing w:after="0" w:line="20" w:lineRule="atLeast"/>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2023</w:t>
            </w:r>
          </w:p>
        </w:tc>
        <w:tc>
          <w:tcPr>
            <w:tcW w:w="425" w:type="dxa"/>
            <w:tcBorders>
              <w:top w:val="single" w:sz="8" w:space="0" w:color="auto"/>
              <w:left w:val="single" w:sz="8" w:space="0" w:color="auto"/>
              <w:bottom w:val="single" w:sz="8" w:space="0" w:color="000000"/>
              <w:right w:val="single" w:sz="8" w:space="0" w:color="auto"/>
            </w:tcBorders>
            <w:hideMark/>
          </w:tcPr>
          <w:p w:rsidR="000635A4" w:rsidRPr="003F179B" w:rsidRDefault="000635A4" w:rsidP="00887195">
            <w:pPr>
              <w:spacing w:after="0" w:line="20" w:lineRule="atLeast"/>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2024</w:t>
            </w:r>
          </w:p>
        </w:tc>
        <w:tc>
          <w:tcPr>
            <w:tcW w:w="425" w:type="dxa"/>
            <w:tcBorders>
              <w:top w:val="single" w:sz="8" w:space="0" w:color="auto"/>
              <w:left w:val="single" w:sz="8" w:space="0" w:color="auto"/>
              <w:bottom w:val="single" w:sz="8" w:space="0" w:color="000000"/>
              <w:right w:val="single" w:sz="8" w:space="0" w:color="auto"/>
            </w:tcBorders>
            <w:hideMark/>
          </w:tcPr>
          <w:p w:rsidR="000635A4" w:rsidRPr="003F179B" w:rsidRDefault="000635A4" w:rsidP="00887195">
            <w:pPr>
              <w:spacing w:after="0" w:line="20" w:lineRule="atLeast"/>
              <w:rPr>
                <w:rFonts w:ascii="Times New Roman" w:eastAsia="Times New Roman" w:hAnsi="Times New Roman" w:cs="Times New Roman"/>
                <w:b/>
                <w:color w:val="000000"/>
                <w:sz w:val="14"/>
                <w:szCs w:val="14"/>
                <w:lang w:eastAsia="ru-RU"/>
              </w:rPr>
            </w:pPr>
            <w:r w:rsidRPr="003F179B">
              <w:rPr>
                <w:rFonts w:ascii="Times New Roman" w:eastAsia="Times New Roman" w:hAnsi="Times New Roman" w:cs="Times New Roman"/>
                <w:b/>
                <w:color w:val="000000"/>
                <w:sz w:val="14"/>
                <w:szCs w:val="14"/>
                <w:lang w:eastAsia="ru-RU"/>
              </w:rPr>
              <w:t>2025</w:t>
            </w:r>
          </w:p>
        </w:tc>
        <w:tc>
          <w:tcPr>
            <w:tcW w:w="426" w:type="dxa"/>
            <w:tcBorders>
              <w:top w:val="single" w:sz="8" w:space="0" w:color="auto"/>
              <w:left w:val="single" w:sz="8" w:space="0" w:color="auto"/>
              <w:bottom w:val="single" w:sz="8" w:space="0" w:color="000000"/>
              <w:right w:val="single" w:sz="8" w:space="0" w:color="auto"/>
            </w:tcBorders>
            <w:hideMark/>
          </w:tcPr>
          <w:p w:rsidR="000635A4" w:rsidRPr="003F179B" w:rsidRDefault="000635A4" w:rsidP="00887195">
            <w:pPr>
              <w:spacing w:after="0" w:line="20" w:lineRule="atLeast"/>
              <w:rPr>
                <w:rFonts w:ascii="Times New Roman" w:eastAsia="Times New Roman" w:hAnsi="Times New Roman" w:cs="Times New Roman"/>
                <w:b/>
                <w:color w:val="000000"/>
                <w:sz w:val="14"/>
                <w:szCs w:val="14"/>
                <w:lang w:eastAsia="ru-RU"/>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0635A4" w:rsidRPr="003F179B" w:rsidRDefault="000635A4" w:rsidP="00887195">
            <w:pPr>
              <w:spacing w:after="0" w:line="20" w:lineRule="atLeast"/>
              <w:rPr>
                <w:rFonts w:ascii="Times New Roman" w:eastAsia="Times New Roman" w:hAnsi="Times New Roman" w:cs="Times New Roman"/>
                <w:b/>
                <w:color w:val="000000"/>
                <w:sz w:val="16"/>
                <w:szCs w:val="16"/>
                <w:lang w:eastAsia="ru-RU"/>
              </w:rPr>
            </w:pPr>
          </w:p>
        </w:tc>
      </w:tr>
      <w:tr w:rsidR="00B35FDA" w:rsidRPr="003F179B" w:rsidTr="00EA2B92">
        <w:trPr>
          <w:trHeight w:val="27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2409" w:type="dxa"/>
            <w:tcBorders>
              <w:top w:val="single" w:sz="4" w:space="0" w:color="auto"/>
              <w:left w:val="single" w:sz="4" w:space="0" w:color="auto"/>
              <w:bottom w:val="single" w:sz="4" w:space="0" w:color="auto"/>
              <w:right w:val="single" w:sz="4" w:space="0" w:color="auto"/>
            </w:tcBorders>
            <w:shd w:val="clear" w:color="auto" w:fill="FFFFFF"/>
            <w:hideMark/>
          </w:tcPr>
          <w:p w:rsidR="000635A4" w:rsidRPr="003F179B" w:rsidRDefault="000635A4" w:rsidP="00887195">
            <w:pPr>
              <w:tabs>
                <w:tab w:val="left" w:pos="3857"/>
              </w:tabs>
              <w:spacing w:after="0" w:line="20" w:lineRule="atLeast"/>
              <w:jc w:val="center"/>
              <w:rPr>
                <w:rFonts w:ascii="Times New Roman" w:eastAsia="Times New Roman" w:hAnsi="Times New Roman" w:cs="Times New Roman"/>
                <w:sz w:val="16"/>
                <w:szCs w:val="16"/>
              </w:rPr>
            </w:pPr>
            <w:r w:rsidRPr="003F179B">
              <w:rPr>
                <w:rFonts w:ascii="Times New Roman" w:eastAsia="Times New Roman" w:hAnsi="Times New Roman" w:cs="Times New Roman"/>
                <w:sz w:val="16"/>
                <w:szCs w:val="16"/>
              </w:rPr>
              <w:t>2.</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426" w:type="dxa"/>
            <w:tcBorders>
              <w:top w:val="single" w:sz="4" w:space="0" w:color="auto"/>
              <w:left w:val="single" w:sz="4" w:space="0" w:color="auto"/>
              <w:bottom w:val="single" w:sz="4" w:space="0" w:color="auto"/>
              <w:right w:val="single" w:sz="4" w:space="0" w:color="auto"/>
            </w:tcBorders>
            <w:shd w:val="clear" w:color="auto" w:fill="FFFFFF"/>
            <w:hideMark/>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425" w:type="dxa"/>
            <w:tcBorders>
              <w:top w:val="single" w:sz="4" w:space="0" w:color="auto"/>
              <w:left w:val="single" w:sz="4" w:space="0" w:color="auto"/>
              <w:bottom w:val="single" w:sz="4" w:space="0" w:color="auto"/>
              <w:right w:val="single" w:sz="4" w:space="0" w:color="auto"/>
            </w:tcBorders>
            <w:shd w:val="clear" w:color="auto" w:fill="FFFFFF"/>
            <w:hideMark/>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425" w:type="dxa"/>
            <w:tcBorders>
              <w:top w:val="single" w:sz="4" w:space="0" w:color="auto"/>
              <w:left w:val="single" w:sz="4" w:space="0" w:color="auto"/>
              <w:bottom w:val="single" w:sz="4" w:space="0" w:color="auto"/>
              <w:right w:val="single" w:sz="4" w:space="0" w:color="auto"/>
            </w:tcBorders>
            <w:shd w:val="clear" w:color="auto" w:fill="FFFFFF"/>
            <w:hideMark/>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w:t>
            </w:r>
          </w:p>
        </w:tc>
        <w:tc>
          <w:tcPr>
            <w:tcW w:w="425" w:type="dxa"/>
            <w:tcBorders>
              <w:top w:val="single" w:sz="4" w:space="0" w:color="auto"/>
              <w:left w:val="single" w:sz="4" w:space="0" w:color="auto"/>
              <w:bottom w:val="single" w:sz="4" w:space="0" w:color="auto"/>
              <w:right w:val="single" w:sz="4" w:space="0" w:color="auto"/>
            </w:tcBorders>
            <w:shd w:val="clear" w:color="auto" w:fill="FFFFFF"/>
            <w:hideMark/>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w:t>
            </w:r>
          </w:p>
        </w:tc>
        <w:tc>
          <w:tcPr>
            <w:tcW w:w="426" w:type="dxa"/>
            <w:tcBorders>
              <w:top w:val="single" w:sz="4" w:space="0" w:color="auto"/>
              <w:left w:val="single" w:sz="4" w:space="0" w:color="auto"/>
              <w:bottom w:val="single" w:sz="4" w:space="0" w:color="auto"/>
              <w:right w:val="single" w:sz="4" w:space="0" w:color="auto"/>
            </w:tcBorders>
            <w:shd w:val="clear" w:color="auto" w:fill="FFFFFF"/>
            <w:hideMark/>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w:t>
            </w:r>
          </w:p>
        </w:tc>
        <w:tc>
          <w:tcPr>
            <w:tcW w:w="1275" w:type="dxa"/>
            <w:tcBorders>
              <w:top w:val="single" w:sz="4" w:space="0" w:color="auto"/>
              <w:left w:val="single" w:sz="4" w:space="0" w:color="auto"/>
              <w:bottom w:val="single" w:sz="4" w:space="0" w:color="auto"/>
              <w:right w:val="single" w:sz="4" w:space="0" w:color="auto"/>
            </w:tcBorders>
            <w:shd w:val="clear" w:color="auto" w:fill="FFFFFF"/>
            <w:hideMark/>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F07CA8" w:rsidP="00887195">
            <w:pPr>
              <w:spacing w:after="0"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11</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F07CA8" w:rsidP="00887195">
            <w:pPr>
              <w:spacing w:after="0"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12</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F07CA8" w:rsidP="00887195">
            <w:pPr>
              <w:spacing w:after="0" w:line="20" w:lineRule="atLeast"/>
              <w:jc w:val="center"/>
              <w:rPr>
                <w:rFonts w:ascii="Times New Roman" w:eastAsia="Times New Roman" w:hAnsi="Times New Roman" w:cs="Times New Roman"/>
                <w:color w:val="000000"/>
                <w:sz w:val="16"/>
                <w:szCs w:val="16"/>
                <w:lang w:eastAsia="ru-RU"/>
              </w:rPr>
            </w:pPr>
            <w:r>
              <w:rPr>
                <w:rFonts w:ascii="Times New Roman" w:eastAsia="Times New Roman" w:hAnsi="Times New Roman" w:cs="Times New Roman"/>
                <w:color w:val="000000"/>
                <w:sz w:val="16"/>
                <w:szCs w:val="16"/>
                <w:lang w:eastAsia="ru-RU"/>
              </w:rPr>
              <w:t>13</w:t>
            </w:r>
          </w:p>
        </w:tc>
      </w:tr>
      <w:tr w:rsidR="00B35FDA" w:rsidRPr="003F179B" w:rsidTr="00EA2B92">
        <w:trPr>
          <w:trHeight w:val="616"/>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635A4" w:rsidRPr="003F179B" w:rsidRDefault="000635A4" w:rsidP="00887195">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1.</w:t>
            </w:r>
          </w:p>
        </w:tc>
        <w:tc>
          <w:tcPr>
            <w:tcW w:w="2409"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0635A4" w:rsidP="00887195">
            <w:pPr>
              <w:tabs>
                <w:tab w:val="left" w:pos="3857"/>
              </w:tabs>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Подготовить заявку в Администрацию Курской области о передаче функций водоснабжения сельских поселений района в ведение  АО «Курскоблводоканал»</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0635A4" w:rsidRPr="003F179B" w:rsidRDefault="000635A4" w:rsidP="00887195">
            <w:pPr>
              <w:spacing w:after="0" w:line="20" w:lineRule="atLeast"/>
              <w:jc w:val="center"/>
              <w:rPr>
                <w:rFonts w:ascii="Times New Roman" w:eastAsia="Times New Roman" w:hAnsi="Times New Roman" w:cs="Times New Roman"/>
                <w:color w:val="000000"/>
                <w:sz w:val="18"/>
                <w:szCs w:val="18"/>
                <w:lang w:eastAsia="ru-RU"/>
              </w:rPr>
            </w:pPr>
            <w:r w:rsidRPr="003F179B">
              <w:rPr>
                <w:rFonts w:ascii="Times New Roman" w:eastAsia="Times New Roman" w:hAnsi="Times New Roman" w:cs="Times New Roman"/>
                <w:color w:val="000000"/>
                <w:sz w:val="18"/>
                <w:szCs w:val="18"/>
                <w:lang w:eastAsia="ru-RU"/>
              </w:rPr>
              <w:t>Без затрат</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5637DF" w:rsidP="00887195">
            <w:pPr>
              <w:spacing w:after="0" w:line="20" w:lineRule="atLeast"/>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2022г.</w:t>
            </w:r>
          </w:p>
        </w:tc>
        <w:tc>
          <w:tcPr>
            <w:tcW w:w="426"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p>
        </w:tc>
        <w:tc>
          <w:tcPr>
            <w:tcW w:w="425"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p>
        </w:tc>
        <w:tc>
          <w:tcPr>
            <w:tcW w:w="426"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0635A4" w:rsidP="00887195">
            <w:pPr>
              <w:spacing w:after="0" w:line="20" w:lineRule="atLeast"/>
              <w:jc w:val="center"/>
              <w:rPr>
                <w:rFonts w:ascii="Times New Roman" w:eastAsia="Times New Roman" w:hAnsi="Times New Roman" w:cs="Times New Roman"/>
                <w:color w:val="000000"/>
                <w:sz w:val="20"/>
                <w:szCs w:val="20"/>
                <w:lang w:eastAsia="ru-RU"/>
              </w:rPr>
            </w:pPr>
            <w:r w:rsidRPr="003F179B">
              <w:rPr>
                <w:rFonts w:ascii="Times New Roman" w:eastAsia="Times New Roman" w:hAnsi="Times New Roman" w:cs="Times New Roman"/>
                <w:color w:val="000000"/>
                <w:sz w:val="20"/>
                <w:szCs w:val="20"/>
                <w:lang w:eastAsia="ru-RU"/>
              </w:rPr>
              <w:t>Адм.</w:t>
            </w:r>
          </w:p>
          <w:p w:rsidR="000635A4" w:rsidRPr="003F179B" w:rsidRDefault="005637DF" w:rsidP="00887195">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20"/>
                <w:szCs w:val="20"/>
                <w:lang w:eastAsia="ru-RU"/>
              </w:rPr>
              <w:t>Дми</w:t>
            </w:r>
            <w:r w:rsidR="000635A4" w:rsidRPr="003F179B">
              <w:rPr>
                <w:rFonts w:ascii="Times New Roman" w:eastAsia="Times New Roman" w:hAnsi="Times New Roman" w:cs="Times New Roman"/>
                <w:color w:val="000000"/>
                <w:sz w:val="20"/>
                <w:szCs w:val="20"/>
                <w:lang w:eastAsia="ru-RU"/>
              </w:rPr>
              <w:t>триевского района</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0635A4" w:rsidRPr="003F179B" w:rsidRDefault="000635A4" w:rsidP="00887195">
            <w:pPr>
              <w:spacing w:after="0" w:line="20" w:lineRule="atLeast"/>
              <w:jc w:val="center"/>
              <w:rPr>
                <w:rFonts w:ascii="Times New Roman" w:eastAsia="Times New Roman" w:hAnsi="Times New Roman" w:cs="Times New Roman"/>
                <w:color w:val="000000"/>
                <w:sz w:val="16"/>
                <w:szCs w:val="16"/>
                <w:lang w:eastAsia="ru-RU"/>
              </w:rPr>
            </w:pPr>
          </w:p>
        </w:tc>
      </w:tr>
    </w:tbl>
    <w:p w:rsidR="003F51DD" w:rsidRPr="003F179B" w:rsidRDefault="003F51DD" w:rsidP="009772AA">
      <w:pPr>
        <w:tabs>
          <w:tab w:val="left" w:pos="5535"/>
        </w:tabs>
        <w:spacing w:after="0" w:line="20" w:lineRule="atLeast"/>
        <w:contextualSpacing/>
        <w:rPr>
          <w:rFonts w:ascii="Times New Roman" w:eastAsiaTheme="minorEastAsia" w:hAnsi="Times New Roman" w:cs="Times New Roman"/>
          <w:b/>
          <w:sz w:val="20"/>
          <w:szCs w:val="20"/>
          <w:lang w:eastAsia="ru-RU"/>
        </w:rPr>
      </w:pPr>
    </w:p>
    <w:p w:rsidR="00F07C53" w:rsidRPr="003F179B" w:rsidRDefault="00F07C53" w:rsidP="009772AA">
      <w:pPr>
        <w:tabs>
          <w:tab w:val="left" w:pos="5535"/>
        </w:tabs>
        <w:spacing w:after="0" w:line="20" w:lineRule="atLeast"/>
        <w:contextualSpacing/>
        <w:rPr>
          <w:rFonts w:ascii="Times New Roman" w:eastAsiaTheme="minorEastAsia" w:hAnsi="Times New Roman" w:cs="Times New Roman"/>
          <w:b/>
          <w:sz w:val="20"/>
          <w:szCs w:val="20"/>
          <w:lang w:eastAsia="ru-RU"/>
        </w:rPr>
      </w:pPr>
    </w:p>
    <w:p w:rsidR="00F07C53" w:rsidRPr="003F179B" w:rsidRDefault="00F07C53" w:rsidP="009772AA">
      <w:pPr>
        <w:tabs>
          <w:tab w:val="left" w:pos="5535"/>
        </w:tabs>
        <w:spacing w:after="0" w:line="20" w:lineRule="atLeast"/>
        <w:contextualSpacing/>
        <w:rPr>
          <w:rFonts w:ascii="Times New Roman" w:eastAsiaTheme="minorEastAsia" w:hAnsi="Times New Roman" w:cs="Times New Roman"/>
          <w:b/>
          <w:sz w:val="20"/>
          <w:szCs w:val="20"/>
          <w:lang w:eastAsia="ru-RU"/>
        </w:rPr>
      </w:pPr>
    </w:p>
    <w:p w:rsidR="00F07C53" w:rsidRPr="003F179B" w:rsidRDefault="00F07C53" w:rsidP="009772AA">
      <w:pPr>
        <w:tabs>
          <w:tab w:val="left" w:pos="5535"/>
        </w:tabs>
        <w:spacing w:after="0" w:line="20" w:lineRule="atLeast"/>
        <w:contextualSpacing/>
        <w:rPr>
          <w:rFonts w:ascii="Times New Roman" w:eastAsiaTheme="minorEastAsia" w:hAnsi="Times New Roman" w:cs="Times New Roman"/>
          <w:b/>
          <w:sz w:val="20"/>
          <w:szCs w:val="20"/>
          <w:lang w:eastAsia="ru-RU"/>
        </w:rPr>
      </w:pPr>
    </w:p>
    <w:p w:rsidR="00F07C53" w:rsidRPr="003F179B" w:rsidRDefault="00F07C53" w:rsidP="009772AA">
      <w:pPr>
        <w:tabs>
          <w:tab w:val="left" w:pos="5535"/>
        </w:tabs>
        <w:spacing w:after="0" w:line="20" w:lineRule="atLeast"/>
        <w:contextualSpacing/>
        <w:rPr>
          <w:rFonts w:ascii="Times New Roman" w:eastAsiaTheme="minorEastAsia" w:hAnsi="Times New Roman" w:cs="Times New Roman"/>
          <w:b/>
          <w:sz w:val="28"/>
          <w:szCs w:val="28"/>
          <w:lang w:eastAsia="ru-RU"/>
        </w:rPr>
      </w:pPr>
    </w:p>
    <w:p w:rsidR="00F07C53" w:rsidRPr="003F179B" w:rsidRDefault="00F07C53" w:rsidP="000C11E8">
      <w:pPr>
        <w:tabs>
          <w:tab w:val="left" w:pos="5535"/>
        </w:tabs>
        <w:spacing w:after="0" w:line="20" w:lineRule="atLeast"/>
        <w:contextualSpacing/>
        <w:jc w:val="center"/>
        <w:rPr>
          <w:rFonts w:ascii="Times New Roman" w:eastAsiaTheme="minorEastAsia" w:hAnsi="Times New Roman" w:cs="Times New Roman"/>
          <w:b/>
          <w:sz w:val="28"/>
          <w:szCs w:val="28"/>
          <w:lang w:eastAsia="ru-RU"/>
        </w:rPr>
        <w:sectPr w:rsidR="00F07C53" w:rsidRPr="003F179B" w:rsidSect="00690914">
          <w:type w:val="nextColumn"/>
          <w:pgSz w:w="11906" w:h="16838"/>
          <w:pgMar w:top="624" w:right="624" w:bottom="624" w:left="624" w:header="709" w:footer="709" w:gutter="0"/>
          <w:cols w:space="708"/>
          <w:docGrid w:linePitch="360"/>
        </w:sectPr>
      </w:pPr>
      <w:r w:rsidRPr="003F179B">
        <w:rPr>
          <w:rFonts w:ascii="Times New Roman" w:eastAsiaTheme="minorEastAsia" w:hAnsi="Times New Roman" w:cs="Times New Roman"/>
          <w:b/>
          <w:sz w:val="28"/>
          <w:szCs w:val="28"/>
          <w:lang w:eastAsia="ru-RU"/>
        </w:rPr>
        <w:t>19. Планы мероприятий Программы энергос</w:t>
      </w:r>
      <w:r w:rsidR="000C11E8" w:rsidRPr="003F179B">
        <w:rPr>
          <w:rFonts w:ascii="Times New Roman" w:eastAsiaTheme="minorEastAsia" w:hAnsi="Times New Roman" w:cs="Times New Roman"/>
          <w:b/>
          <w:sz w:val="28"/>
          <w:szCs w:val="28"/>
          <w:lang w:eastAsia="ru-RU"/>
        </w:rPr>
        <w:t>бе</w:t>
      </w:r>
      <w:r w:rsidRPr="003F179B">
        <w:rPr>
          <w:rFonts w:ascii="Times New Roman" w:eastAsiaTheme="minorEastAsia" w:hAnsi="Times New Roman" w:cs="Times New Roman"/>
          <w:b/>
          <w:sz w:val="28"/>
          <w:szCs w:val="28"/>
          <w:lang w:eastAsia="ru-RU"/>
        </w:rPr>
        <w:t>режения</w:t>
      </w:r>
      <w:r w:rsidR="000C11E8" w:rsidRPr="003F179B">
        <w:rPr>
          <w:rFonts w:ascii="Times New Roman" w:eastAsiaTheme="minorEastAsia" w:hAnsi="Times New Roman" w:cs="Times New Roman"/>
          <w:b/>
          <w:sz w:val="28"/>
          <w:szCs w:val="28"/>
          <w:lang w:eastAsia="ru-RU"/>
        </w:rPr>
        <w:t xml:space="preserve"> Дмитриевского района на 2023-2025 годы.</w:t>
      </w:r>
    </w:p>
    <w:p w:rsidR="003F51DD" w:rsidRPr="003F179B" w:rsidRDefault="003F51DD" w:rsidP="00903B1A">
      <w:pPr>
        <w:spacing w:after="0" w:line="20" w:lineRule="atLeast"/>
        <w:rPr>
          <w:rFonts w:ascii="Times New Roman" w:eastAsia="Times New Roman" w:hAnsi="Times New Roman" w:cs="Times New Roman"/>
          <w:b/>
          <w:sz w:val="28"/>
          <w:szCs w:val="28"/>
        </w:rPr>
      </w:pPr>
    </w:p>
    <w:tbl>
      <w:tblPr>
        <w:tblW w:w="15309" w:type="dxa"/>
        <w:tblInd w:w="108" w:type="dxa"/>
        <w:tblLayout w:type="fixed"/>
        <w:tblLook w:val="00A0"/>
      </w:tblPr>
      <w:tblGrid>
        <w:gridCol w:w="567"/>
        <w:gridCol w:w="3828"/>
        <w:gridCol w:w="708"/>
        <w:gridCol w:w="716"/>
        <w:gridCol w:w="851"/>
        <w:gridCol w:w="850"/>
        <w:gridCol w:w="851"/>
        <w:gridCol w:w="850"/>
        <w:gridCol w:w="851"/>
        <w:gridCol w:w="992"/>
        <w:gridCol w:w="992"/>
        <w:gridCol w:w="137"/>
        <w:gridCol w:w="850"/>
        <w:gridCol w:w="1416"/>
        <w:gridCol w:w="850"/>
      </w:tblGrid>
      <w:tr w:rsidR="00F95D6D" w:rsidRPr="003F179B" w:rsidTr="002D4330">
        <w:trPr>
          <w:trHeight w:val="20"/>
        </w:trPr>
        <w:tc>
          <w:tcPr>
            <w:tcW w:w="567" w:type="dxa"/>
            <w:tcBorders>
              <w:top w:val="single" w:sz="8" w:space="0" w:color="auto"/>
              <w:left w:val="single" w:sz="8" w:space="0" w:color="auto"/>
              <w:bottom w:val="single" w:sz="8" w:space="0" w:color="000000"/>
              <w:right w:val="single" w:sz="8" w:space="0" w:color="auto"/>
            </w:tcBorders>
            <w:shd w:val="clear" w:color="auto" w:fill="FFFFFF"/>
            <w:vAlign w:val="center"/>
          </w:tcPr>
          <w:p w:rsidR="00F95D6D" w:rsidRPr="003F179B" w:rsidRDefault="00F95D6D" w:rsidP="00903B1A">
            <w:pPr>
              <w:spacing w:after="0" w:line="20" w:lineRule="atLeast"/>
              <w:jc w:val="center"/>
              <w:rPr>
                <w:rFonts w:ascii="Times New Roman" w:eastAsia="Times New Roman" w:hAnsi="Times New Roman" w:cs="Times New Roman"/>
                <w:color w:val="000000"/>
                <w:sz w:val="16"/>
                <w:szCs w:val="16"/>
                <w:lang w:eastAsia="ru-RU"/>
              </w:rPr>
            </w:pPr>
          </w:p>
        </w:tc>
        <w:tc>
          <w:tcPr>
            <w:tcW w:w="3828" w:type="dxa"/>
            <w:tcBorders>
              <w:top w:val="single" w:sz="8" w:space="0" w:color="auto"/>
              <w:left w:val="single" w:sz="8" w:space="0" w:color="auto"/>
              <w:bottom w:val="single" w:sz="8" w:space="0" w:color="000000"/>
              <w:right w:val="single" w:sz="8" w:space="0" w:color="auto"/>
            </w:tcBorders>
            <w:shd w:val="clear" w:color="auto" w:fill="FFFFFF"/>
            <w:vAlign w:val="center"/>
          </w:tcPr>
          <w:p w:rsidR="00F95D6D" w:rsidRPr="003F179B" w:rsidRDefault="000C11E8" w:rsidP="00903B1A">
            <w:pPr>
              <w:spacing w:after="0" w:line="20" w:lineRule="atLeast"/>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19.</w:t>
            </w:r>
            <w:r w:rsidR="00F95D6D" w:rsidRPr="003F179B">
              <w:rPr>
                <w:rFonts w:ascii="Times New Roman" w:eastAsia="Times New Roman" w:hAnsi="Times New Roman" w:cs="Times New Roman"/>
                <w:b/>
                <w:color w:val="000000"/>
                <w:sz w:val="24"/>
                <w:szCs w:val="24"/>
                <w:lang w:eastAsia="ru-RU"/>
              </w:rPr>
              <w:t>1.</w:t>
            </w:r>
          </w:p>
        </w:tc>
        <w:tc>
          <w:tcPr>
            <w:tcW w:w="10914" w:type="dxa"/>
            <w:gridSpan w:val="13"/>
            <w:tcBorders>
              <w:top w:val="single" w:sz="8" w:space="0" w:color="auto"/>
              <w:left w:val="single" w:sz="8" w:space="0" w:color="auto"/>
              <w:bottom w:val="single" w:sz="8" w:space="0" w:color="000000"/>
              <w:right w:val="single" w:sz="8" w:space="0" w:color="auto"/>
            </w:tcBorders>
            <w:shd w:val="clear" w:color="auto" w:fill="FFFFFF"/>
            <w:vAlign w:val="center"/>
          </w:tcPr>
          <w:p w:rsidR="00F95D6D" w:rsidRPr="003F179B" w:rsidRDefault="00F95D6D" w:rsidP="00903B1A">
            <w:pPr>
              <w:spacing w:after="0" w:line="20" w:lineRule="atLeast"/>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sz w:val="24"/>
                <w:szCs w:val="24"/>
              </w:rPr>
              <w:t>План  организационных мероприятий   для потребителей энергетических ресурсов на 2023-2025 годы.</w:t>
            </w:r>
          </w:p>
        </w:tc>
      </w:tr>
      <w:tr w:rsidR="003F51DD" w:rsidRPr="003F179B" w:rsidTr="003A4058">
        <w:trPr>
          <w:trHeight w:val="20"/>
        </w:trPr>
        <w:tc>
          <w:tcPr>
            <w:tcW w:w="567"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п/п</w:t>
            </w:r>
          </w:p>
        </w:tc>
        <w:tc>
          <w:tcPr>
            <w:tcW w:w="3828"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Наименование мероприятия</w:t>
            </w:r>
          </w:p>
        </w:tc>
        <w:tc>
          <w:tcPr>
            <w:tcW w:w="708"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xml:space="preserve">Источник финансирования </w:t>
            </w:r>
          </w:p>
        </w:tc>
        <w:tc>
          <w:tcPr>
            <w:tcW w:w="4969" w:type="dxa"/>
            <w:gridSpan w:val="6"/>
            <w:tcBorders>
              <w:top w:val="single" w:sz="8" w:space="0" w:color="auto"/>
              <w:left w:val="nil"/>
              <w:bottom w:val="single" w:sz="8" w:space="0" w:color="auto"/>
              <w:right w:val="nil"/>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Объем финансирования, тыс. руб.</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Исполнители</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Срок выполнения</w:t>
            </w:r>
          </w:p>
        </w:tc>
        <w:tc>
          <w:tcPr>
            <w:tcW w:w="987" w:type="dxa"/>
            <w:gridSpan w:val="2"/>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xml:space="preserve">Срок окупаемости, лет </w:t>
            </w:r>
          </w:p>
        </w:tc>
        <w:tc>
          <w:tcPr>
            <w:tcW w:w="2266" w:type="dxa"/>
            <w:gridSpan w:val="2"/>
            <w:tcBorders>
              <w:top w:val="single" w:sz="8" w:space="0" w:color="auto"/>
              <w:left w:val="single" w:sz="8" w:space="0" w:color="auto"/>
              <w:bottom w:val="single" w:sz="8" w:space="0" w:color="000000"/>
              <w:right w:val="single" w:sz="8" w:space="0" w:color="auto"/>
            </w:tcBorders>
            <w:shd w:val="clear" w:color="auto" w:fill="FFFFFF"/>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Экономия  ТЭР</w:t>
            </w:r>
          </w:p>
        </w:tc>
      </w:tr>
      <w:tr w:rsidR="003F51DD" w:rsidRPr="003F179B" w:rsidTr="003A4058">
        <w:trPr>
          <w:trHeight w:val="20"/>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382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716" w:type="dxa"/>
            <w:vMerge w:val="restart"/>
            <w:tcBorders>
              <w:top w:val="nil"/>
              <w:left w:val="single" w:sz="8" w:space="0" w:color="auto"/>
              <w:bottom w:val="single" w:sz="8" w:space="0" w:color="000000"/>
              <w:right w:val="single" w:sz="8" w:space="0" w:color="auto"/>
            </w:tcBorders>
            <w:shd w:val="clear" w:color="auto" w:fill="FFFFFF"/>
            <w:vAlign w:val="center"/>
            <w:hideMark/>
          </w:tcPr>
          <w:p w:rsidR="003F51DD" w:rsidRPr="003F179B" w:rsidRDefault="003F51DD" w:rsidP="00903B1A">
            <w:pPr>
              <w:spacing w:after="0" w:line="20" w:lineRule="atLeast"/>
              <w:jc w:val="both"/>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всего</w:t>
            </w:r>
          </w:p>
        </w:tc>
        <w:tc>
          <w:tcPr>
            <w:tcW w:w="4253" w:type="dxa"/>
            <w:gridSpan w:val="5"/>
            <w:tcBorders>
              <w:top w:val="single" w:sz="8" w:space="0" w:color="auto"/>
              <w:left w:val="nil"/>
              <w:bottom w:val="single" w:sz="8" w:space="0" w:color="auto"/>
              <w:right w:val="nil"/>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в том числе по годам</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987" w:type="dxa"/>
            <w:gridSpan w:val="2"/>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1416"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В натур.выражении</w:t>
            </w:r>
          </w:p>
        </w:tc>
        <w:tc>
          <w:tcPr>
            <w:tcW w:w="850" w:type="dxa"/>
            <w:vMerge w:val="restart"/>
            <w:tcBorders>
              <w:top w:val="single" w:sz="8" w:space="0" w:color="auto"/>
              <w:left w:val="single" w:sz="8" w:space="0" w:color="auto"/>
              <w:bottom w:val="single" w:sz="8" w:space="0" w:color="000000"/>
              <w:right w:val="single" w:sz="8" w:space="0" w:color="auto"/>
            </w:tcBorders>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руб..</w:t>
            </w:r>
          </w:p>
        </w:tc>
      </w:tr>
      <w:tr w:rsidR="003F51DD" w:rsidRPr="003F179B" w:rsidTr="003A4058">
        <w:trPr>
          <w:trHeight w:val="165"/>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382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716" w:type="dxa"/>
            <w:vMerge/>
            <w:tcBorders>
              <w:top w:val="nil"/>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4253" w:type="dxa"/>
            <w:gridSpan w:val="5"/>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2022-2024 годы</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987" w:type="dxa"/>
            <w:gridSpan w:val="2"/>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1416"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3F51DD" w:rsidRPr="003F179B" w:rsidRDefault="003F51DD" w:rsidP="00903B1A">
            <w:pPr>
              <w:spacing w:after="0" w:line="20" w:lineRule="atLeast"/>
              <w:rPr>
                <w:rFonts w:ascii="Times New Roman" w:eastAsia="Times New Roman" w:hAnsi="Times New Roman" w:cs="Times New Roman"/>
                <w:color w:val="000000"/>
                <w:sz w:val="16"/>
                <w:szCs w:val="16"/>
                <w:lang w:eastAsia="ru-RU"/>
              </w:rPr>
            </w:pPr>
          </w:p>
        </w:tc>
      </w:tr>
      <w:tr w:rsidR="003F51DD" w:rsidRPr="003F179B" w:rsidTr="003A4058">
        <w:trPr>
          <w:trHeight w:val="187"/>
        </w:trPr>
        <w:tc>
          <w:tcPr>
            <w:tcW w:w="567" w:type="dxa"/>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382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w:t>
            </w:r>
          </w:p>
        </w:tc>
        <w:tc>
          <w:tcPr>
            <w:tcW w:w="70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716"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w:t>
            </w:r>
          </w:p>
        </w:tc>
        <w:tc>
          <w:tcPr>
            <w:tcW w:w="992"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11</w:t>
            </w:r>
          </w:p>
        </w:tc>
        <w:tc>
          <w:tcPr>
            <w:tcW w:w="992"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12</w:t>
            </w:r>
          </w:p>
        </w:tc>
        <w:tc>
          <w:tcPr>
            <w:tcW w:w="987" w:type="dxa"/>
            <w:gridSpan w:val="2"/>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13</w:t>
            </w:r>
          </w:p>
        </w:tc>
        <w:tc>
          <w:tcPr>
            <w:tcW w:w="1416" w:type="dxa"/>
            <w:tcBorders>
              <w:top w:val="nil"/>
              <w:left w:val="nil"/>
              <w:bottom w:val="single" w:sz="8" w:space="0" w:color="auto"/>
              <w:right w:val="single" w:sz="8" w:space="0" w:color="auto"/>
            </w:tcBorders>
            <w:shd w:val="clear" w:color="auto" w:fill="FFFFFF"/>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w:t>
            </w:r>
          </w:p>
        </w:tc>
        <w:tc>
          <w:tcPr>
            <w:tcW w:w="850" w:type="dxa"/>
            <w:tcBorders>
              <w:top w:val="nil"/>
              <w:left w:val="nil"/>
              <w:bottom w:val="single" w:sz="8" w:space="0" w:color="auto"/>
              <w:right w:val="single" w:sz="8" w:space="0" w:color="auto"/>
            </w:tcBorders>
            <w:shd w:val="clear" w:color="auto" w:fill="FFFFFF"/>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15</w:t>
            </w:r>
          </w:p>
        </w:tc>
      </w:tr>
      <w:tr w:rsidR="003F51DD" w:rsidRPr="003F179B" w:rsidTr="003A4058">
        <w:trPr>
          <w:trHeight w:val="319"/>
        </w:trPr>
        <w:tc>
          <w:tcPr>
            <w:tcW w:w="567" w:type="dxa"/>
            <w:tcBorders>
              <w:top w:val="nil"/>
              <w:left w:val="single" w:sz="8" w:space="0" w:color="auto"/>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3828"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708"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716"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2022</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2023</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2024</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2025</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2026</w:t>
            </w:r>
          </w:p>
        </w:tc>
        <w:tc>
          <w:tcPr>
            <w:tcW w:w="992"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992"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987" w:type="dxa"/>
            <w:gridSpan w:val="2"/>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1416"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r>
      <w:tr w:rsidR="003F51DD" w:rsidRPr="003F179B" w:rsidTr="003A4058">
        <w:trPr>
          <w:trHeight w:val="20"/>
        </w:trPr>
        <w:tc>
          <w:tcPr>
            <w:tcW w:w="15309" w:type="dxa"/>
            <w:gridSpan w:val="15"/>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numPr>
                <w:ilvl w:val="0"/>
                <w:numId w:val="25"/>
              </w:numPr>
              <w:spacing w:after="0" w:line="20" w:lineRule="atLeast"/>
              <w:ind w:right="206"/>
              <w:jc w:val="center"/>
              <w:rPr>
                <w:rFonts w:ascii="Times New Roman" w:eastAsia="Times New Roman" w:hAnsi="Times New Roman" w:cs="Times New Roman"/>
                <w:b/>
                <w:color w:val="000000"/>
                <w:sz w:val="16"/>
                <w:szCs w:val="16"/>
                <w:lang w:eastAsia="ru-RU"/>
              </w:rPr>
            </w:pPr>
            <w:r w:rsidRPr="003F179B">
              <w:rPr>
                <w:rFonts w:ascii="Times New Roman" w:eastAsia="Times New Roman" w:hAnsi="Times New Roman" w:cs="Times New Roman"/>
                <w:b/>
                <w:color w:val="000000"/>
                <w:sz w:val="16"/>
                <w:szCs w:val="16"/>
                <w:lang w:eastAsia="ru-RU"/>
              </w:rPr>
              <w:t>Организационные мероприятия</w:t>
            </w:r>
          </w:p>
        </w:tc>
      </w:tr>
      <w:tr w:rsidR="003F51DD" w:rsidRPr="003F179B" w:rsidTr="003A4058">
        <w:trPr>
          <w:trHeight w:val="548"/>
        </w:trPr>
        <w:tc>
          <w:tcPr>
            <w:tcW w:w="567" w:type="dxa"/>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w:t>
            </w:r>
          </w:p>
        </w:tc>
        <w:tc>
          <w:tcPr>
            <w:tcW w:w="382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tabs>
                <w:tab w:val="left" w:pos="3857"/>
              </w:tabs>
              <w:spacing w:after="0" w:line="20" w:lineRule="atLeast"/>
              <w:jc w:val="both"/>
              <w:rPr>
                <w:rFonts w:ascii="Times New Roman" w:eastAsia="Times New Roman" w:hAnsi="Times New Roman" w:cs="Times New Roman"/>
                <w:sz w:val="16"/>
                <w:szCs w:val="16"/>
              </w:rPr>
            </w:pPr>
            <w:r w:rsidRPr="003F179B">
              <w:rPr>
                <w:rFonts w:ascii="Times New Roman" w:eastAsia="Times New Roman" w:hAnsi="Times New Roman" w:cs="Times New Roman"/>
                <w:sz w:val="16"/>
                <w:szCs w:val="16"/>
              </w:rPr>
              <w:t>Назначение лица, ответственного за эффективное использование энергетических ресурсов в учреждении. Ежегодный приказ.</w:t>
            </w:r>
          </w:p>
        </w:tc>
        <w:tc>
          <w:tcPr>
            <w:tcW w:w="70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16"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БЗ</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Руководитель</w:t>
            </w:r>
          </w:p>
        </w:tc>
        <w:tc>
          <w:tcPr>
            <w:tcW w:w="1129" w:type="dxa"/>
            <w:gridSpan w:val="2"/>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С  2022г.</w:t>
            </w:r>
          </w:p>
        </w:tc>
        <w:tc>
          <w:tcPr>
            <w:tcW w:w="850"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1416"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r>
      <w:tr w:rsidR="003F51DD" w:rsidRPr="003F179B" w:rsidTr="003A4058">
        <w:trPr>
          <w:trHeight w:val="542"/>
        </w:trPr>
        <w:tc>
          <w:tcPr>
            <w:tcW w:w="567" w:type="dxa"/>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val="en-US"/>
              </w:rPr>
            </w:pPr>
            <w:r w:rsidRPr="003F179B">
              <w:rPr>
                <w:rFonts w:ascii="Times New Roman" w:eastAsia="Times New Roman" w:hAnsi="Times New Roman" w:cs="Times New Roman"/>
                <w:color w:val="000000"/>
                <w:sz w:val="16"/>
                <w:szCs w:val="16"/>
                <w:lang w:eastAsia="ru-RU"/>
              </w:rPr>
              <w:t>2.</w:t>
            </w:r>
          </w:p>
        </w:tc>
        <w:tc>
          <w:tcPr>
            <w:tcW w:w="382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tabs>
                <w:tab w:val="left" w:pos="3857"/>
              </w:tabs>
              <w:spacing w:after="0" w:line="20" w:lineRule="atLeast"/>
              <w:jc w:val="both"/>
              <w:rPr>
                <w:rFonts w:ascii="Times New Roman" w:eastAsia="Times New Roman" w:hAnsi="Times New Roman" w:cs="Times New Roman"/>
                <w:sz w:val="16"/>
                <w:szCs w:val="16"/>
              </w:rPr>
            </w:pPr>
            <w:r w:rsidRPr="003F179B">
              <w:rPr>
                <w:rFonts w:ascii="Times New Roman" w:eastAsia="Times New Roman" w:hAnsi="Times New Roman" w:cs="Times New Roman"/>
                <w:sz w:val="16"/>
                <w:szCs w:val="16"/>
              </w:rPr>
              <w:t>Ведение журнала учета потребления энергетических ресурсов ежемесячно с указанием фактического потребления каждого ресурса и объемов  оплаты.</w:t>
            </w:r>
          </w:p>
        </w:tc>
        <w:tc>
          <w:tcPr>
            <w:tcW w:w="70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16"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БЗ</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Отв. по энергосбережению</w:t>
            </w:r>
          </w:p>
        </w:tc>
        <w:tc>
          <w:tcPr>
            <w:tcW w:w="1129" w:type="dxa"/>
            <w:gridSpan w:val="2"/>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С 2022 г.</w:t>
            </w:r>
          </w:p>
        </w:tc>
        <w:tc>
          <w:tcPr>
            <w:tcW w:w="850"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1416"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r>
      <w:tr w:rsidR="003F51DD" w:rsidRPr="003F179B" w:rsidTr="003A4058">
        <w:trPr>
          <w:trHeight w:val="409"/>
        </w:trPr>
        <w:tc>
          <w:tcPr>
            <w:tcW w:w="567" w:type="dxa"/>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3.</w:t>
            </w:r>
          </w:p>
        </w:tc>
        <w:tc>
          <w:tcPr>
            <w:tcW w:w="382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tabs>
                <w:tab w:val="left" w:pos="3857"/>
              </w:tabs>
              <w:spacing w:after="0" w:line="20" w:lineRule="atLeast"/>
              <w:jc w:val="both"/>
              <w:rPr>
                <w:rFonts w:ascii="Times New Roman" w:eastAsia="Times New Roman" w:hAnsi="Times New Roman" w:cs="Times New Roman"/>
                <w:sz w:val="16"/>
                <w:szCs w:val="16"/>
              </w:rPr>
            </w:pPr>
            <w:r w:rsidRPr="003F179B">
              <w:rPr>
                <w:rFonts w:ascii="Times New Roman" w:eastAsia="Times New Roman" w:hAnsi="Times New Roman" w:cs="Times New Roman"/>
                <w:sz w:val="16"/>
                <w:szCs w:val="16"/>
              </w:rPr>
              <w:t>Проведение ежеквартального анализа потребления ТЭР   на совещании у руководителя</w:t>
            </w:r>
          </w:p>
        </w:tc>
        <w:tc>
          <w:tcPr>
            <w:tcW w:w="70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16"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БЗ</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Руководитель</w:t>
            </w:r>
          </w:p>
        </w:tc>
        <w:tc>
          <w:tcPr>
            <w:tcW w:w="1129" w:type="dxa"/>
            <w:gridSpan w:val="2"/>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Ежеквартально</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rPr>
                <w:rFonts w:ascii="Times New Roman" w:eastAsia="Times New Roman" w:hAnsi="Times New Roman" w:cs="Times New Roman"/>
              </w:rPr>
            </w:pPr>
          </w:p>
        </w:tc>
        <w:tc>
          <w:tcPr>
            <w:tcW w:w="1416"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r>
      <w:tr w:rsidR="003F51DD" w:rsidRPr="003F179B" w:rsidTr="003A4058">
        <w:trPr>
          <w:trHeight w:val="528"/>
        </w:trPr>
        <w:tc>
          <w:tcPr>
            <w:tcW w:w="567" w:type="dxa"/>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4.</w:t>
            </w:r>
          </w:p>
        </w:tc>
        <w:tc>
          <w:tcPr>
            <w:tcW w:w="382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tabs>
                <w:tab w:val="left" w:pos="3857"/>
              </w:tabs>
              <w:spacing w:after="0" w:line="20" w:lineRule="atLeast"/>
              <w:jc w:val="both"/>
              <w:rPr>
                <w:rFonts w:ascii="Times New Roman" w:eastAsia="Times New Roman" w:hAnsi="Times New Roman" w:cs="Times New Roman"/>
                <w:sz w:val="16"/>
                <w:szCs w:val="16"/>
              </w:rPr>
            </w:pPr>
            <w:r w:rsidRPr="003F179B">
              <w:rPr>
                <w:rFonts w:ascii="Times New Roman" w:eastAsia="Times New Roman" w:hAnsi="Times New Roman" w:cs="Times New Roman"/>
                <w:color w:val="000000"/>
                <w:sz w:val="16"/>
                <w:szCs w:val="16"/>
                <w:shd w:val="clear" w:color="auto" w:fill="FFFFFF"/>
              </w:rPr>
              <w:t>Установка средств наглядной агитации по энергосбережению. (Стенд с информацией по ежемесячному потреблению и  оплате энергетических ресурсов)</w:t>
            </w:r>
          </w:p>
        </w:tc>
        <w:tc>
          <w:tcPr>
            <w:tcW w:w="70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16"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БЗ</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Отв. по энергосбережению</w:t>
            </w:r>
          </w:p>
        </w:tc>
        <w:tc>
          <w:tcPr>
            <w:tcW w:w="1129" w:type="dxa"/>
            <w:gridSpan w:val="2"/>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С 2022 г.</w:t>
            </w:r>
          </w:p>
        </w:tc>
        <w:tc>
          <w:tcPr>
            <w:tcW w:w="850"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1416"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r>
      <w:tr w:rsidR="003F51DD" w:rsidRPr="003F179B" w:rsidTr="003A4058">
        <w:trPr>
          <w:trHeight w:val="732"/>
        </w:trPr>
        <w:tc>
          <w:tcPr>
            <w:tcW w:w="567" w:type="dxa"/>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5.</w:t>
            </w:r>
          </w:p>
        </w:tc>
        <w:tc>
          <w:tcPr>
            <w:tcW w:w="382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tabs>
                <w:tab w:val="left" w:pos="3857"/>
              </w:tabs>
              <w:spacing w:after="0" w:line="20" w:lineRule="atLeast"/>
              <w:jc w:val="both"/>
              <w:rPr>
                <w:rFonts w:ascii="Times New Roman" w:eastAsia="Times New Roman" w:hAnsi="Times New Roman" w:cs="Times New Roman"/>
                <w:color w:val="000000"/>
                <w:sz w:val="16"/>
                <w:szCs w:val="16"/>
                <w:shd w:val="clear" w:color="auto" w:fill="FFFFFF"/>
              </w:rPr>
            </w:pPr>
            <w:r w:rsidRPr="003F179B">
              <w:rPr>
                <w:rFonts w:ascii="Times New Roman" w:eastAsia="Times New Roman" w:hAnsi="Times New Roman" w:cs="Times New Roman"/>
                <w:sz w:val="16"/>
                <w:szCs w:val="16"/>
              </w:rPr>
              <w:t>Весенне-осеннее обследование здания и помещений на предмет износа в целях своевременного планирования  проведения ремонта помещений, сантехнических приборов,  трубопроводов, системы отопления и электротехнических систем.</w:t>
            </w:r>
          </w:p>
        </w:tc>
        <w:tc>
          <w:tcPr>
            <w:tcW w:w="70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16"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БЗ</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Отв. по энергосбережению</w:t>
            </w:r>
          </w:p>
        </w:tc>
        <w:tc>
          <w:tcPr>
            <w:tcW w:w="1129" w:type="dxa"/>
            <w:gridSpan w:val="2"/>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Дважды в год</w:t>
            </w:r>
          </w:p>
        </w:tc>
        <w:tc>
          <w:tcPr>
            <w:tcW w:w="850"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1416"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r>
      <w:tr w:rsidR="003F51DD" w:rsidRPr="003F179B" w:rsidTr="003A4058">
        <w:trPr>
          <w:trHeight w:val="397"/>
        </w:trPr>
        <w:tc>
          <w:tcPr>
            <w:tcW w:w="567" w:type="dxa"/>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6.</w:t>
            </w:r>
          </w:p>
        </w:tc>
        <w:tc>
          <w:tcPr>
            <w:tcW w:w="382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autoSpaceDE w:val="0"/>
              <w:autoSpaceDN w:val="0"/>
              <w:adjustRightInd w:val="0"/>
              <w:spacing w:after="0" w:line="20" w:lineRule="atLeast"/>
              <w:rPr>
                <w:rFonts w:ascii="Times New Roman" w:eastAsia="Times New Roman" w:hAnsi="Times New Roman" w:cs="Times New Roman"/>
                <w:color w:val="000000"/>
                <w:sz w:val="16"/>
                <w:szCs w:val="16"/>
                <w:shd w:val="clear" w:color="auto" w:fill="FFFFFF"/>
              </w:rPr>
            </w:pPr>
            <w:r w:rsidRPr="003F179B">
              <w:rPr>
                <w:rFonts w:ascii="Times New Roman" w:eastAsia="Times New Roman" w:hAnsi="Times New Roman" w:cs="Times New Roman"/>
                <w:sz w:val="16"/>
                <w:szCs w:val="16"/>
              </w:rPr>
              <w:t>Контроль за техническим состоянием водопроводной и канализационной систем</w:t>
            </w:r>
          </w:p>
        </w:tc>
        <w:tc>
          <w:tcPr>
            <w:tcW w:w="70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16"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БЗ</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Отв. по энергосб.</w:t>
            </w:r>
          </w:p>
        </w:tc>
        <w:tc>
          <w:tcPr>
            <w:tcW w:w="1129" w:type="dxa"/>
            <w:gridSpan w:val="2"/>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Ежемесячно</w:t>
            </w:r>
          </w:p>
        </w:tc>
        <w:tc>
          <w:tcPr>
            <w:tcW w:w="850"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1416"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r>
      <w:tr w:rsidR="003F51DD" w:rsidRPr="003F179B" w:rsidTr="003A4058">
        <w:trPr>
          <w:trHeight w:val="500"/>
        </w:trPr>
        <w:tc>
          <w:tcPr>
            <w:tcW w:w="567" w:type="dxa"/>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7.</w:t>
            </w:r>
          </w:p>
        </w:tc>
        <w:tc>
          <w:tcPr>
            <w:tcW w:w="3828" w:type="dxa"/>
            <w:tcBorders>
              <w:top w:val="nil"/>
              <w:left w:val="nil"/>
              <w:bottom w:val="single" w:sz="8" w:space="0" w:color="auto"/>
              <w:right w:val="single" w:sz="8" w:space="0" w:color="auto"/>
            </w:tcBorders>
            <w:shd w:val="clear" w:color="auto" w:fill="FFFFFF"/>
            <w:hideMark/>
          </w:tcPr>
          <w:p w:rsidR="003F51DD" w:rsidRPr="003F179B" w:rsidRDefault="003F51DD" w:rsidP="00903B1A">
            <w:pPr>
              <w:tabs>
                <w:tab w:val="left" w:pos="3857"/>
              </w:tabs>
              <w:spacing w:after="0" w:line="20" w:lineRule="atLeast"/>
              <w:jc w:val="both"/>
              <w:rPr>
                <w:rFonts w:ascii="Times New Roman" w:eastAsia="Times New Roman" w:hAnsi="Times New Roman" w:cs="Times New Roman"/>
                <w:sz w:val="16"/>
                <w:szCs w:val="16"/>
              </w:rPr>
            </w:pPr>
            <w:r w:rsidRPr="003F179B">
              <w:rPr>
                <w:rFonts w:ascii="Times New Roman" w:eastAsia="Times New Roman" w:hAnsi="Times New Roman" w:cs="Times New Roman"/>
                <w:sz w:val="16"/>
                <w:szCs w:val="16"/>
              </w:rPr>
              <w:t xml:space="preserve">Контроль за соблюдением светового и теплового режима. Оптимизация режима работы источников освещения, компьютерной техники,  электрооборудования в течение рабочего дня. </w:t>
            </w:r>
          </w:p>
        </w:tc>
        <w:tc>
          <w:tcPr>
            <w:tcW w:w="70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16"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БЗ</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Отв. по энергосбережению</w:t>
            </w:r>
          </w:p>
        </w:tc>
        <w:tc>
          <w:tcPr>
            <w:tcW w:w="1129" w:type="dxa"/>
            <w:gridSpan w:val="2"/>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Ежедневно</w:t>
            </w:r>
          </w:p>
        </w:tc>
        <w:tc>
          <w:tcPr>
            <w:tcW w:w="850"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1416"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r>
      <w:tr w:rsidR="003F51DD" w:rsidRPr="003F179B" w:rsidTr="003A4058">
        <w:trPr>
          <w:trHeight w:val="494"/>
        </w:trPr>
        <w:tc>
          <w:tcPr>
            <w:tcW w:w="567" w:type="dxa"/>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8</w:t>
            </w:r>
          </w:p>
        </w:tc>
        <w:tc>
          <w:tcPr>
            <w:tcW w:w="3828" w:type="dxa"/>
            <w:tcBorders>
              <w:top w:val="nil"/>
              <w:left w:val="nil"/>
              <w:bottom w:val="single" w:sz="8" w:space="0" w:color="auto"/>
              <w:right w:val="single" w:sz="8" w:space="0" w:color="auto"/>
            </w:tcBorders>
            <w:shd w:val="clear" w:color="auto" w:fill="FFFFFF"/>
            <w:hideMark/>
          </w:tcPr>
          <w:p w:rsidR="003F51DD" w:rsidRPr="003F179B" w:rsidRDefault="003F51DD" w:rsidP="00903B1A">
            <w:pPr>
              <w:spacing w:after="0" w:line="20" w:lineRule="atLeast"/>
              <w:jc w:val="both"/>
              <w:rPr>
                <w:rFonts w:ascii="Times New Roman" w:eastAsia="Times New Roman" w:hAnsi="Times New Roman" w:cs="Times New Roman"/>
                <w:sz w:val="16"/>
                <w:szCs w:val="16"/>
              </w:rPr>
            </w:pPr>
            <w:r w:rsidRPr="003F179B">
              <w:rPr>
                <w:rFonts w:ascii="Times New Roman" w:eastAsia="Times New Roman" w:hAnsi="Times New Roman" w:cs="Times New Roman"/>
                <w:sz w:val="16"/>
                <w:szCs w:val="16"/>
              </w:rPr>
              <w:t>Обеспечение плановых закупок энергопотребляющих приборов и техники  не ниже  класса   энергоэффективности</w:t>
            </w:r>
            <w:r w:rsidRPr="003F179B">
              <w:rPr>
                <w:rFonts w:ascii="Times New Roman" w:eastAsia="Times New Roman" w:hAnsi="Times New Roman" w:cs="Times New Roman"/>
                <w:b/>
                <w:sz w:val="16"/>
                <w:szCs w:val="16"/>
              </w:rPr>
              <w:t>«</w:t>
            </w:r>
            <w:r w:rsidRPr="003F179B">
              <w:rPr>
                <w:rFonts w:ascii="Times New Roman" w:eastAsia="Times New Roman" w:hAnsi="Times New Roman" w:cs="Times New Roman"/>
                <w:b/>
                <w:sz w:val="16"/>
                <w:szCs w:val="16"/>
                <w:lang w:val="en-US"/>
              </w:rPr>
              <w:t>B</w:t>
            </w:r>
            <w:r w:rsidRPr="003F179B">
              <w:rPr>
                <w:rFonts w:ascii="Times New Roman" w:eastAsia="Times New Roman" w:hAnsi="Times New Roman" w:cs="Times New Roman"/>
                <w:b/>
                <w:sz w:val="16"/>
                <w:szCs w:val="16"/>
              </w:rPr>
              <w:t>»</w:t>
            </w:r>
          </w:p>
        </w:tc>
        <w:tc>
          <w:tcPr>
            <w:tcW w:w="70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16"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БЗ</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Гл. бухгалтер</w:t>
            </w:r>
          </w:p>
        </w:tc>
        <w:tc>
          <w:tcPr>
            <w:tcW w:w="1129" w:type="dxa"/>
            <w:gridSpan w:val="2"/>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Постоянно</w:t>
            </w:r>
          </w:p>
        </w:tc>
        <w:tc>
          <w:tcPr>
            <w:tcW w:w="850"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1416"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r>
      <w:tr w:rsidR="003F51DD" w:rsidRPr="003F179B" w:rsidTr="003A4058">
        <w:trPr>
          <w:trHeight w:val="629"/>
        </w:trPr>
        <w:tc>
          <w:tcPr>
            <w:tcW w:w="567" w:type="dxa"/>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9</w:t>
            </w:r>
          </w:p>
        </w:tc>
        <w:tc>
          <w:tcPr>
            <w:tcW w:w="3828" w:type="dxa"/>
            <w:tcBorders>
              <w:top w:val="nil"/>
              <w:left w:val="nil"/>
              <w:bottom w:val="single" w:sz="8" w:space="0" w:color="auto"/>
              <w:right w:val="single" w:sz="8" w:space="0" w:color="auto"/>
            </w:tcBorders>
            <w:shd w:val="clear" w:color="auto" w:fill="FFFFFF"/>
            <w:hideMark/>
          </w:tcPr>
          <w:p w:rsidR="003F51DD" w:rsidRPr="003F179B" w:rsidRDefault="003F51DD" w:rsidP="00903B1A">
            <w:pPr>
              <w:tabs>
                <w:tab w:val="left" w:pos="3857"/>
              </w:tabs>
              <w:spacing w:after="0" w:line="20" w:lineRule="atLeast"/>
              <w:jc w:val="both"/>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Ведение отчетности по повышению эффективности использования энергетических  ресурсов  в ГИС «Энергоэффективность».</w:t>
            </w:r>
          </w:p>
          <w:p w:rsidR="003F51DD" w:rsidRPr="003F179B" w:rsidRDefault="003F51DD" w:rsidP="00903B1A">
            <w:pPr>
              <w:tabs>
                <w:tab w:val="left" w:pos="3857"/>
              </w:tabs>
              <w:spacing w:after="0" w:line="20" w:lineRule="atLeast"/>
              <w:jc w:val="both"/>
              <w:rPr>
                <w:rFonts w:ascii="Times New Roman" w:eastAsia="Times New Roman" w:hAnsi="Times New Roman" w:cs="Times New Roman"/>
                <w:sz w:val="16"/>
                <w:szCs w:val="16"/>
              </w:rPr>
            </w:pPr>
            <w:r w:rsidRPr="003F179B">
              <w:rPr>
                <w:rFonts w:ascii="Times New Roman" w:eastAsia="Times New Roman" w:hAnsi="Times New Roman" w:cs="Times New Roman"/>
                <w:b/>
                <w:sz w:val="16"/>
                <w:szCs w:val="16"/>
              </w:rPr>
              <w:t>Ежегодная энергодекларация</w:t>
            </w:r>
            <w:r w:rsidR="00491547" w:rsidRPr="003F179B">
              <w:rPr>
                <w:rFonts w:ascii="Times New Roman" w:eastAsia="Times New Roman" w:hAnsi="Times New Roman" w:cs="Times New Roman"/>
                <w:b/>
                <w:sz w:val="16"/>
                <w:szCs w:val="16"/>
              </w:rPr>
              <w:t>.</w:t>
            </w:r>
          </w:p>
        </w:tc>
        <w:tc>
          <w:tcPr>
            <w:tcW w:w="708"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716"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БЗ</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0"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851"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w:t>
            </w:r>
          </w:p>
        </w:tc>
        <w:tc>
          <w:tcPr>
            <w:tcW w:w="992" w:type="dxa"/>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Отв. по энергосбережению</w:t>
            </w:r>
          </w:p>
        </w:tc>
        <w:tc>
          <w:tcPr>
            <w:tcW w:w="1129" w:type="dxa"/>
            <w:gridSpan w:val="2"/>
            <w:tcBorders>
              <w:top w:val="nil"/>
              <w:left w:val="nil"/>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 кв. каждого года</w:t>
            </w:r>
          </w:p>
        </w:tc>
        <w:tc>
          <w:tcPr>
            <w:tcW w:w="850" w:type="dxa"/>
            <w:tcBorders>
              <w:top w:val="nil"/>
              <w:left w:val="nil"/>
              <w:bottom w:val="single" w:sz="8" w:space="0" w:color="auto"/>
              <w:right w:val="single" w:sz="8" w:space="0" w:color="auto"/>
            </w:tcBorders>
            <w:shd w:val="clear" w:color="auto" w:fill="FFFFFF"/>
            <w:vAlign w:val="center"/>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1416"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c>
          <w:tcPr>
            <w:tcW w:w="850" w:type="dxa"/>
            <w:tcBorders>
              <w:top w:val="nil"/>
              <w:left w:val="nil"/>
              <w:bottom w:val="single" w:sz="8" w:space="0" w:color="auto"/>
              <w:right w:val="single" w:sz="8" w:space="0" w:color="auto"/>
            </w:tcBorders>
            <w:shd w:val="clear" w:color="auto" w:fill="FFFFFF"/>
          </w:tcPr>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p>
        </w:tc>
      </w:tr>
      <w:tr w:rsidR="003F51DD" w:rsidRPr="003F179B" w:rsidTr="003A4058">
        <w:trPr>
          <w:trHeight w:val="522"/>
        </w:trPr>
        <w:tc>
          <w:tcPr>
            <w:tcW w:w="567" w:type="dxa"/>
            <w:tcBorders>
              <w:top w:val="nil"/>
              <w:left w:val="single" w:sz="8" w:space="0" w:color="auto"/>
              <w:bottom w:val="single" w:sz="8" w:space="0" w:color="auto"/>
              <w:right w:val="single" w:sz="8" w:space="0" w:color="auto"/>
            </w:tcBorders>
            <w:shd w:val="clear" w:color="auto" w:fill="FFFFFF"/>
            <w:vAlign w:val="center"/>
            <w:hideMark/>
          </w:tcPr>
          <w:p w:rsidR="003F51DD" w:rsidRPr="003F179B" w:rsidRDefault="003F51DD" w:rsidP="00903B1A">
            <w:pPr>
              <w:spacing w:after="0" w:line="20" w:lineRule="atLeast"/>
              <w:rPr>
                <w:rFonts w:ascii="Times New Roman" w:eastAsia="Times New Roman" w:hAnsi="Times New Roman" w:cs="Times New Roman"/>
              </w:rPr>
            </w:pPr>
          </w:p>
        </w:tc>
        <w:tc>
          <w:tcPr>
            <w:tcW w:w="14742" w:type="dxa"/>
            <w:gridSpan w:val="14"/>
            <w:tcBorders>
              <w:top w:val="nil"/>
              <w:left w:val="nil"/>
              <w:bottom w:val="single" w:sz="8" w:space="0" w:color="auto"/>
              <w:right w:val="single" w:sz="8" w:space="0" w:color="auto"/>
            </w:tcBorders>
            <w:shd w:val="clear" w:color="auto" w:fill="FFFFFF"/>
            <w:hideMark/>
          </w:tcPr>
          <w:p w:rsidR="003F51DD" w:rsidRPr="003F179B" w:rsidRDefault="003F51DD" w:rsidP="00903B1A">
            <w:pPr>
              <w:tabs>
                <w:tab w:val="left" w:pos="3857"/>
              </w:tabs>
              <w:spacing w:after="0" w:line="20" w:lineRule="atLeast"/>
              <w:jc w:val="center"/>
              <w:rPr>
                <w:rFonts w:ascii="Times New Roman" w:eastAsia="Times New Roman" w:hAnsi="Times New Roman" w:cs="Times New Roman"/>
                <w:b/>
              </w:rPr>
            </w:pPr>
            <w:r w:rsidRPr="003F179B">
              <w:rPr>
                <w:rFonts w:ascii="Times New Roman" w:eastAsia="Times New Roman" w:hAnsi="Times New Roman" w:cs="Times New Roman"/>
                <w:b/>
              </w:rPr>
              <w:t>Выполнение организационных мероприятий  обеспечивает экономию энергетических ресурсов и воды   на    3-5%  от общего потребления.</w:t>
            </w:r>
          </w:p>
          <w:p w:rsidR="003F51DD" w:rsidRPr="003F179B" w:rsidRDefault="003F51DD" w:rsidP="00903B1A">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b/>
              </w:rPr>
              <w:t>Мероприятия  беззатратные  (БЗ)</w:t>
            </w:r>
          </w:p>
        </w:tc>
      </w:tr>
    </w:tbl>
    <w:p w:rsidR="003F51DD" w:rsidRPr="003F179B" w:rsidRDefault="003F51DD" w:rsidP="002C1E5E">
      <w:pPr>
        <w:spacing w:after="0" w:line="20" w:lineRule="atLeast"/>
        <w:rPr>
          <w:rFonts w:ascii="Times New Roman" w:eastAsiaTheme="minorEastAsia" w:hAnsi="Times New Roman" w:cs="Times New Roman"/>
          <w:b/>
          <w:sz w:val="24"/>
          <w:szCs w:val="24"/>
          <w:lang w:eastAsia="ru-RU"/>
        </w:rPr>
      </w:pPr>
    </w:p>
    <w:p w:rsidR="002D4330" w:rsidRPr="003F179B" w:rsidRDefault="002D4330" w:rsidP="002C1E5E">
      <w:pPr>
        <w:spacing w:after="0" w:line="20" w:lineRule="atLeast"/>
        <w:rPr>
          <w:rFonts w:ascii="Times New Roman" w:eastAsiaTheme="minorEastAsia" w:hAnsi="Times New Roman" w:cs="Times New Roman"/>
          <w:b/>
          <w:sz w:val="24"/>
          <w:szCs w:val="24"/>
          <w:lang w:eastAsia="ru-RU"/>
        </w:rPr>
      </w:pPr>
    </w:p>
    <w:p w:rsidR="002D4330" w:rsidRPr="003F179B" w:rsidRDefault="002D4330" w:rsidP="002C1E5E">
      <w:pPr>
        <w:spacing w:after="0" w:line="20" w:lineRule="atLeast"/>
        <w:rPr>
          <w:rFonts w:ascii="Times New Roman" w:eastAsiaTheme="minorEastAsia" w:hAnsi="Times New Roman" w:cs="Times New Roman"/>
          <w:b/>
          <w:sz w:val="24"/>
          <w:szCs w:val="24"/>
          <w:lang w:eastAsia="ru-RU"/>
        </w:rPr>
      </w:pPr>
    </w:p>
    <w:tbl>
      <w:tblPr>
        <w:tblpPr w:leftFromText="180" w:rightFromText="180" w:bottomFromText="200" w:vertAnchor="page" w:horzAnchor="margin" w:tblpY="1101"/>
        <w:tblW w:w="15276" w:type="dxa"/>
        <w:tblLayout w:type="fixed"/>
        <w:tblLook w:val="00A0"/>
      </w:tblPr>
      <w:tblGrid>
        <w:gridCol w:w="392"/>
        <w:gridCol w:w="4536"/>
        <w:gridCol w:w="850"/>
        <w:gridCol w:w="709"/>
        <w:gridCol w:w="350"/>
        <w:gridCol w:w="850"/>
        <w:gridCol w:w="992"/>
        <w:gridCol w:w="851"/>
        <w:gridCol w:w="359"/>
        <w:gridCol w:w="208"/>
        <w:gridCol w:w="1134"/>
        <w:gridCol w:w="926"/>
        <w:gridCol w:w="66"/>
        <w:gridCol w:w="785"/>
        <w:gridCol w:w="207"/>
        <w:gridCol w:w="927"/>
        <w:gridCol w:w="207"/>
        <w:gridCol w:w="76"/>
        <w:gridCol w:w="851"/>
      </w:tblGrid>
      <w:tr w:rsidR="00FF0439" w:rsidRPr="003F179B" w:rsidTr="00AB08DC">
        <w:trPr>
          <w:trHeight w:val="230"/>
        </w:trPr>
        <w:tc>
          <w:tcPr>
            <w:tcW w:w="392" w:type="dxa"/>
            <w:tcBorders>
              <w:top w:val="single" w:sz="8" w:space="0" w:color="auto"/>
              <w:left w:val="single" w:sz="8" w:space="0" w:color="auto"/>
              <w:bottom w:val="single" w:sz="8" w:space="0" w:color="000000"/>
              <w:right w:val="single" w:sz="8" w:space="0" w:color="auto"/>
            </w:tcBorders>
            <w:shd w:val="clear" w:color="auto" w:fill="FFFFFF"/>
            <w:vAlign w:val="center"/>
          </w:tcPr>
          <w:p w:rsidR="00FF0439" w:rsidRPr="003F179B" w:rsidRDefault="00FF0439" w:rsidP="00AB08DC">
            <w:pPr>
              <w:spacing w:after="0" w:line="20" w:lineRule="atLeast"/>
              <w:jc w:val="center"/>
              <w:rPr>
                <w:rFonts w:ascii="Times New Roman" w:eastAsia="Calibri" w:hAnsi="Times New Roman" w:cs="Times New Roman"/>
                <w:b/>
                <w:color w:val="000000"/>
                <w:sz w:val="16"/>
                <w:szCs w:val="16"/>
              </w:rPr>
            </w:pPr>
          </w:p>
        </w:tc>
        <w:tc>
          <w:tcPr>
            <w:tcW w:w="4536" w:type="dxa"/>
            <w:tcBorders>
              <w:top w:val="single" w:sz="8" w:space="0" w:color="auto"/>
              <w:left w:val="single" w:sz="8" w:space="0" w:color="auto"/>
              <w:bottom w:val="single" w:sz="8" w:space="0" w:color="000000"/>
              <w:right w:val="single" w:sz="8" w:space="0" w:color="auto"/>
            </w:tcBorders>
            <w:shd w:val="clear" w:color="auto" w:fill="FFFFFF"/>
            <w:vAlign w:val="center"/>
          </w:tcPr>
          <w:p w:rsidR="00FF0439" w:rsidRPr="003F179B" w:rsidRDefault="00FF0439" w:rsidP="00AB08DC">
            <w:pPr>
              <w:spacing w:after="0" w:line="20" w:lineRule="atLeast"/>
              <w:jc w:val="center"/>
              <w:rPr>
                <w:rFonts w:ascii="Times New Roman" w:eastAsia="Calibri" w:hAnsi="Times New Roman" w:cs="Times New Roman"/>
                <w:b/>
                <w:color w:val="000000"/>
                <w:sz w:val="24"/>
                <w:szCs w:val="24"/>
              </w:rPr>
            </w:pPr>
            <w:r w:rsidRPr="003F179B">
              <w:rPr>
                <w:rFonts w:ascii="Times New Roman" w:eastAsia="Calibri" w:hAnsi="Times New Roman" w:cs="Times New Roman"/>
                <w:b/>
                <w:color w:val="000000"/>
                <w:sz w:val="24"/>
                <w:szCs w:val="24"/>
              </w:rPr>
              <w:t>19.2.</w:t>
            </w:r>
          </w:p>
        </w:tc>
        <w:tc>
          <w:tcPr>
            <w:tcW w:w="10348" w:type="dxa"/>
            <w:gridSpan w:val="17"/>
            <w:tcBorders>
              <w:top w:val="single" w:sz="8" w:space="0" w:color="auto"/>
              <w:left w:val="single" w:sz="8" w:space="0" w:color="auto"/>
              <w:bottom w:val="single" w:sz="8" w:space="0" w:color="000000"/>
              <w:right w:val="single" w:sz="8" w:space="0" w:color="auto"/>
            </w:tcBorders>
            <w:shd w:val="clear" w:color="auto" w:fill="FFFFFF"/>
            <w:vAlign w:val="center"/>
          </w:tcPr>
          <w:p w:rsidR="00FF0439" w:rsidRPr="003F179B" w:rsidRDefault="00FF0439" w:rsidP="00AB08DC">
            <w:pPr>
              <w:spacing w:after="0" w:line="20" w:lineRule="atLeast"/>
              <w:jc w:val="center"/>
              <w:rPr>
                <w:rFonts w:ascii="Times New Roman" w:eastAsia="Calibri" w:hAnsi="Times New Roman" w:cs="Times New Roman"/>
                <w:b/>
                <w:color w:val="000000"/>
                <w:sz w:val="24"/>
                <w:szCs w:val="24"/>
              </w:rPr>
            </w:pPr>
            <w:r w:rsidRPr="003F179B">
              <w:rPr>
                <w:rFonts w:ascii="Times New Roman" w:eastAsia="Calibri" w:hAnsi="Times New Roman" w:cs="Times New Roman"/>
                <w:b/>
                <w:color w:val="000000"/>
                <w:sz w:val="24"/>
                <w:szCs w:val="24"/>
              </w:rPr>
              <w:t>План технических и технологических мероприятий Программы энергосбережения Дмитриевского района на 2023-2025 годы.</w:t>
            </w:r>
          </w:p>
        </w:tc>
      </w:tr>
      <w:tr w:rsidR="002D4330" w:rsidRPr="003F179B" w:rsidTr="00AB08DC">
        <w:trPr>
          <w:trHeight w:val="230"/>
        </w:trPr>
        <w:tc>
          <w:tcPr>
            <w:tcW w:w="392"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 п/п</w:t>
            </w:r>
          </w:p>
        </w:tc>
        <w:tc>
          <w:tcPr>
            <w:tcW w:w="4536"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Наименование мероприятия</w:t>
            </w:r>
          </w:p>
        </w:tc>
        <w:tc>
          <w:tcPr>
            <w:tcW w:w="850"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 xml:space="preserve">Источник финансирования </w:t>
            </w:r>
          </w:p>
        </w:tc>
        <w:tc>
          <w:tcPr>
            <w:tcW w:w="4111" w:type="dxa"/>
            <w:gridSpan w:val="6"/>
            <w:tcBorders>
              <w:top w:val="single" w:sz="8" w:space="0" w:color="auto"/>
              <w:left w:val="single" w:sz="8" w:space="0" w:color="auto"/>
              <w:bottom w:val="single" w:sz="8" w:space="0" w:color="000000"/>
              <w:right w:val="single" w:sz="8"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Объем финансирования, тыс. руб.</w:t>
            </w:r>
          </w:p>
        </w:tc>
        <w:tc>
          <w:tcPr>
            <w:tcW w:w="1342" w:type="dxa"/>
            <w:gridSpan w:val="2"/>
            <w:vMerge w:val="restart"/>
            <w:tcBorders>
              <w:top w:val="single" w:sz="8" w:space="0" w:color="auto"/>
              <w:left w:val="single" w:sz="8" w:space="0" w:color="auto"/>
              <w:bottom w:val="single" w:sz="8" w:space="0" w:color="000000"/>
              <w:right w:val="single" w:sz="8"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Исполнители</w:t>
            </w:r>
          </w:p>
        </w:tc>
        <w:tc>
          <w:tcPr>
            <w:tcW w:w="926" w:type="dxa"/>
            <w:vMerge w:val="restart"/>
            <w:tcBorders>
              <w:top w:val="single" w:sz="8" w:space="0" w:color="auto"/>
              <w:left w:val="single" w:sz="8" w:space="0" w:color="auto"/>
              <w:bottom w:val="single" w:sz="8" w:space="0" w:color="000000"/>
              <w:right w:val="single" w:sz="8"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Срок выполнения</w:t>
            </w:r>
          </w:p>
        </w:tc>
        <w:tc>
          <w:tcPr>
            <w:tcW w:w="851" w:type="dxa"/>
            <w:gridSpan w:val="2"/>
            <w:vMerge w:val="restart"/>
            <w:tcBorders>
              <w:top w:val="single" w:sz="8" w:space="0" w:color="auto"/>
              <w:left w:val="single" w:sz="8" w:space="0" w:color="auto"/>
              <w:bottom w:val="single" w:sz="8" w:space="0" w:color="000000"/>
              <w:right w:val="single" w:sz="8"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Срок окупаемости,</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лет</w:t>
            </w:r>
          </w:p>
        </w:tc>
        <w:tc>
          <w:tcPr>
            <w:tcW w:w="2268" w:type="dxa"/>
            <w:gridSpan w:val="5"/>
            <w:tcBorders>
              <w:top w:val="single" w:sz="8" w:space="0" w:color="auto"/>
              <w:left w:val="single" w:sz="8" w:space="0" w:color="auto"/>
              <w:bottom w:val="single" w:sz="8" w:space="0" w:color="000000"/>
              <w:right w:val="single" w:sz="8"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Экономия ТЭР</w:t>
            </w:r>
          </w:p>
        </w:tc>
      </w:tr>
      <w:tr w:rsidR="002D4330" w:rsidRPr="003F179B" w:rsidTr="00AB08DC">
        <w:trPr>
          <w:trHeight w:val="230"/>
        </w:trPr>
        <w:tc>
          <w:tcPr>
            <w:tcW w:w="392" w:type="dxa"/>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p>
        </w:tc>
        <w:tc>
          <w:tcPr>
            <w:tcW w:w="4536" w:type="dxa"/>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p>
        </w:tc>
        <w:tc>
          <w:tcPr>
            <w:tcW w:w="709" w:type="dxa"/>
            <w:vMerge w:val="restart"/>
            <w:tcBorders>
              <w:top w:val="single" w:sz="8" w:space="0" w:color="auto"/>
              <w:left w:val="single" w:sz="8" w:space="0" w:color="auto"/>
              <w:bottom w:val="single" w:sz="8" w:space="0" w:color="000000"/>
              <w:right w:val="single" w:sz="8" w:space="0" w:color="auto"/>
            </w:tcBorders>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Всего:</w:t>
            </w:r>
          </w:p>
          <w:p w:rsidR="002D4330" w:rsidRPr="003F179B" w:rsidRDefault="002D4330" w:rsidP="00AB08DC">
            <w:pPr>
              <w:spacing w:after="0" w:line="20" w:lineRule="atLeast"/>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тыс. руб.</w:t>
            </w:r>
          </w:p>
        </w:tc>
        <w:tc>
          <w:tcPr>
            <w:tcW w:w="3402" w:type="dxa"/>
            <w:gridSpan w:val="5"/>
            <w:tcBorders>
              <w:top w:val="single" w:sz="8" w:space="0" w:color="auto"/>
              <w:left w:val="single" w:sz="8" w:space="0" w:color="auto"/>
              <w:bottom w:val="single" w:sz="8" w:space="0" w:color="000000"/>
              <w:right w:val="single" w:sz="8" w:space="0" w:color="auto"/>
            </w:tcBorders>
            <w:hideMark/>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В том числе по годам</w:t>
            </w:r>
          </w:p>
        </w:tc>
        <w:tc>
          <w:tcPr>
            <w:tcW w:w="1342" w:type="dxa"/>
            <w:gridSpan w:val="2"/>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p>
        </w:tc>
        <w:tc>
          <w:tcPr>
            <w:tcW w:w="926" w:type="dxa"/>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p>
        </w:tc>
        <w:tc>
          <w:tcPr>
            <w:tcW w:w="851" w:type="dxa"/>
            <w:gridSpan w:val="2"/>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p>
        </w:tc>
        <w:tc>
          <w:tcPr>
            <w:tcW w:w="1134" w:type="dxa"/>
            <w:gridSpan w:val="2"/>
            <w:vMerge w:val="restart"/>
            <w:tcBorders>
              <w:top w:val="single" w:sz="8" w:space="0" w:color="auto"/>
              <w:left w:val="single" w:sz="8" w:space="0" w:color="auto"/>
              <w:bottom w:val="single" w:sz="8" w:space="0" w:color="000000"/>
              <w:right w:val="single" w:sz="8" w:space="0" w:color="auto"/>
            </w:tcBorders>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В натур.выражении</w:t>
            </w:r>
          </w:p>
        </w:tc>
        <w:tc>
          <w:tcPr>
            <w:tcW w:w="1134" w:type="dxa"/>
            <w:gridSpan w:val="3"/>
            <w:vMerge w:val="restart"/>
            <w:tcBorders>
              <w:top w:val="single" w:sz="8" w:space="0" w:color="auto"/>
              <w:left w:val="single" w:sz="8" w:space="0" w:color="auto"/>
              <w:bottom w:val="single" w:sz="8" w:space="0" w:color="000000"/>
              <w:right w:val="single" w:sz="8" w:space="0" w:color="auto"/>
            </w:tcBorders>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тыс. руб.</w:t>
            </w:r>
          </w:p>
        </w:tc>
      </w:tr>
      <w:tr w:rsidR="002D4330" w:rsidRPr="003F179B" w:rsidTr="00AB08DC">
        <w:trPr>
          <w:trHeight w:val="438"/>
        </w:trPr>
        <w:tc>
          <w:tcPr>
            <w:tcW w:w="392" w:type="dxa"/>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p>
        </w:tc>
        <w:tc>
          <w:tcPr>
            <w:tcW w:w="4536" w:type="dxa"/>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p>
        </w:tc>
        <w:tc>
          <w:tcPr>
            <w:tcW w:w="850" w:type="dxa"/>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p>
        </w:tc>
        <w:tc>
          <w:tcPr>
            <w:tcW w:w="350" w:type="dxa"/>
            <w:tcBorders>
              <w:top w:val="single" w:sz="8" w:space="0" w:color="auto"/>
              <w:left w:val="single" w:sz="8" w:space="0" w:color="auto"/>
              <w:bottom w:val="single" w:sz="8" w:space="0" w:color="000000"/>
              <w:right w:val="single" w:sz="8" w:space="0" w:color="auto"/>
            </w:tcBorders>
          </w:tcPr>
          <w:p w:rsidR="002D4330" w:rsidRPr="003F179B" w:rsidRDefault="002D4330" w:rsidP="00AB08DC">
            <w:pPr>
              <w:spacing w:after="0" w:line="20" w:lineRule="atLeast"/>
              <w:rPr>
                <w:rFonts w:ascii="Times New Roman" w:eastAsia="Calibri" w:hAnsi="Times New Roman" w:cs="Times New Roman"/>
                <w:b/>
                <w:color w:val="000000"/>
                <w:sz w:val="16"/>
                <w:szCs w:val="16"/>
              </w:rPr>
            </w:pPr>
          </w:p>
        </w:tc>
        <w:tc>
          <w:tcPr>
            <w:tcW w:w="850" w:type="dxa"/>
            <w:tcBorders>
              <w:top w:val="single" w:sz="8" w:space="0" w:color="auto"/>
              <w:left w:val="single" w:sz="8" w:space="0" w:color="auto"/>
              <w:bottom w:val="single" w:sz="8" w:space="0" w:color="000000"/>
              <w:right w:val="single" w:sz="8" w:space="0" w:color="auto"/>
            </w:tcBorders>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2023</w:t>
            </w:r>
          </w:p>
        </w:tc>
        <w:tc>
          <w:tcPr>
            <w:tcW w:w="992" w:type="dxa"/>
            <w:tcBorders>
              <w:top w:val="single" w:sz="8" w:space="0" w:color="auto"/>
              <w:left w:val="single" w:sz="8" w:space="0" w:color="auto"/>
              <w:bottom w:val="single" w:sz="8" w:space="0" w:color="000000"/>
              <w:right w:val="single" w:sz="8" w:space="0" w:color="auto"/>
            </w:tcBorders>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2024</w:t>
            </w:r>
          </w:p>
        </w:tc>
        <w:tc>
          <w:tcPr>
            <w:tcW w:w="851" w:type="dxa"/>
            <w:tcBorders>
              <w:top w:val="single" w:sz="8" w:space="0" w:color="auto"/>
              <w:left w:val="single" w:sz="8" w:space="0" w:color="auto"/>
              <w:bottom w:val="single" w:sz="8" w:space="0" w:color="000000"/>
              <w:right w:val="single" w:sz="8" w:space="0" w:color="auto"/>
            </w:tcBorders>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2025</w:t>
            </w:r>
          </w:p>
        </w:tc>
        <w:tc>
          <w:tcPr>
            <w:tcW w:w="359" w:type="dxa"/>
            <w:tcBorders>
              <w:top w:val="single" w:sz="8" w:space="0" w:color="auto"/>
              <w:left w:val="single" w:sz="8" w:space="0" w:color="auto"/>
              <w:bottom w:val="single" w:sz="8" w:space="0" w:color="000000"/>
              <w:right w:val="single" w:sz="8" w:space="0" w:color="auto"/>
            </w:tcBorders>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p>
        </w:tc>
        <w:tc>
          <w:tcPr>
            <w:tcW w:w="1342" w:type="dxa"/>
            <w:gridSpan w:val="2"/>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p>
        </w:tc>
        <w:tc>
          <w:tcPr>
            <w:tcW w:w="926" w:type="dxa"/>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p>
        </w:tc>
        <w:tc>
          <w:tcPr>
            <w:tcW w:w="851" w:type="dxa"/>
            <w:gridSpan w:val="2"/>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p>
        </w:tc>
        <w:tc>
          <w:tcPr>
            <w:tcW w:w="1134" w:type="dxa"/>
            <w:gridSpan w:val="2"/>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p>
        </w:tc>
        <w:tc>
          <w:tcPr>
            <w:tcW w:w="1134" w:type="dxa"/>
            <w:gridSpan w:val="3"/>
            <w:vMerge/>
            <w:tcBorders>
              <w:top w:val="single" w:sz="8" w:space="0" w:color="auto"/>
              <w:left w:val="single" w:sz="8" w:space="0" w:color="auto"/>
              <w:bottom w:val="single" w:sz="8" w:space="0" w:color="000000"/>
              <w:right w:val="single" w:sz="8" w:space="0" w:color="auto"/>
            </w:tcBorders>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p>
        </w:tc>
      </w:tr>
      <w:tr w:rsidR="002D4330" w:rsidRPr="003F179B" w:rsidTr="00AB08DC">
        <w:trPr>
          <w:trHeight w:val="274"/>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tabs>
                <w:tab w:val="left" w:pos="3857"/>
              </w:tabs>
              <w:spacing w:after="0" w:line="20" w:lineRule="atLeast"/>
              <w:jc w:val="center"/>
              <w:rPr>
                <w:rFonts w:ascii="Times New Roman" w:eastAsia="Calibri" w:hAnsi="Times New Roman" w:cs="Times New Roman"/>
                <w:sz w:val="16"/>
                <w:szCs w:val="16"/>
              </w:rPr>
            </w:pPr>
            <w:r w:rsidRPr="003F179B">
              <w:rPr>
                <w:rFonts w:ascii="Times New Roman" w:eastAsia="Calibri" w:hAnsi="Times New Roman" w:cs="Times New Roman"/>
                <w:sz w:val="16"/>
                <w:szCs w:val="16"/>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3.</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4</w:t>
            </w:r>
          </w:p>
        </w:tc>
        <w:tc>
          <w:tcPr>
            <w:tcW w:w="350"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5</w:t>
            </w: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rPr>
            </w:pPr>
            <w:r w:rsidRPr="003F179B">
              <w:rPr>
                <w:rFonts w:ascii="Times New Roman" w:eastAsia="Calibri" w:hAnsi="Times New Roman" w:cs="Times New Roman"/>
                <w:color w:val="000000"/>
              </w:rPr>
              <w:t>6</w:t>
            </w:r>
          </w:p>
        </w:tc>
        <w:tc>
          <w:tcPr>
            <w:tcW w:w="992"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7</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8</w:t>
            </w:r>
          </w:p>
        </w:tc>
        <w:tc>
          <w:tcPr>
            <w:tcW w:w="359"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9</w:t>
            </w:r>
          </w:p>
        </w:tc>
        <w:tc>
          <w:tcPr>
            <w:tcW w:w="134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10</w:t>
            </w:r>
          </w:p>
        </w:tc>
        <w:tc>
          <w:tcPr>
            <w:tcW w:w="92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11</w:t>
            </w: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12</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13</w:t>
            </w:r>
          </w:p>
        </w:tc>
        <w:tc>
          <w:tcPr>
            <w:tcW w:w="1134" w:type="dxa"/>
            <w:gridSpan w:val="3"/>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14</w:t>
            </w:r>
          </w:p>
        </w:tc>
      </w:tr>
      <w:tr w:rsidR="002D4330" w:rsidRPr="003F179B" w:rsidTr="00AB08DC">
        <w:trPr>
          <w:trHeight w:val="274"/>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tabs>
                <w:tab w:val="left" w:pos="3857"/>
              </w:tabs>
              <w:spacing w:after="0" w:line="20" w:lineRule="atLeast"/>
              <w:rPr>
                <w:rFonts w:ascii="Times New Roman" w:eastAsia="Calibri" w:hAnsi="Times New Roman" w:cs="Times New Roman"/>
                <w:sz w:val="16"/>
                <w:szCs w:val="16"/>
              </w:rPr>
            </w:pPr>
          </w:p>
        </w:tc>
        <w:tc>
          <w:tcPr>
            <w:tcW w:w="10348" w:type="dxa"/>
            <w:gridSpan w:val="17"/>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b/>
                <w:color w:val="000000"/>
              </w:rPr>
            </w:pPr>
            <w:r w:rsidRPr="003F179B">
              <w:rPr>
                <w:rFonts w:ascii="Times New Roman" w:eastAsia="Calibri" w:hAnsi="Times New Roman" w:cs="Times New Roman"/>
                <w:b/>
                <w:color w:val="000000"/>
              </w:rPr>
              <w:t>Б</w:t>
            </w:r>
            <w:r w:rsidR="00491547" w:rsidRPr="003F179B">
              <w:rPr>
                <w:rFonts w:ascii="Times New Roman" w:eastAsia="Calibri" w:hAnsi="Times New Roman" w:cs="Times New Roman"/>
                <w:b/>
                <w:color w:val="000000"/>
              </w:rPr>
              <w:t xml:space="preserve">юджетная сфера  Дмитриевского </w:t>
            </w:r>
            <w:r w:rsidRPr="003F179B">
              <w:rPr>
                <w:rFonts w:ascii="Times New Roman" w:eastAsia="Calibri" w:hAnsi="Times New Roman" w:cs="Times New Roman"/>
                <w:b/>
                <w:color w:val="000000"/>
              </w:rPr>
              <w:t>района</w:t>
            </w:r>
          </w:p>
        </w:tc>
      </w:tr>
      <w:tr w:rsidR="002D4330" w:rsidRPr="003F179B" w:rsidTr="00AB08DC">
        <w:trPr>
          <w:trHeight w:val="824"/>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tabs>
                <w:tab w:val="left" w:pos="3857"/>
              </w:tabs>
              <w:spacing w:after="0" w:line="20" w:lineRule="atLeast"/>
              <w:rPr>
                <w:rFonts w:ascii="Times New Roman" w:eastAsia="Calibri" w:hAnsi="Times New Roman" w:cs="Times New Roman"/>
                <w:sz w:val="16"/>
                <w:szCs w:val="16"/>
              </w:rPr>
            </w:pPr>
            <w:r w:rsidRPr="003F179B">
              <w:rPr>
                <w:rFonts w:ascii="Times New Roman" w:eastAsia="Calibri" w:hAnsi="Times New Roman" w:cs="Times New Roman"/>
                <w:sz w:val="16"/>
                <w:szCs w:val="16"/>
              </w:rPr>
              <w:t>Переход образовательных учреждений на полное светодиодное освещение</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Бюджет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49154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2031,0</w:t>
            </w: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49154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1000,0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49154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1031,0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134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934CF2"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Руководители СОШ</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49154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w:t>
            </w:r>
          </w:p>
          <w:p w:rsidR="00491547" w:rsidRPr="003F179B" w:rsidRDefault="0049154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год</w:t>
            </w:r>
          </w:p>
        </w:tc>
        <w:tc>
          <w:tcPr>
            <w:tcW w:w="1417" w:type="dxa"/>
            <w:gridSpan w:val="4"/>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491547"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232,1</w:t>
            </w:r>
          </w:p>
          <w:p w:rsidR="00491547" w:rsidRPr="003F179B" w:rsidRDefault="0049154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тыс. кВтч</w:t>
            </w:r>
          </w:p>
          <w:p w:rsidR="00491547" w:rsidRPr="003F179B" w:rsidRDefault="00934CF2"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80,0</w:t>
            </w:r>
          </w:p>
          <w:p w:rsidR="00934CF2" w:rsidRPr="003F179B" w:rsidRDefault="00934CF2"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тонн ут</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934CF2"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2019,3</w:t>
            </w:r>
          </w:p>
        </w:tc>
      </w:tr>
      <w:tr w:rsidR="002D4330" w:rsidRPr="003F179B" w:rsidTr="00AB08DC">
        <w:trPr>
          <w:trHeight w:val="274"/>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04691"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w:t>
            </w:r>
            <w:r w:rsidR="002D4330" w:rsidRPr="003F179B">
              <w:rPr>
                <w:rFonts w:ascii="Times New Roman" w:eastAsia="Calibri" w:hAnsi="Times New Roman" w:cs="Times New Roman"/>
                <w:color w:val="000000"/>
                <w:sz w:val="16"/>
                <w:szCs w:val="16"/>
              </w:rPr>
              <w:t>.</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tabs>
                <w:tab w:val="left" w:pos="3857"/>
              </w:tabs>
              <w:spacing w:after="0" w:line="20" w:lineRule="atLeast"/>
              <w:rPr>
                <w:rFonts w:ascii="Times New Roman" w:eastAsia="Calibri" w:hAnsi="Times New Roman" w:cs="Times New Roman"/>
                <w:sz w:val="16"/>
                <w:szCs w:val="16"/>
              </w:rPr>
            </w:pPr>
            <w:r w:rsidRPr="003F179B">
              <w:rPr>
                <w:rFonts w:ascii="Times New Roman" w:eastAsia="Calibri" w:hAnsi="Times New Roman" w:cs="Times New Roman"/>
                <w:sz w:val="16"/>
                <w:szCs w:val="16"/>
              </w:rPr>
              <w:t>Модернизация тепловых пунктов уч</w:t>
            </w:r>
            <w:r w:rsidR="00934CF2" w:rsidRPr="003F179B">
              <w:rPr>
                <w:rFonts w:ascii="Times New Roman" w:eastAsia="Calibri" w:hAnsi="Times New Roman" w:cs="Times New Roman"/>
                <w:sz w:val="16"/>
                <w:szCs w:val="16"/>
              </w:rPr>
              <w:t xml:space="preserve">реждений, потребляющих более 120 </w:t>
            </w:r>
            <w:r w:rsidRPr="003F179B">
              <w:rPr>
                <w:rFonts w:ascii="Times New Roman" w:eastAsia="Calibri" w:hAnsi="Times New Roman" w:cs="Times New Roman"/>
                <w:sz w:val="16"/>
                <w:szCs w:val="16"/>
              </w:rPr>
              <w:t xml:space="preserve"> Гкал в год в части введения в схему ТП циркуляционного насоса и регулирующей арматуры с целью обеспечения возможности  регулирования подачи   теплоносителя</w:t>
            </w:r>
            <w:r w:rsidR="00934CF2" w:rsidRPr="003F179B">
              <w:rPr>
                <w:rFonts w:ascii="Times New Roman" w:eastAsia="Calibri" w:hAnsi="Times New Roman" w:cs="Times New Roman"/>
                <w:sz w:val="16"/>
                <w:szCs w:val="16"/>
              </w:rPr>
              <w:t>:</w:t>
            </w:r>
          </w:p>
          <w:p w:rsidR="00934CF2" w:rsidRPr="003F179B" w:rsidRDefault="00934CF2" w:rsidP="00AB08DC">
            <w:pPr>
              <w:tabs>
                <w:tab w:val="left" w:pos="3857"/>
              </w:tabs>
              <w:spacing w:after="0" w:line="20" w:lineRule="atLeast"/>
              <w:rPr>
                <w:rFonts w:ascii="Times New Roman" w:eastAsia="Times New Roman" w:hAnsi="Times New Roman" w:cs="Times New Roman"/>
                <w:color w:val="000000"/>
                <w:sz w:val="16"/>
                <w:szCs w:val="16"/>
                <w:shd w:val="clear" w:color="auto" w:fill="FFFFFF"/>
                <w:lang w:eastAsia="ru-RU" w:bidi="ru-RU"/>
              </w:rPr>
            </w:pPr>
            <w:r w:rsidRPr="003F179B">
              <w:rPr>
                <w:rFonts w:ascii="Times New Roman" w:eastAsia="Times New Roman" w:hAnsi="Times New Roman" w:cs="Times New Roman"/>
                <w:color w:val="000000"/>
                <w:sz w:val="16"/>
                <w:szCs w:val="16"/>
                <w:shd w:val="clear" w:color="auto" w:fill="FFFFFF"/>
                <w:lang w:eastAsia="ru-RU" w:bidi="ru-RU"/>
              </w:rPr>
              <w:t>МКОУ «СОШ  №1;</w:t>
            </w:r>
          </w:p>
          <w:p w:rsidR="00934CF2" w:rsidRPr="003F179B" w:rsidRDefault="00934CF2" w:rsidP="00AB08DC">
            <w:pPr>
              <w:tabs>
                <w:tab w:val="left" w:pos="3857"/>
              </w:tabs>
              <w:spacing w:after="0" w:line="20" w:lineRule="atLeast"/>
              <w:rPr>
                <w:rFonts w:ascii="Times New Roman" w:eastAsia="Times New Roman" w:hAnsi="Times New Roman" w:cs="Times New Roman"/>
                <w:sz w:val="16"/>
                <w:szCs w:val="16"/>
              </w:rPr>
            </w:pPr>
            <w:r w:rsidRPr="003F179B">
              <w:rPr>
                <w:rFonts w:ascii="Times New Roman" w:eastAsia="Times New Roman" w:hAnsi="Times New Roman" w:cs="Times New Roman"/>
                <w:color w:val="000000"/>
                <w:sz w:val="16"/>
                <w:szCs w:val="16"/>
                <w:shd w:val="clear" w:color="auto" w:fill="FFFFFF"/>
                <w:lang w:eastAsia="ru-RU" w:bidi="ru-RU"/>
              </w:rPr>
              <w:t>МКДОУ «Детский сад №2»;</w:t>
            </w:r>
          </w:p>
          <w:p w:rsidR="00934CF2" w:rsidRPr="003F179B" w:rsidRDefault="00934CF2" w:rsidP="00AB08DC">
            <w:pPr>
              <w:tabs>
                <w:tab w:val="left" w:pos="3857"/>
              </w:tabs>
              <w:spacing w:after="0" w:line="20" w:lineRule="atLeast"/>
              <w:rPr>
                <w:rFonts w:ascii="Times New Roman" w:eastAsia="Times New Roman" w:hAnsi="Times New Roman" w:cs="Times New Roman"/>
                <w:sz w:val="16"/>
                <w:szCs w:val="16"/>
              </w:rPr>
            </w:pPr>
            <w:r w:rsidRPr="003F179B">
              <w:rPr>
                <w:rFonts w:ascii="Times New Roman" w:eastAsia="Times New Roman" w:hAnsi="Times New Roman" w:cs="Times New Roman"/>
                <w:color w:val="000000"/>
                <w:sz w:val="16"/>
                <w:szCs w:val="16"/>
                <w:shd w:val="clear" w:color="auto" w:fill="FFFFFF"/>
                <w:lang w:eastAsia="ru-RU" w:bidi="ru-RU"/>
              </w:rPr>
              <w:t>МКДОУ «Детский сад №5»;</w:t>
            </w:r>
          </w:p>
          <w:p w:rsidR="00934CF2" w:rsidRPr="003F179B" w:rsidRDefault="00934CF2" w:rsidP="00AB08DC">
            <w:pPr>
              <w:tabs>
                <w:tab w:val="left" w:pos="3857"/>
              </w:tabs>
              <w:spacing w:after="0" w:line="20" w:lineRule="atLeast"/>
              <w:rPr>
                <w:rFonts w:ascii="Times New Roman" w:eastAsia="Times New Roman" w:hAnsi="Times New Roman" w:cs="Times New Roman"/>
                <w:sz w:val="16"/>
                <w:szCs w:val="16"/>
              </w:rPr>
            </w:pPr>
            <w:r w:rsidRPr="003F179B">
              <w:rPr>
                <w:rFonts w:ascii="Times New Roman" w:eastAsia="Times New Roman" w:hAnsi="Times New Roman" w:cs="Times New Roman"/>
                <w:color w:val="000000"/>
                <w:sz w:val="16"/>
                <w:szCs w:val="16"/>
                <w:shd w:val="clear" w:color="auto" w:fill="FFFFFF"/>
                <w:lang w:eastAsia="ru-RU" w:bidi="ru-RU"/>
              </w:rPr>
              <w:t>МБУ ДО «Центр детского творчества»;</w:t>
            </w:r>
          </w:p>
          <w:p w:rsidR="00934CF2" w:rsidRPr="003F179B" w:rsidRDefault="00934CF2" w:rsidP="00AB08DC">
            <w:pPr>
              <w:tabs>
                <w:tab w:val="left" w:pos="3857"/>
              </w:tabs>
              <w:spacing w:after="0" w:line="20" w:lineRule="atLeast"/>
              <w:rPr>
                <w:rFonts w:ascii="Times New Roman" w:eastAsia="Times New Roman" w:hAnsi="Times New Roman" w:cs="Times New Roman"/>
                <w:sz w:val="16"/>
                <w:szCs w:val="16"/>
              </w:rPr>
            </w:pPr>
            <w:r w:rsidRPr="003F179B">
              <w:rPr>
                <w:rFonts w:ascii="Times New Roman" w:eastAsia="Times New Roman" w:hAnsi="Times New Roman" w:cs="Times New Roman"/>
                <w:bCs/>
                <w:color w:val="000000"/>
                <w:sz w:val="16"/>
                <w:szCs w:val="16"/>
                <w:shd w:val="clear" w:color="auto" w:fill="FFFFFF"/>
                <w:lang w:eastAsia="ru-RU" w:bidi="ru-RU"/>
              </w:rPr>
              <w:t>МКУК Межпоселенческая библиотека;</w:t>
            </w:r>
          </w:p>
          <w:p w:rsidR="002D4330" w:rsidRPr="003F179B" w:rsidRDefault="00934CF2" w:rsidP="00AB08DC">
            <w:pPr>
              <w:spacing w:after="0" w:line="20" w:lineRule="atLeast"/>
              <w:rPr>
                <w:rFonts w:ascii="Times New Roman" w:eastAsia="Calibri" w:hAnsi="Times New Roman" w:cs="Times New Roman"/>
                <w:sz w:val="16"/>
                <w:szCs w:val="16"/>
              </w:rPr>
            </w:pPr>
            <w:r w:rsidRPr="003F179B">
              <w:rPr>
                <w:rFonts w:ascii="Times New Roman" w:eastAsia="Times New Roman" w:hAnsi="Times New Roman" w:cs="Times New Roman"/>
                <w:bCs/>
                <w:color w:val="000000"/>
                <w:sz w:val="16"/>
                <w:szCs w:val="16"/>
                <w:shd w:val="clear" w:color="auto" w:fill="FFFFFF"/>
                <w:lang w:eastAsia="ru-RU" w:bidi="ru-RU"/>
              </w:rPr>
              <w:t>МКУК Дмитриевский ЦДиК.</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Бюджет</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934CF2"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6</w:t>
            </w:r>
            <w:r w:rsidR="002D4330" w:rsidRPr="003F179B">
              <w:rPr>
                <w:rFonts w:ascii="Times New Roman" w:eastAsia="Calibri" w:hAnsi="Times New Roman" w:cs="Times New Roman"/>
                <w:b/>
                <w:color w:val="000000"/>
                <w:sz w:val="16"/>
                <w:szCs w:val="16"/>
              </w:rPr>
              <w:t>х70</w:t>
            </w:r>
          </w:p>
          <w:p w:rsidR="00934CF2" w:rsidRPr="003F179B" w:rsidRDefault="00934CF2" w:rsidP="00AB08DC">
            <w:pPr>
              <w:spacing w:after="0" w:line="20" w:lineRule="atLeast"/>
              <w:jc w:val="center"/>
              <w:rPr>
                <w:rFonts w:ascii="Times New Roman" w:eastAsia="Calibri" w:hAnsi="Times New Roman" w:cs="Times New Roman"/>
                <w:b/>
                <w:color w:val="000000"/>
                <w:sz w:val="16"/>
                <w:szCs w:val="16"/>
              </w:rPr>
            </w:pPr>
          </w:p>
          <w:p w:rsidR="002D4330" w:rsidRPr="003F179B" w:rsidRDefault="00934CF2"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b/>
                <w:color w:val="000000"/>
                <w:sz w:val="16"/>
                <w:szCs w:val="16"/>
              </w:rPr>
              <w:t>420,0</w:t>
            </w: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934CF2"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210,0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934CF2"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210,0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134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Адм. района</w:t>
            </w:r>
          </w:p>
          <w:p w:rsidR="00C94B16" w:rsidRPr="003F179B" w:rsidRDefault="00C94B16"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Руководители СОШ</w:t>
            </w:r>
          </w:p>
          <w:p w:rsidR="00C94B16" w:rsidRPr="003F179B" w:rsidRDefault="00C94B16" w:rsidP="00AB08DC">
            <w:pPr>
              <w:spacing w:after="0" w:line="20" w:lineRule="atLeast"/>
              <w:jc w:val="center"/>
              <w:rPr>
                <w:rFonts w:ascii="Times New Roman" w:eastAsia="Calibri" w:hAnsi="Times New Roman" w:cs="Times New Roman"/>
                <w:color w:val="000000"/>
                <w:sz w:val="16"/>
                <w:szCs w:val="16"/>
              </w:rPr>
            </w:pPr>
          </w:p>
        </w:tc>
        <w:tc>
          <w:tcPr>
            <w:tcW w:w="92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2023-2024гг</w:t>
            </w:r>
          </w:p>
        </w:tc>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0,6</w:t>
            </w:r>
          </w:p>
        </w:tc>
        <w:tc>
          <w:tcPr>
            <w:tcW w:w="1417" w:type="dxa"/>
            <w:gridSpan w:val="4"/>
            <w:vMerge w:val="restart"/>
            <w:tcBorders>
              <w:top w:val="single" w:sz="4" w:space="0" w:color="auto"/>
              <w:left w:val="single" w:sz="4" w:space="0" w:color="auto"/>
              <w:bottom w:val="single" w:sz="4" w:space="0" w:color="auto"/>
              <w:right w:val="single" w:sz="4" w:space="0" w:color="auto"/>
            </w:tcBorders>
            <w:shd w:val="clear" w:color="auto" w:fill="FFFFFF"/>
          </w:tcPr>
          <w:p w:rsidR="00C94B16" w:rsidRPr="003F179B" w:rsidRDefault="00C94B16"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230,0</w:t>
            </w:r>
          </w:p>
          <w:p w:rsidR="002D4330" w:rsidRPr="003F179B" w:rsidRDefault="00C94B16"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Г</w:t>
            </w:r>
            <w:r w:rsidR="002D4330" w:rsidRPr="003F179B">
              <w:rPr>
                <w:rFonts w:ascii="Times New Roman" w:eastAsia="Calibri" w:hAnsi="Times New Roman" w:cs="Times New Roman"/>
                <w:b/>
                <w:color w:val="000000"/>
                <w:sz w:val="16"/>
                <w:szCs w:val="16"/>
              </w:rPr>
              <w:t>кал</w:t>
            </w:r>
          </w:p>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p w:rsidR="002D4330" w:rsidRPr="003F179B" w:rsidRDefault="00C94B16"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34,2</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b/>
                <w:color w:val="000000"/>
                <w:sz w:val="16"/>
                <w:szCs w:val="16"/>
              </w:rPr>
              <w:t>тонны ут</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C94B16"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639,4</w:t>
            </w:r>
          </w:p>
        </w:tc>
      </w:tr>
      <w:tr w:rsidR="002D4330" w:rsidRPr="003F179B" w:rsidTr="00AB08DC">
        <w:trPr>
          <w:trHeight w:val="274"/>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04691"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3</w:t>
            </w:r>
            <w:r w:rsidR="002D4330" w:rsidRPr="003F179B">
              <w:rPr>
                <w:rFonts w:ascii="Times New Roman" w:eastAsia="Calibri" w:hAnsi="Times New Roman" w:cs="Times New Roman"/>
                <w:color w:val="000000"/>
                <w:sz w:val="16"/>
                <w:szCs w:val="16"/>
              </w:rPr>
              <w:t>.</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rPr>
                <w:rFonts w:ascii="Times New Roman" w:eastAsia="Calibri" w:hAnsi="Times New Roman" w:cs="Times New Roman"/>
                <w:sz w:val="16"/>
                <w:szCs w:val="16"/>
              </w:rPr>
            </w:pPr>
            <w:r w:rsidRPr="003F179B">
              <w:rPr>
                <w:rFonts w:ascii="Times New Roman" w:eastAsia="Calibri" w:hAnsi="Times New Roman" w:cs="Times New Roman"/>
                <w:sz w:val="16"/>
                <w:szCs w:val="16"/>
              </w:rPr>
              <w:t>Снижение температуры  в помещениях в ночные часы, выходные и праздничные дни</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Без затрат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134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Руководители СОШ</w:t>
            </w:r>
          </w:p>
        </w:tc>
        <w:tc>
          <w:tcPr>
            <w:tcW w:w="92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2023 гг</w:t>
            </w:r>
          </w:p>
        </w:tc>
        <w:tc>
          <w:tcPr>
            <w:tcW w:w="851" w:type="dxa"/>
            <w:gridSpan w:val="2"/>
            <w:vMerge/>
            <w:tcBorders>
              <w:top w:val="single" w:sz="4" w:space="0" w:color="auto"/>
              <w:left w:val="single" w:sz="4" w:space="0" w:color="auto"/>
              <w:bottom w:val="single" w:sz="4" w:space="0" w:color="auto"/>
              <w:right w:val="single" w:sz="4" w:space="0" w:color="auto"/>
            </w:tcBorders>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p>
        </w:tc>
        <w:tc>
          <w:tcPr>
            <w:tcW w:w="1417" w:type="dxa"/>
            <w:gridSpan w:val="4"/>
            <w:vMerge/>
            <w:tcBorders>
              <w:top w:val="single" w:sz="4" w:space="0" w:color="auto"/>
              <w:left w:val="single" w:sz="4" w:space="0" w:color="auto"/>
              <w:bottom w:val="single" w:sz="4" w:space="0" w:color="auto"/>
              <w:right w:val="single" w:sz="4" w:space="0" w:color="auto"/>
            </w:tcBorders>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p>
        </w:tc>
      </w:tr>
      <w:tr w:rsidR="002D4330" w:rsidRPr="003F179B" w:rsidTr="00AB08DC">
        <w:trPr>
          <w:trHeight w:val="1941"/>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04691"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4</w:t>
            </w:r>
            <w:r w:rsidR="002D4330" w:rsidRPr="003F179B">
              <w:rPr>
                <w:rFonts w:ascii="Times New Roman" w:eastAsia="Calibri" w:hAnsi="Times New Roman" w:cs="Times New Roman"/>
                <w:color w:val="000000"/>
                <w:sz w:val="16"/>
                <w:szCs w:val="16"/>
              </w:rPr>
              <w:t>.</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rPr>
                <w:rFonts w:ascii="Times New Roman" w:eastAsia="Calibri" w:hAnsi="Times New Roman" w:cs="Times New Roman"/>
                <w:sz w:val="16"/>
                <w:szCs w:val="16"/>
              </w:rPr>
            </w:pPr>
            <w:r w:rsidRPr="003F179B">
              <w:rPr>
                <w:rFonts w:ascii="Times New Roman" w:eastAsia="Calibri" w:hAnsi="Times New Roman" w:cs="Times New Roman"/>
                <w:sz w:val="16"/>
                <w:szCs w:val="16"/>
              </w:rPr>
              <w:t>Проведение обучения обслуживающего  газоиспользующее оборудования персонала  методам обеспечения эффективной работы котельного оборудования</w:t>
            </w:r>
            <w:r w:rsidR="00C94B16" w:rsidRPr="003F179B">
              <w:rPr>
                <w:rFonts w:ascii="Times New Roman" w:eastAsia="Calibri" w:hAnsi="Times New Roman" w:cs="Times New Roman"/>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Бюджет</w:t>
            </w:r>
          </w:p>
        </w:tc>
        <w:tc>
          <w:tcPr>
            <w:tcW w:w="709"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50,0</w:t>
            </w: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50,0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1342" w:type="dxa"/>
            <w:gridSpan w:val="2"/>
            <w:tcBorders>
              <w:top w:val="single" w:sz="4" w:space="0" w:color="auto"/>
              <w:left w:val="single" w:sz="4" w:space="0" w:color="auto"/>
              <w:bottom w:val="single" w:sz="4" w:space="0" w:color="auto"/>
              <w:right w:val="single" w:sz="4" w:space="0" w:color="auto"/>
            </w:tcBorders>
            <w:shd w:val="clear" w:color="auto" w:fill="FFFFFF"/>
            <w:hideMark/>
          </w:tcPr>
          <w:p w:rsidR="00F46914" w:rsidRPr="003F179B" w:rsidRDefault="00F4691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Адм. района</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1" w:type="dxa"/>
            <w:gridSpan w:val="2"/>
            <w:tcBorders>
              <w:top w:val="nil"/>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1417" w:type="dxa"/>
            <w:gridSpan w:val="4"/>
            <w:tcBorders>
              <w:top w:val="nil"/>
              <w:left w:val="single" w:sz="4" w:space="0" w:color="auto"/>
              <w:bottom w:val="single" w:sz="4" w:space="0" w:color="auto"/>
              <w:right w:val="single" w:sz="4" w:space="0" w:color="auto"/>
            </w:tcBorders>
            <w:shd w:val="clear" w:color="auto" w:fill="FFFFFF"/>
          </w:tcPr>
          <w:p w:rsidR="002D4330" w:rsidRPr="003F179B" w:rsidRDefault="00C94B16"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75,0</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тыс м</w:t>
            </w:r>
            <w:r w:rsidRPr="003F179B">
              <w:rPr>
                <w:rFonts w:ascii="Times New Roman" w:eastAsia="Calibri" w:hAnsi="Times New Roman" w:cs="Times New Roman"/>
                <w:color w:val="000000"/>
                <w:sz w:val="16"/>
                <w:szCs w:val="16"/>
                <w:vertAlign w:val="superscript"/>
              </w:rPr>
              <w:t>3</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район</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p w:rsidR="002D4330" w:rsidRPr="003F179B" w:rsidRDefault="00C94B16"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10,0</w:t>
            </w:r>
          </w:p>
          <w:p w:rsidR="002D4330" w:rsidRPr="003F179B" w:rsidRDefault="002D4330" w:rsidP="00AB08DC">
            <w:pPr>
              <w:spacing w:after="0" w:line="20" w:lineRule="atLeast"/>
              <w:jc w:val="center"/>
              <w:rPr>
                <w:rFonts w:ascii="Times New Roman" w:eastAsia="Calibri" w:hAnsi="Times New Roman" w:cs="Times New Roman"/>
                <w:color w:val="000000"/>
                <w:sz w:val="16"/>
                <w:szCs w:val="16"/>
                <w:vertAlign w:val="superscript"/>
              </w:rPr>
            </w:pPr>
            <w:r w:rsidRPr="003F179B">
              <w:rPr>
                <w:rFonts w:ascii="Times New Roman" w:eastAsia="Calibri" w:hAnsi="Times New Roman" w:cs="Times New Roman"/>
                <w:color w:val="000000"/>
                <w:sz w:val="16"/>
                <w:szCs w:val="16"/>
              </w:rPr>
              <w:t>тыс м</w:t>
            </w:r>
            <w:r w:rsidRPr="003F179B">
              <w:rPr>
                <w:rFonts w:ascii="Times New Roman" w:eastAsia="Calibri" w:hAnsi="Times New Roman" w:cs="Times New Roman"/>
                <w:color w:val="000000"/>
                <w:sz w:val="16"/>
                <w:szCs w:val="16"/>
                <w:vertAlign w:val="superscript"/>
              </w:rPr>
              <w:t>3</w:t>
            </w:r>
            <w:r w:rsidRPr="003F179B">
              <w:rPr>
                <w:rFonts w:ascii="Times New Roman" w:eastAsia="Calibri" w:hAnsi="Times New Roman" w:cs="Times New Roman"/>
                <w:color w:val="000000"/>
                <w:sz w:val="16"/>
                <w:szCs w:val="16"/>
              </w:rPr>
              <w:t>сс</w:t>
            </w:r>
          </w:p>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p w:rsidR="002D4330" w:rsidRPr="003F179B" w:rsidRDefault="00C94B16"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85,0</w:t>
            </w:r>
          </w:p>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тыс м</w:t>
            </w:r>
            <w:r w:rsidRPr="003F179B">
              <w:rPr>
                <w:rFonts w:ascii="Times New Roman" w:eastAsia="Calibri" w:hAnsi="Times New Roman" w:cs="Times New Roman"/>
                <w:b/>
                <w:color w:val="000000"/>
                <w:sz w:val="16"/>
                <w:szCs w:val="16"/>
                <w:vertAlign w:val="superscript"/>
              </w:rPr>
              <w:t>3</w:t>
            </w:r>
          </w:p>
          <w:p w:rsidR="002D4330" w:rsidRPr="003F179B" w:rsidRDefault="00C94B16"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98,1</w:t>
            </w:r>
          </w:p>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тонн  ут</w:t>
            </w:r>
          </w:p>
        </w:tc>
        <w:tc>
          <w:tcPr>
            <w:tcW w:w="851" w:type="dxa"/>
            <w:tcBorders>
              <w:top w:val="nil"/>
              <w:left w:val="single" w:sz="4" w:space="0" w:color="auto"/>
              <w:bottom w:val="single" w:sz="4" w:space="0" w:color="auto"/>
              <w:right w:val="single" w:sz="4" w:space="0" w:color="auto"/>
            </w:tcBorders>
            <w:shd w:val="clear" w:color="auto" w:fill="FFFFFF"/>
          </w:tcPr>
          <w:p w:rsidR="002D4330" w:rsidRPr="003F179B" w:rsidRDefault="00C94B16"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663,0</w:t>
            </w:r>
          </w:p>
          <w:p w:rsidR="002D4330" w:rsidRPr="003F179B" w:rsidRDefault="00C94B16"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т</w:t>
            </w:r>
            <w:r w:rsidR="002D4330" w:rsidRPr="003F179B">
              <w:rPr>
                <w:rFonts w:ascii="Times New Roman" w:eastAsia="Calibri" w:hAnsi="Times New Roman" w:cs="Times New Roman"/>
                <w:b/>
                <w:color w:val="000000"/>
                <w:sz w:val="16"/>
                <w:szCs w:val="16"/>
              </w:rPr>
              <w:t>ыс.руб.</w:t>
            </w:r>
          </w:p>
          <w:p w:rsidR="002D4330" w:rsidRPr="003F179B" w:rsidRDefault="002D4330" w:rsidP="00AB08DC">
            <w:pPr>
              <w:spacing w:after="0" w:line="20" w:lineRule="atLeast"/>
              <w:rPr>
                <w:rFonts w:ascii="Times New Roman" w:eastAsia="Calibri" w:hAnsi="Times New Roman" w:cs="Times New Roman"/>
                <w:b/>
                <w:color w:val="000000"/>
                <w:sz w:val="16"/>
                <w:szCs w:val="16"/>
              </w:rPr>
            </w:pP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r>
      <w:tr w:rsidR="002D4330" w:rsidRPr="003F179B" w:rsidTr="00AB08DC">
        <w:trPr>
          <w:trHeight w:val="428"/>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04691"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5</w:t>
            </w:r>
            <w:r w:rsidR="002D4330" w:rsidRPr="003F179B">
              <w:rPr>
                <w:rFonts w:ascii="Times New Roman" w:eastAsia="Calibri" w:hAnsi="Times New Roman" w:cs="Times New Roman"/>
                <w:color w:val="000000"/>
                <w:sz w:val="16"/>
                <w:szCs w:val="16"/>
              </w:rPr>
              <w:t>.</w:t>
            </w: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rPr>
                <w:rFonts w:ascii="Times New Roman" w:eastAsia="Calibri" w:hAnsi="Times New Roman" w:cs="Times New Roman"/>
                <w:sz w:val="16"/>
                <w:szCs w:val="16"/>
              </w:rPr>
            </w:pPr>
            <w:r w:rsidRPr="003F179B">
              <w:rPr>
                <w:rFonts w:ascii="Times New Roman" w:eastAsia="Calibri" w:hAnsi="Times New Roman" w:cs="Times New Roman"/>
                <w:sz w:val="16"/>
                <w:szCs w:val="16"/>
              </w:rPr>
              <w:t>Модернизация системы уличного освещения (переход на светодиодное освещение)</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Бюджет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F4691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87,0</w:t>
            </w: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F4691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87,0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134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F4691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Адм. городских и сельских поселений</w:t>
            </w: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F4691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0,5</w:t>
            </w:r>
          </w:p>
        </w:tc>
        <w:tc>
          <w:tcPr>
            <w:tcW w:w="1417" w:type="dxa"/>
            <w:gridSpan w:val="4"/>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F4691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18,2</w:t>
            </w:r>
          </w:p>
          <w:p w:rsidR="00F46914" w:rsidRPr="003F179B" w:rsidRDefault="00F4691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тыс. кВтч</w:t>
            </w:r>
          </w:p>
          <w:p w:rsidR="00F46914" w:rsidRPr="003F179B" w:rsidRDefault="00F4691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6,3</w:t>
            </w:r>
            <w:r w:rsidR="00AF59C4" w:rsidRPr="003F179B">
              <w:rPr>
                <w:rFonts w:ascii="Times New Roman" w:eastAsia="Calibri" w:hAnsi="Times New Roman" w:cs="Times New Roman"/>
                <w:color w:val="000000"/>
                <w:sz w:val="16"/>
                <w:szCs w:val="16"/>
              </w:rPr>
              <w:t xml:space="preserve"> тут</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F4691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158,3</w:t>
            </w:r>
          </w:p>
        </w:tc>
      </w:tr>
      <w:tr w:rsidR="002D4330" w:rsidRPr="003F179B" w:rsidTr="00AB08DC">
        <w:trPr>
          <w:trHeight w:val="274"/>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rPr>
                <w:rFonts w:ascii="Times New Roman" w:eastAsia="Calibri" w:hAnsi="Times New Roman" w:cs="Times New Roman"/>
                <w:b/>
              </w:rPr>
            </w:pPr>
            <w:r w:rsidRPr="003F179B">
              <w:rPr>
                <w:rFonts w:ascii="Times New Roman" w:eastAsia="Calibri" w:hAnsi="Times New Roman" w:cs="Times New Roman"/>
                <w:b/>
              </w:rPr>
              <w:t>Итого:</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996917"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2663,0</w:t>
            </w: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996917"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1422,0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996917"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1241,0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35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134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26"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851"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1417" w:type="dxa"/>
            <w:gridSpan w:val="4"/>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996917"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218,6</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b/>
                <w:color w:val="000000"/>
                <w:sz w:val="16"/>
                <w:szCs w:val="16"/>
              </w:rPr>
              <w:t>тонн ут</w:t>
            </w:r>
          </w:p>
        </w:tc>
        <w:tc>
          <w:tcPr>
            <w:tcW w:w="851"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996917"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3480,0</w:t>
            </w:r>
          </w:p>
          <w:p w:rsidR="00996917" w:rsidRPr="003F179B" w:rsidRDefault="00996917"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тыс, руб.</w:t>
            </w:r>
          </w:p>
        </w:tc>
      </w:tr>
      <w:tr w:rsidR="002D4330" w:rsidRPr="003F179B" w:rsidTr="00AB08DC">
        <w:trPr>
          <w:trHeight w:val="415"/>
        </w:trPr>
        <w:tc>
          <w:tcPr>
            <w:tcW w:w="392" w:type="dxa"/>
            <w:tcBorders>
              <w:top w:val="single" w:sz="4" w:space="0" w:color="auto"/>
              <w:left w:val="single" w:sz="4" w:space="0" w:color="auto"/>
              <w:bottom w:val="nil"/>
              <w:right w:val="single" w:sz="4" w:space="0" w:color="auto"/>
            </w:tcBorders>
            <w:shd w:val="clear" w:color="auto" w:fill="FFFFFF"/>
            <w:vAlign w:val="center"/>
            <w:hideMark/>
          </w:tcPr>
          <w:p w:rsidR="002D4330" w:rsidRPr="003F179B" w:rsidRDefault="002D4330" w:rsidP="00AB08DC">
            <w:pPr>
              <w:spacing w:after="0" w:line="20" w:lineRule="atLeast"/>
              <w:rPr>
                <w:rFonts w:ascii="Times New Roman" w:eastAsia="Calibri" w:hAnsi="Times New Roman" w:cs="Times New Roman"/>
                <w:sz w:val="16"/>
                <w:szCs w:val="16"/>
              </w:rPr>
            </w:pPr>
          </w:p>
        </w:tc>
        <w:tc>
          <w:tcPr>
            <w:tcW w:w="4536" w:type="dxa"/>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tabs>
                <w:tab w:val="left" w:pos="3857"/>
              </w:tabs>
              <w:spacing w:after="0" w:line="20" w:lineRule="atLeast"/>
              <w:rPr>
                <w:rFonts w:ascii="Times New Roman" w:eastAsia="Calibri" w:hAnsi="Times New Roman" w:cs="Times New Roman"/>
              </w:rPr>
            </w:pPr>
          </w:p>
        </w:tc>
        <w:tc>
          <w:tcPr>
            <w:tcW w:w="850" w:type="dxa"/>
            <w:tcBorders>
              <w:top w:val="single" w:sz="4" w:space="0" w:color="auto"/>
              <w:left w:val="single" w:sz="4" w:space="0" w:color="auto"/>
              <w:bottom w:val="nil"/>
              <w:right w:val="single" w:sz="4" w:space="0" w:color="auto"/>
            </w:tcBorders>
            <w:shd w:val="clear" w:color="auto" w:fill="FFFFFF"/>
            <w:vAlign w:val="center"/>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709" w:type="dxa"/>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789" w:type="dxa"/>
            <w:gridSpan w:val="15"/>
            <w:tcBorders>
              <w:top w:val="single" w:sz="4" w:space="0" w:color="auto"/>
              <w:left w:val="single" w:sz="4" w:space="0" w:color="auto"/>
              <w:bottom w:val="nil"/>
              <w:right w:val="single" w:sz="4" w:space="0" w:color="auto"/>
            </w:tcBorders>
            <w:shd w:val="clear" w:color="auto" w:fill="FFFFFF"/>
            <w:hideMark/>
          </w:tcPr>
          <w:p w:rsidR="002D4330" w:rsidRPr="003F179B" w:rsidRDefault="00EC3BB7" w:rsidP="00AB08DC">
            <w:pPr>
              <w:spacing w:after="0" w:line="20" w:lineRule="atLeast"/>
              <w:jc w:val="center"/>
              <w:rPr>
                <w:rFonts w:ascii="Times New Roman" w:eastAsia="Calibri" w:hAnsi="Times New Roman" w:cs="Times New Roman"/>
                <w:b/>
                <w:color w:val="000000"/>
                <w:sz w:val="24"/>
                <w:szCs w:val="24"/>
              </w:rPr>
            </w:pPr>
            <w:r w:rsidRPr="003F179B">
              <w:rPr>
                <w:rFonts w:ascii="Times New Roman" w:eastAsia="Calibri" w:hAnsi="Times New Roman" w:cs="Times New Roman"/>
                <w:b/>
                <w:color w:val="000000"/>
                <w:sz w:val="24"/>
                <w:szCs w:val="24"/>
              </w:rPr>
              <w:t xml:space="preserve">Жилищный фонд    Дмитриевского  </w:t>
            </w:r>
            <w:r w:rsidR="002D4330" w:rsidRPr="003F179B">
              <w:rPr>
                <w:rFonts w:ascii="Times New Roman" w:eastAsia="Calibri" w:hAnsi="Times New Roman" w:cs="Times New Roman"/>
                <w:b/>
                <w:color w:val="000000"/>
                <w:sz w:val="24"/>
                <w:szCs w:val="24"/>
              </w:rPr>
              <w:t>района (МКД).</w:t>
            </w:r>
          </w:p>
        </w:tc>
      </w:tr>
      <w:tr w:rsidR="002D4330" w:rsidRPr="003F179B" w:rsidTr="00AB08DC">
        <w:trPr>
          <w:trHeight w:val="616"/>
        </w:trPr>
        <w:tc>
          <w:tcPr>
            <w:tcW w:w="392" w:type="dxa"/>
            <w:tcBorders>
              <w:top w:val="single" w:sz="4" w:space="0" w:color="auto"/>
              <w:left w:val="single" w:sz="4" w:space="0" w:color="auto"/>
              <w:bottom w:val="nil"/>
              <w:right w:val="single" w:sz="4" w:space="0" w:color="auto"/>
            </w:tcBorders>
            <w:shd w:val="clear" w:color="auto" w:fill="FFFFFF"/>
            <w:vAlign w:val="center"/>
            <w:hideMark/>
          </w:tcPr>
          <w:p w:rsidR="002D4330" w:rsidRPr="003F179B" w:rsidRDefault="00204691"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6</w:t>
            </w:r>
            <w:r w:rsidR="009312B7" w:rsidRPr="003F179B">
              <w:rPr>
                <w:rFonts w:ascii="Times New Roman" w:eastAsia="Calibri" w:hAnsi="Times New Roman" w:cs="Times New Roman"/>
                <w:color w:val="000000"/>
                <w:sz w:val="16"/>
                <w:szCs w:val="16"/>
              </w:rPr>
              <w:t>.</w:t>
            </w:r>
          </w:p>
        </w:tc>
        <w:tc>
          <w:tcPr>
            <w:tcW w:w="4536" w:type="dxa"/>
            <w:tcBorders>
              <w:top w:val="single" w:sz="4" w:space="0" w:color="auto"/>
              <w:left w:val="single" w:sz="4" w:space="0" w:color="auto"/>
              <w:bottom w:val="nil"/>
              <w:right w:val="single" w:sz="4" w:space="0" w:color="auto"/>
            </w:tcBorders>
            <w:shd w:val="clear" w:color="auto" w:fill="FFFFFF"/>
            <w:hideMark/>
          </w:tcPr>
          <w:p w:rsidR="002D4330" w:rsidRPr="003F179B" w:rsidRDefault="002D4330" w:rsidP="00AB08DC">
            <w:pPr>
              <w:tabs>
                <w:tab w:val="left" w:pos="3857"/>
              </w:tabs>
              <w:spacing w:after="0" w:line="20" w:lineRule="atLeast"/>
              <w:rPr>
                <w:rFonts w:ascii="Times New Roman" w:eastAsia="Calibri" w:hAnsi="Times New Roman" w:cs="Times New Roman"/>
                <w:sz w:val="16"/>
                <w:szCs w:val="16"/>
              </w:rPr>
            </w:pPr>
            <w:r w:rsidRPr="003F179B">
              <w:rPr>
                <w:rFonts w:ascii="Times New Roman" w:eastAsia="Calibri" w:hAnsi="Times New Roman" w:cs="Times New Roman"/>
                <w:sz w:val="16"/>
                <w:szCs w:val="16"/>
              </w:rPr>
              <w:t>Полный переход на светодиодное освещение</w:t>
            </w:r>
          </w:p>
        </w:tc>
        <w:tc>
          <w:tcPr>
            <w:tcW w:w="850" w:type="dxa"/>
            <w:tcBorders>
              <w:top w:val="single" w:sz="4" w:space="0" w:color="auto"/>
              <w:left w:val="single" w:sz="4" w:space="0" w:color="auto"/>
              <w:bottom w:val="nil"/>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Средства населения</w:t>
            </w:r>
          </w:p>
        </w:tc>
        <w:tc>
          <w:tcPr>
            <w:tcW w:w="709" w:type="dxa"/>
            <w:tcBorders>
              <w:top w:val="single" w:sz="4" w:space="0" w:color="auto"/>
              <w:left w:val="single" w:sz="4" w:space="0" w:color="auto"/>
              <w:bottom w:val="nil"/>
              <w:right w:val="single" w:sz="4" w:space="0" w:color="auto"/>
            </w:tcBorders>
            <w:shd w:val="clear" w:color="auto" w:fill="FFFFFF"/>
          </w:tcPr>
          <w:p w:rsidR="002D4330" w:rsidRPr="003F179B" w:rsidRDefault="0052633F"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1200,0</w:t>
            </w:r>
          </w:p>
        </w:tc>
        <w:tc>
          <w:tcPr>
            <w:tcW w:w="350" w:type="dxa"/>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nil"/>
              <w:right w:val="single" w:sz="4" w:space="0" w:color="auto"/>
            </w:tcBorders>
            <w:shd w:val="clear" w:color="auto" w:fill="FFFFFF"/>
          </w:tcPr>
          <w:p w:rsidR="002D4330" w:rsidRPr="003F179B" w:rsidRDefault="0052633F"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400,0</w:t>
            </w:r>
          </w:p>
        </w:tc>
        <w:tc>
          <w:tcPr>
            <w:tcW w:w="992" w:type="dxa"/>
            <w:tcBorders>
              <w:top w:val="single" w:sz="4" w:space="0" w:color="auto"/>
              <w:left w:val="single" w:sz="4" w:space="0" w:color="auto"/>
              <w:bottom w:val="nil"/>
              <w:right w:val="single" w:sz="4" w:space="0" w:color="auto"/>
            </w:tcBorders>
            <w:shd w:val="clear" w:color="auto" w:fill="FFFFFF"/>
          </w:tcPr>
          <w:p w:rsidR="002D4330" w:rsidRPr="003F179B" w:rsidRDefault="0052633F"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400,0</w:t>
            </w:r>
          </w:p>
        </w:tc>
        <w:tc>
          <w:tcPr>
            <w:tcW w:w="851" w:type="dxa"/>
            <w:tcBorders>
              <w:top w:val="single" w:sz="4" w:space="0" w:color="auto"/>
              <w:left w:val="single" w:sz="4" w:space="0" w:color="auto"/>
              <w:bottom w:val="nil"/>
              <w:right w:val="single" w:sz="4" w:space="0" w:color="auto"/>
            </w:tcBorders>
            <w:shd w:val="clear" w:color="auto" w:fill="FFFFFF"/>
          </w:tcPr>
          <w:p w:rsidR="002D4330" w:rsidRPr="003F179B" w:rsidRDefault="0052633F"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400,0</w:t>
            </w:r>
          </w:p>
        </w:tc>
        <w:tc>
          <w:tcPr>
            <w:tcW w:w="567" w:type="dxa"/>
            <w:gridSpan w:val="2"/>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nil"/>
              <w:right w:val="single" w:sz="4" w:space="0" w:color="auto"/>
            </w:tcBorders>
            <w:shd w:val="clear" w:color="auto" w:fill="FFFFFF"/>
          </w:tcPr>
          <w:p w:rsidR="002D4330" w:rsidRPr="003F179B" w:rsidRDefault="0052633F"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Адм. городских и сельских поселений</w:t>
            </w:r>
          </w:p>
        </w:tc>
        <w:tc>
          <w:tcPr>
            <w:tcW w:w="992" w:type="dxa"/>
            <w:gridSpan w:val="2"/>
            <w:tcBorders>
              <w:top w:val="single" w:sz="4" w:space="0" w:color="auto"/>
              <w:left w:val="single" w:sz="4" w:space="0" w:color="auto"/>
              <w:bottom w:val="nil"/>
              <w:right w:val="single" w:sz="4" w:space="0" w:color="auto"/>
            </w:tcBorders>
            <w:shd w:val="clear" w:color="auto" w:fill="FFFFFF"/>
          </w:tcPr>
          <w:p w:rsidR="002D4330" w:rsidRPr="003F179B" w:rsidRDefault="0052633F"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2023-2025гг</w:t>
            </w:r>
          </w:p>
        </w:tc>
        <w:tc>
          <w:tcPr>
            <w:tcW w:w="992" w:type="dxa"/>
            <w:gridSpan w:val="2"/>
            <w:tcBorders>
              <w:top w:val="single" w:sz="4" w:space="0" w:color="auto"/>
              <w:left w:val="single" w:sz="4" w:space="0" w:color="auto"/>
              <w:bottom w:val="nil"/>
              <w:right w:val="single" w:sz="4" w:space="0" w:color="auto"/>
            </w:tcBorders>
            <w:shd w:val="clear" w:color="auto" w:fill="FFFFFF"/>
          </w:tcPr>
          <w:p w:rsidR="002D4330" w:rsidRPr="003F179B" w:rsidRDefault="0052633F"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0,9</w:t>
            </w:r>
          </w:p>
        </w:tc>
        <w:tc>
          <w:tcPr>
            <w:tcW w:w="1134" w:type="dxa"/>
            <w:gridSpan w:val="2"/>
            <w:tcBorders>
              <w:top w:val="single" w:sz="4" w:space="0" w:color="auto"/>
              <w:left w:val="single" w:sz="4" w:space="0" w:color="auto"/>
              <w:bottom w:val="nil"/>
              <w:right w:val="single" w:sz="4" w:space="0" w:color="auto"/>
            </w:tcBorders>
            <w:shd w:val="clear" w:color="auto" w:fill="FFFFFF"/>
            <w:hideMark/>
          </w:tcPr>
          <w:p w:rsidR="002D4330" w:rsidRPr="003F179B" w:rsidRDefault="0052633F"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330,0</w:t>
            </w:r>
          </w:p>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тыс. кВтч</w:t>
            </w:r>
          </w:p>
          <w:p w:rsidR="002D4330" w:rsidRPr="003F179B" w:rsidRDefault="0052633F"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113,8</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b/>
                <w:color w:val="000000"/>
                <w:sz w:val="16"/>
                <w:szCs w:val="16"/>
              </w:rPr>
              <w:t>тонн ут</w:t>
            </w:r>
          </w:p>
        </w:tc>
        <w:tc>
          <w:tcPr>
            <w:tcW w:w="927" w:type="dxa"/>
            <w:gridSpan w:val="2"/>
            <w:tcBorders>
              <w:top w:val="single" w:sz="4" w:space="0" w:color="auto"/>
              <w:left w:val="single" w:sz="4" w:space="0" w:color="auto"/>
              <w:bottom w:val="nil"/>
              <w:right w:val="single" w:sz="4" w:space="0" w:color="auto"/>
            </w:tcBorders>
            <w:shd w:val="clear" w:color="auto" w:fill="FFFFFF"/>
            <w:hideMark/>
          </w:tcPr>
          <w:p w:rsidR="002D4330" w:rsidRPr="003F179B" w:rsidRDefault="0052633F"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1320,0</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b/>
                <w:color w:val="000000"/>
                <w:sz w:val="16"/>
                <w:szCs w:val="16"/>
              </w:rPr>
              <w:t>тыс. руб.</w:t>
            </w:r>
          </w:p>
        </w:tc>
      </w:tr>
      <w:tr w:rsidR="002D4330" w:rsidRPr="003F179B" w:rsidTr="00AB08DC">
        <w:trPr>
          <w:trHeight w:val="326"/>
        </w:trPr>
        <w:tc>
          <w:tcPr>
            <w:tcW w:w="392" w:type="dxa"/>
            <w:tcBorders>
              <w:top w:val="single" w:sz="4" w:space="0" w:color="auto"/>
              <w:left w:val="single" w:sz="4" w:space="0" w:color="auto"/>
              <w:bottom w:val="nil"/>
              <w:right w:val="single" w:sz="4" w:space="0" w:color="auto"/>
            </w:tcBorders>
            <w:shd w:val="clear" w:color="auto" w:fill="FFFFFF"/>
            <w:vAlign w:val="center"/>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4536" w:type="dxa"/>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tabs>
                <w:tab w:val="left" w:pos="3857"/>
              </w:tabs>
              <w:spacing w:after="0" w:line="20" w:lineRule="atLeast"/>
              <w:rPr>
                <w:rFonts w:ascii="Times New Roman" w:eastAsia="Calibri" w:hAnsi="Times New Roman" w:cs="Times New Roman"/>
                <w:sz w:val="16"/>
                <w:szCs w:val="16"/>
              </w:rPr>
            </w:pPr>
          </w:p>
        </w:tc>
        <w:tc>
          <w:tcPr>
            <w:tcW w:w="850" w:type="dxa"/>
            <w:tcBorders>
              <w:top w:val="single" w:sz="4" w:space="0" w:color="auto"/>
              <w:left w:val="single" w:sz="4" w:space="0" w:color="auto"/>
              <w:bottom w:val="nil"/>
              <w:right w:val="single" w:sz="4" w:space="0" w:color="auto"/>
            </w:tcBorders>
            <w:shd w:val="clear" w:color="auto" w:fill="FFFFFF"/>
            <w:vAlign w:val="center"/>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709" w:type="dxa"/>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789" w:type="dxa"/>
            <w:gridSpan w:val="15"/>
            <w:tcBorders>
              <w:top w:val="single" w:sz="4" w:space="0" w:color="auto"/>
              <w:left w:val="single" w:sz="4" w:space="0" w:color="auto"/>
              <w:bottom w:val="nil"/>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b/>
                <w:color w:val="000000"/>
                <w:sz w:val="24"/>
                <w:szCs w:val="24"/>
              </w:rPr>
            </w:pPr>
            <w:r w:rsidRPr="003F179B">
              <w:rPr>
                <w:rFonts w:ascii="Times New Roman" w:eastAsia="Calibri" w:hAnsi="Times New Roman" w:cs="Times New Roman"/>
                <w:b/>
                <w:color w:val="000000"/>
                <w:sz w:val="24"/>
                <w:szCs w:val="24"/>
              </w:rPr>
              <w:t>Организации  коммунал</w:t>
            </w:r>
            <w:r w:rsidR="0052633F" w:rsidRPr="003F179B">
              <w:rPr>
                <w:rFonts w:ascii="Times New Roman" w:eastAsia="Calibri" w:hAnsi="Times New Roman" w:cs="Times New Roman"/>
                <w:b/>
                <w:color w:val="000000"/>
                <w:sz w:val="24"/>
                <w:szCs w:val="24"/>
              </w:rPr>
              <w:t xml:space="preserve">ьного комплекса  Дмитриевского </w:t>
            </w:r>
            <w:r w:rsidRPr="003F179B">
              <w:rPr>
                <w:rFonts w:ascii="Times New Roman" w:eastAsia="Calibri" w:hAnsi="Times New Roman" w:cs="Times New Roman"/>
                <w:b/>
                <w:color w:val="000000"/>
                <w:sz w:val="24"/>
                <w:szCs w:val="24"/>
              </w:rPr>
              <w:t xml:space="preserve"> района</w:t>
            </w:r>
          </w:p>
        </w:tc>
      </w:tr>
      <w:tr w:rsidR="002D4330" w:rsidRPr="003F179B" w:rsidTr="00AB08DC">
        <w:trPr>
          <w:trHeight w:val="260"/>
        </w:trPr>
        <w:tc>
          <w:tcPr>
            <w:tcW w:w="392" w:type="dxa"/>
            <w:tcBorders>
              <w:top w:val="single" w:sz="4" w:space="0" w:color="auto"/>
              <w:left w:val="single" w:sz="4" w:space="0" w:color="auto"/>
              <w:bottom w:val="nil"/>
              <w:right w:val="single" w:sz="4" w:space="0" w:color="auto"/>
            </w:tcBorders>
            <w:shd w:val="clear" w:color="auto" w:fill="FFFFFF"/>
            <w:vAlign w:val="center"/>
            <w:hideMark/>
          </w:tcPr>
          <w:p w:rsidR="002D4330" w:rsidRPr="003F179B" w:rsidRDefault="00204691"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7</w:t>
            </w:r>
            <w:r w:rsidR="009312B7" w:rsidRPr="003F179B">
              <w:rPr>
                <w:rFonts w:ascii="Times New Roman" w:eastAsia="Calibri" w:hAnsi="Times New Roman" w:cs="Times New Roman"/>
                <w:color w:val="000000"/>
                <w:sz w:val="16"/>
                <w:szCs w:val="16"/>
              </w:rPr>
              <w:t>.</w:t>
            </w:r>
          </w:p>
        </w:tc>
        <w:tc>
          <w:tcPr>
            <w:tcW w:w="4536" w:type="dxa"/>
            <w:tcBorders>
              <w:top w:val="single" w:sz="4" w:space="0" w:color="auto"/>
              <w:left w:val="single" w:sz="4" w:space="0" w:color="auto"/>
              <w:bottom w:val="nil"/>
              <w:right w:val="single" w:sz="4" w:space="0" w:color="auto"/>
            </w:tcBorders>
            <w:shd w:val="clear" w:color="auto" w:fill="FFFFFF"/>
            <w:hideMark/>
          </w:tcPr>
          <w:p w:rsidR="002D4330" w:rsidRPr="003F179B" w:rsidRDefault="002D4330" w:rsidP="00AB08DC">
            <w:pPr>
              <w:tabs>
                <w:tab w:val="left" w:pos="3857"/>
              </w:tabs>
              <w:spacing w:after="0" w:line="20" w:lineRule="atLeast"/>
              <w:rPr>
                <w:rFonts w:ascii="Times New Roman" w:eastAsia="Calibri" w:hAnsi="Times New Roman" w:cs="Times New Roman"/>
                <w:sz w:val="16"/>
                <w:szCs w:val="16"/>
              </w:rPr>
            </w:pPr>
            <w:r w:rsidRPr="003F179B">
              <w:rPr>
                <w:rFonts w:ascii="Times New Roman" w:eastAsia="Calibri" w:hAnsi="Times New Roman" w:cs="Times New Roman"/>
                <w:sz w:val="16"/>
                <w:szCs w:val="16"/>
              </w:rPr>
              <w:t>Проведение  энергоаудита</w:t>
            </w:r>
            <w:r w:rsidRPr="003F179B">
              <w:rPr>
                <w:rFonts w:ascii="Times New Roman" w:eastAsia="Times New Roman" w:hAnsi="Times New Roman" w:cs="Times New Roman"/>
                <w:color w:val="000000"/>
                <w:sz w:val="16"/>
                <w:szCs w:val="16"/>
              </w:rPr>
              <w:t xml:space="preserve"> котельных </w:t>
            </w:r>
            <w:r w:rsidR="0052633F" w:rsidRPr="003F179B">
              <w:rPr>
                <w:rFonts w:ascii="Times New Roman" w:eastAsia="Calibri" w:hAnsi="Times New Roman" w:cs="Times New Roman"/>
                <w:sz w:val="16"/>
                <w:szCs w:val="16"/>
              </w:rPr>
              <w:t xml:space="preserve">  Дмитриевского </w:t>
            </w:r>
            <w:r w:rsidRPr="003F179B">
              <w:rPr>
                <w:rFonts w:ascii="Times New Roman" w:eastAsia="Calibri" w:hAnsi="Times New Roman" w:cs="Times New Roman"/>
                <w:sz w:val="16"/>
                <w:szCs w:val="16"/>
              </w:rPr>
              <w:t xml:space="preserve">  района, </w:t>
            </w:r>
            <w:r w:rsidRPr="003F179B">
              <w:rPr>
                <w:rFonts w:ascii="Times New Roman" w:eastAsia="Times New Roman" w:hAnsi="Times New Roman" w:cs="Times New Roman"/>
                <w:color w:val="000000"/>
                <w:sz w:val="16"/>
                <w:szCs w:val="16"/>
              </w:rPr>
              <w:t>разработка программы энергосбережения и соответствующих    мероприятий по снижению удельного  расхода  топлива (природный  газ) на выработку тепловой энергии и  реализацию мероприятий  программы..</w:t>
            </w:r>
          </w:p>
        </w:tc>
        <w:tc>
          <w:tcPr>
            <w:tcW w:w="850" w:type="dxa"/>
            <w:tcBorders>
              <w:top w:val="single" w:sz="4" w:space="0" w:color="auto"/>
              <w:left w:val="single" w:sz="4" w:space="0" w:color="auto"/>
              <w:bottom w:val="nil"/>
              <w:right w:val="single" w:sz="4" w:space="0" w:color="auto"/>
            </w:tcBorders>
            <w:shd w:val="clear" w:color="auto" w:fill="FFFFFF"/>
            <w:vAlign w:val="center"/>
            <w:hideMark/>
          </w:tcPr>
          <w:p w:rsidR="002D4330" w:rsidRPr="003F179B" w:rsidRDefault="002D4330" w:rsidP="00AB08DC">
            <w:pPr>
              <w:spacing w:after="0" w:line="20" w:lineRule="atLeast"/>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 xml:space="preserve">Средства </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Times New Roman" w:hAnsi="Times New Roman" w:cs="Times New Roman"/>
                <w:color w:val="000000"/>
                <w:sz w:val="16"/>
                <w:szCs w:val="16"/>
              </w:rPr>
              <w:t>ГУПКО «Курскоблжилкомхоз»</w:t>
            </w:r>
            <w:r w:rsidRPr="003F179B">
              <w:rPr>
                <w:rFonts w:ascii="Times New Roman" w:eastAsia="Calibri" w:hAnsi="Times New Roman" w:cs="Times New Roman"/>
                <w:sz w:val="16"/>
                <w:szCs w:val="16"/>
              </w:rPr>
              <w:t>.</w:t>
            </w:r>
          </w:p>
        </w:tc>
        <w:tc>
          <w:tcPr>
            <w:tcW w:w="709" w:type="dxa"/>
            <w:tcBorders>
              <w:top w:val="single" w:sz="4" w:space="0" w:color="auto"/>
              <w:left w:val="single" w:sz="4" w:space="0" w:color="auto"/>
              <w:bottom w:val="nil"/>
              <w:right w:val="single" w:sz="4" w:space="0" w:color="auto"/>
            </w:tcBorders>
            <w:shd w:val="clear" w:color="auto" w:fill="FFFFFF"/>
          </w:tcPr>
          <w:p w:rsidR="002D4330" w:rsidRPr="003F179B" w:rsidRDefault="000A5979"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3</w:t>
            </w:r>
            <w:r w:rsidR="002D4330" w:rsidRPr="003F179B">
              <w:rPr>
                <w:rFonts w:ascii="Times New Roman" w:eastAsia="Calibri" w:hAnsi="Times New Roman" w:cs="Times New Roman"/>
                <w:color w:val="000000"/>
                <w:sz w:val="16"/>
                <w:szCs w:val="16"/>
              </w:rPr>
              <w:t>5,0-Прг</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p w:rsidR="002D4330" w:rsidRPr="003F179B" w:rsidRDefault="002D4330" w:rsidP="00AB08DC">
            <w:pPr>
              <w:spacing w:after="0" w:line="20" w:lineRule="atLeast"/>
              <w:rPr>
                <w:rFonts w:ascii="Times New Roman" w:eastAsia="Calibri" w:hAnsi="Times New Roman" w:cs="Times New Roman"/>
                <w:color w:val="000000"/>
                <w:sz w:val="16"/>
                <w:szCs w:val="16"/>
              </w:rPr>
            </w:pP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техн. мероприятия</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1230,0</w:t>
            </w:r>
          </w:p>
        </w:tc>
        <w:tc>
          <w:tcPr>
            <w:tcW w:w="350" w:type="dxa"/>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nil"/>
              <w:right w:val="single" w:sz="4" w:space="0" w:color="auto"/>
            </w:tcBorders>
            <w:shd w:val="clear" w:color="auto" w:fill="FFFFFF"/>
          </w:tcPr>
          <w:p w:rsidR="002D4330" w:rsidRPr="003F179B" w:rsidRDefault="00BC7EA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450,0</w:t>
            </w:r>
          </w:p>
        </w:tc>
        <w:tc>
          <w:tcPr>
            <w:tcW w:w="992" w:type="dxa"/>
            <w:tcBorders>
              <w:top w:val="single" w:sz="4" w:space="0" w:color="auto"/>
              <w:left w:val="single" w:sz="4" w:space="0" w:color="auto"/>
              <w:bottom w:val="nil"/>
              <w:right w:val="single" w:sz="4" w:space="0" w:color="auto"/>
            </w:tcBorders>
            <w:shd w:val="clear" w:color="auto" w:fill="FFFFFF"/>
          </w:tcPr>
          <w:p w:rsidR="002D4330" w:rsidRPr="003F179B" w:rsidRDefault="00BC7EA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450,0</w:t>
            </w:r>
          </w:p>
        </w:tc>
        <w:tc>
          <w:tcPr>
            <w:tcW w:w="851" w:type="dxa"/>
            <w:tcBorders>
              <w:top w:val="single" w:sz="4" w:space="0" w:color="auto"/>
              <w:left w:val="single" w:sz="4" w:space="0" w:color="auto"/>
              <w:bottom w:val="nil"/>
              <w:right w:val="single" w:sz="4" w:space="0" w:color="auto"/>
            </w:tcBorders>
            <w:shd w:val="clear" w:color="auto" w:fill="FFFFFF"/>
          </w:tcPr>
          <w:p w:rsidR="002D4330" w:rsidRPr="003F179B" w:rsidRDefault="00BC7EA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365,0</w:t>
            </w:r>
          </w:p>
        </w:tc>
        <w:tc>
          <w:tcPr>
            <w:tcW w:w="567" w:type="dxa"/>
            <w:gridSpan w:val="2"/>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nil"/>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Times New Roman" w:hAnsi="Times New Roman" w:cs="Times New Roman"/>
                <w:color w:val="000000"/>
                <w:sz w:val="16"/>
                <w:szCs w:val="16"/>
              </w:rPr>
              <w:t>ГУПКО «Курскоблжилкомхоз»</w:t>
            </w:r>
            <w:r w:rsidRPr="003F179B">
              <w:rPr>
                <w:rFonts w:ascii="Times New Roman" w:eastAsia="Calibri" w:hAnsi="Times New Roman" w:cs="Times New Roman"/>
                <w:sz w:val="16"/>
                <w:szCs w:val="16"/>
              </w:rPr>
              <w:t>.</w:t>
            </w:r>
          </w:p>
        </w:tc>
        <w:tc>
          <w:tcPr>
            <w:tcW w:w="992" w:type="dxa"/>
            <w:gridSpan w:val="2"/>
            <w:tcBorders>
              <w:top w:val="single" w:sz="4" w:space="0" w:color="auto"/>
              <w:left w:val="single" w:sz="4" w:space="0" w:color="auto"/>
              <w:bottom w:val="nil"/>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2023-2025 гг</w:t>
            </w:r>
          </w:p>
        </w:tc>
        <w:tc>
          <w:tcPr>
            <w:tcW w:w="992" w:type="dxa"/>
            <w:gridSpan w:val="2"/>
            <w:tcBorders>
              <w:top w:val="single" w:sz="4" w:space="0" w:color="auto"/>
              <w:left w:val="single" w:sz="4" w:space="0" w:color="auto"/>
              <w:bottom w:val="nil"/>
              <w:right w:val="single" w:sz="4" w:space="0" w:color="auto"/>
            </w:tcBorders>
            <w:shd w:val="clear" w:color="auto" w:fill="FFFFFF"/>
            <w:hideMark/>
          </w:tcPr>
          <w:p w:rsidR="002D4330" w:rsidRPr="003F179B" w:rsidRDefault="000A5979"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3,7</w:t>
            </w:r>
          </w:p>
        </w:tc>
        <w:tc>
          <w:tcPr>
            <w:tcW w:w="1134" w:type="dxa"/>
            <w:gridSpan w:val="2"/>
            <w:tcBorders>
              <w:top w:val="single" w:sz="4" w:space="0" w:color="auto"/>
              <w:left w:val="single" w:sz="4" w:space="0" w:color="auto"/>
              <w:bottom w:val="nil"/>
              <w:right w:val="single" w:sz="4" w:space="0" w:color="auto"/>
            </w:tcBorders>
            <w:shd w:val="clear" w:color="auto" w:fill="FFFFFF"/>
            <w:hideMark/>
          </w:tcPr>
          <w:p w:rsidR="002D4330" w:rsidRPr="003F179B" w:rsidRDefault="000A5979"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32,9</w:t>
            </w:r>
          </w:p>
          <w:p w:rsidR="002D4330" w:rsidRPr="003F179B" w:rsidRDefault="002D4330" w:rsidP="00AB08DC">
            <w:pPr>
              <w:spacing w:after="0" w:line="20" w:lineRule="atLeast"/>
              <w:jc w:val="center"/>
              <w:rPr>
                <w:rFonts w:ascii="Times New Roman" w:eastAsia="Calibri" w:hAnsi="Times New Roman" w:cs="Times New Roman"/>
                <w:color w:val="000000"/>
                <w:sz w:val="16"/>
                <w:szCs w:val="16"/>
                <w:vertAlign w:val="superscript"/>
              </w:rPr>
            </w:pPr>
            <w:r w:rsidRPr="003F179B">
              <w:rPr>
                <w:rFonts w:ascii="Times New Roman" w:eastAsia="Calibri" w:hAnsi="Times New Roman" w:cs="Times New Roman"/>
                <w:color w:val="000000"/>
                <w:sz w:val="16"/>
                <w:szCs w:val="16"/>
              </w:rPr>
              <w:t>тыс.м</w:t>
            </w:r>
            <w:r w:rsidRPr="003F179B">
              <w:rPr>
                <w:rFonts w:ascii="Times New Roman" w:eastAsia="Calibri" w:hAnsi="Times New Roman" w:cs="Times New Roman"/>
                <w:color w:val="000000"/>
                <w:sz w:val="16"/>
                <w:szCs w:val="16"/>
                <w:vertAlign w:val="superscript"/>
              </w:rPr>
              <w:t>3</w:t>
            </w:r>
          </w:p>
          <w:p w:rsidR="002D4330" w:rsidRPr="003F179B" w:rsidRDefault="000A5979"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37,96</w:t>
            </w:r>
          </w:p>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color w:val="000000"/>
                <w:sz w:val="16"/>
                <w:szCs w:val="16"/>
              </w:rPr>
              <w:t>тонн ут</w:t>
            </w:r>
          </w:p>
        </w:tc>
        <w:tc>
          <w:tcPr>
            <w:tcW w:w="927" w:type="dxa"/>
            <w:gridSpan w:val="2"/>
            <w:tcBorders>
              <w:top w:val="single" w:sz="4" w:space="0" w:color="auto"/>
              <w:left w:val="single" w:sz="4" w:space="0" w:color="auto"/>
              <w:bottom w:val="nil"/>
              <w:right w:val="single" w:sz="4" w:space="0" w:color="auto"/>
            </w:tcBorders>
            <w:shd w:val="clear" w:color="auto" w:fill="FFFFFF"/>
            <w:hideMark/>
          </w:tcPr>
          <w:p w:rsidR="002D4330" w:rsidRPr="003F179B" w:rsidRDefault="000A5979"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263,0</w:t>
            </w: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тыс. руб.</w:t>
            </w:r>
          </w:p>
        </w:tc>
      </w:tr>
      <w:tr w:rsidR="009312B7" w:rsidRPr="003F179B" w:rsidTr="00AB08DC">
        <w:trPr>
          <w:trHeight w:val="279"/>
        </w:trPr>
        <w:tc>
          <w:tcPr>
            <w:tcW w:w="392" w:type="dxa"/>
            <w:tcBorders>
              <w:top w:val="single" w:sz="4" w:space="0" w:color="auto"/>
              <w:left w:val="single" w:sz="4" w:space="0" w:color="auto"/>
              <w:bottom w:val="nil"/>
              <w:right w:val="single" w:sz="4" w:space="0" w:color="auto"/>
            </w:tcBorders>
            <w:shd w:val="clear" w:color="auto" w:fill="FFFFFF"/>
            <w:vAlign w:val="center"/>
            <w:hideMark/>
          </w:tcPr>
          <w:p w:rsidR="009312B7" w:rsidRPr="003F179B" w:rsidRDefault="00204691" w:rsidP="00AB08DC">
            <w:pPr>
              <w:spacing w:after="0" w:line="20" w:lineRule="atLeast"/>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8</w:t>
            </w:r>
          </w:p>
        </w:tc>
        <w:tc>
          <w:tcPr>
            <w:tcW w:w="4536" w:type="dxa"/>
            <w:tcBorders>
              <w:top w:val="single" w:sz="4" w:space="0" w:color="auto"/>
              <w:left w:val="single" w:sz="4" w:space="0" w:color="auto"/>
              <w:bottom w:val="nil"/>
              <w:right w:val="single" w:sz="4" w:space="0" w:color="auto"/>
            </w:tcBorders>
            <w:shd w:val="clear" w:color="auto" w:fill="FFFFFF"/>
            <w:hideMark/>
          </w:tcPr>
          <w:p w:rsidR="009312B7" w:rsidRPr="003F179B" w:rsidRDefault="009312B7" w:rsidP="00AB08DC">
            <w:pPr>
              <w:tabs>
                <w:tab w:val="left" w:pos="3857"/>
              </w:tabs>
              <w:spacing w:after="0" w:line="20" w:lineRule="atLeast"/>
              <w:rPr>
                <w:rFonts w:ascii="Times New Roman" w:eastAsia="Calibri" w:hAnsi="Times New Roman" w:cs="Times New Roman"/>
                <w:sz w:val="16"/>
                <w:szCs w:val="16"/>
              </w:rPr>
            </w:pPr>
            <w:r w:rsidRPr="003F179B">
              <w:rPr>
                <w:rFonts w:ascii="Times New Roman" w:eastAsia="Calibri" w:hAnsi="Times New Roman" w:cs="Times New Roman"/>
                <w:sz w:val="16"/>
                <w:szCs w:val="16"/>
              </w:rPr>
              <w:t>Проведение  энергоаудита</w:t>
            </w:r>
            <w:r w:rsidRPr="003F179B">
              <w:rPr>
                <w:rFonts w:ascii="Times New Roman" w:eastAsia="Times New Roman" w:hAnsi="Times New Roman" w:cs="Times New Roman"/>
                <w:b/>
                <w:color w:val="000000"/>
                <w:sz w:val="16"/>
                <w:szCs w:val="16"/>
              </w:rPr>
              <w:t xml:space="preserve"> МП «Водоканал»  г Дмитриева,</w:t>
            </w:r>
            <w:r w:rsidRPr="003F179B">
              <w:rPr>
                <w:rFonts w:ascii="Times New Roman" w:eastAsia="Times New Roman" w:hAnsi="Times New Roman" w:cs="Times New Roman"/>
                <w:color w:val="000000"/>
                <w:sz w:val="16"/>
                <w:szCs w:val="16"/>
              </w:rPr>
              <w:t xml:space="preserve"> разработка программы энергосбережения и соответствующих мероприятий по снижению удельного  расхода электрической энергии на подъем и транспортировку воды,  реализацию мероприятий.</w:t>
            </w:r>
          </w:p>
        </w:tc>
        <w:tc>
          <w:tcPr>
            <w:tcW w:w="850" w:type="dxa"/>
            <w:vMerge w:val="restart"/>
            <w:tcBorders>
              <w:top w:val="single" w:sz="4" w:space="0" w:color="auto"/>
              <w:left w:val="single" w:sz="4" w:space="0" w:color="auto"/>
              <w:right w:val="single" w:sz="4" w:space="0" w:color="auto"/>
            </w:tcBorders>
            <w:shd w:val="clear" w:color="auto" w:fill="FFFFFF"/>
            <w:vAlign w:val="center"/>
            <w:hideMark/>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 xml:space="preserve">Средства </w:t>
            </w:r>
            <w:r w:rsidRPr="003F179B">
              <w:rPr>
                <w:rFonts w:ascii="Times New Roman" w:eastAsia="Times New Roman" w:hAnsi="Times New Roman" w:cs="Times New Roman"/>
                <w:color w:val="000000"/>
                <w:sz w:val="16"/>
                <w:szCs w:val="16"/>
              </w:rPr>
              <w:t>МП «Водоканал»</w:t>
            </w:r>
          </w:p>
        </w:tc>
        <w:tc>
          <w:tcPr>
            <w:tcW w:w="709"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25,0-Программа</w:t>
            </w:r>
          </w:p>
          <w:p w:rsidR="009312B7" w:rsidRPr="003F179B" w:rsidRDefault="009312B7" w:rsidP="00AB08DC">
            <w:pPr>
              <w:spacing w:after="0" w:line="20" w:lineRule="atLeast"/>
              <w:rPr>
                <w:rFonts w:ascii="Times New Roman" w:eastAsia="Calibri" w:hAnsi="Times New Roman" w:cs="Times New Roman"/>
                <w:color w:val="000000"/>
                <w:sz w:val="16"/>
                <w:szCs w:val="16"/>
              </w:rPr>
            </w:pPr>
          </w:p>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150,0</w:t>
            </w:r>
          </w:p>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техн. мероприятия</w:t>
            </w:r>
          </w:p>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350"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25,0</w:t>
            </w:r>
          </w:p>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p w:rsidR="009312B7" w:rsidRPr="003F179B" w:rsidRDefault="009312B7" w:rsidP="00AB08DC">
            <w:pPr>
              <w:spacing w:after="0" w:line="20" w:lineRule="atLeast"/>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150,0</w:t>
            </w:r>
          </w:p>
        </w:tc>
        <w:tc>
          <w:tcPr>
            <w:tcW w:w="992"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851"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567" w:type="dxa"/>
            <w:gridSpan w:val="2"/>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992" w:type="dxa"/>
            <w:gridSpan w:val="2"/>
            <w:tcBorders>
              <w:top w:val="single" w:sz="4" w:space="0" w:color="auto"/>
              <w:left w:val="single" w:sz="4" w:space="0" w:color="auto"/>
              <w:bottom w:val="nil"/>
              <w:right w:val="single" w:sz="4" w:space="0" w:color="auto"/>
            </w:tcBorders>
            <w:shd w:val="clear" w:color="auto" w:fill="FFFFFF"/>
            <w:hideMark/>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2023-2025 гг</w:t>
            </w:r>
          </w:p>
        </w:tc>
        <w:tc>
          <w:tcPr>
            <w:tcW w:w="992" w:type="dxa"/>
            <w:gridSpan w:val="2"/>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1134" w:type="dxa"/>
            <w:gridSpan w:val="2"/>
            <w:vMerge w:val="restart"/>
            <w:tcBorders>
              <w:top w:val="single" w:sz="4" w:space="0" w:color="auto"/>
              <w:left w:val="single" w:sz="4" w:space="0" w:color="auto"/>
              <w:right w:val="single" w:sz="4" w:space="0" w:color="auto"/>
            </w:tcBorders>
            <w:shd w:val="clear" w:color="auto" w:fill="FFFFFF"/>
          </w:tcPr>
          <w:p w:rsidR="009312B7" w:rsidRPr="003F179B" w:rsidRDefault="009312B7" w:rsidP="00AB08DC">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16,8</w:t>
            </w:r>
          </w:p>
          <w:p w:rsidR="009312B7" w:rsidRPr="003F179B" w:rsidRDefault="009312B7" w:rsidP="00AB08DC">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тыс. кВтч</w:t>
            </w:r>
          </w:p>
          <w:p w:rsidR="009312B7" w:rsidRPr="003F179B" w:rsidRDefault="009312B7" w:rsidP="00AB08DC">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 xml:space="preserve">5,8 </w:t>
            </w:r>
          </w:p>
          <w:p w:rsidR="009312B7" w:rsidRPr="003F179B" w:rsidRDefault="009312B7" w:rsidP="00AB08DC">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тоннут</w:t>
            </w:r>
          </w:p>
          <w:p w:rsidR="009312B7" w:rsidRPr="003F179B" w:rsidRDefault="009312B7" w:rsidP="00AB08DC">
            <w:pPr>
              <w:spacing w:after="0" w:line="20" w:lineRule="atLeast"/>
              <w:jc w:val="center"/>
              <w:rPr>
                <w:rFonts w:ascii="Times New Roman" w:eastAsia="Calibri" w:hAnsi="Times New Roman" w:cs="Times New Roman"/>
                <w:b/>
                <w:color w:val="000000"/>
                <w:sz w:val="16"/>
                <w:szCs w:val="16"/>
              </w:rPr>
            </w:pPr>
          </w:p>
        </w:tc>
        <w:tc>
          <w:tcPr>
            <w:tcW w:w="927" w:type="dxa"/>
            <w:gridSpan w:val="2"/>
            <w:vMerge w:val="restart"/>
            <w:tcBorders>
              <w:top w:val="single" w:sz="4" w:space="0" w:color="auto"/>
              <w:left w:val="single" w:sz="4" w:space="0" w:color="auto"/>
              <w:right w:val="single" w:sz="4" w:space="0" w:color="auto"/>
            </w:tcBorders>
            <w:shd w:val="clear" w:color="auto" w:fill="FFFFFF"/>
          </w:tcPr>
          <w:p w:rsidR="009312B7" w:rsidRPr="003F179B" w:rsidRDefault="009312B7" w:rsidP="00AB08DC">
            <w:pPr>
              <w:spacing w:after="0" w:line="20" w:lineRule="atLeast"/>
              <w:jc w:val="center"/>
              <w:rPr>
                <w:rFonts w:ascii="Times New Roman" w:eastAsia="Times New Roman" w:hAnsi="Times New Roman" w:cs="Times New Roman"/>
                <w:color w:val="000000"/>
                <w:sz w:val="16"/>
                <w:szCs w:val="16"/>
                <w:lang w:eastAsia="ru-RU"/>
              </w:rPr>
            </w:pPr>
            <w:r w:rsidRPr="003F179B">
              <w:rPr>
                <w:rFonts w:ascii="Times New Roman" w:eastAsia="Times New Roman" w:hAnsi="Times New Roman" w:cs="Times New Roman"/>
                <w:color w:val="000000"/>
                <w:sz w:val="16"/>
                <w:szCs w:val="16"/>
                <w:lang w:eastAsia="ru-RU"/>
              </w:rPr>
              <w:t>146,2</w:t>
            </w:r>
          </w:p>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Times New Roman" w:hAnsi="Times New Roman" w:cs="Times New Roman"/>
                <w:color w:val="000000"/>
                <w:sz w:val="16"/>
                <w:szCs w:val="16"/>
                <w:lang w:eastAsia="ru-RU"/>
              </w:rPr>
              <w:t>тыс. руб</w:t>
            </w:r>
          </w:p>
        </w:tc>
      </w:tr>
      <w:tr w:rsidR="009312B7" w:rsidRPr="003F179B" w:rsidTr="00AB08DC">
        <w:trPr>
          <w:trHeight w:val="279"/>
        </w:trPr>
        <w:tc>
          <w:tcPr>
            <w:tcW w:w="392" w:type="dxa"/>
            <w:tcBorders>
              <w:top w:val="single" w:sz="4" w:space="0" w:color="auto"/>
              <w:left w:val="single" w:sz="4" w:space="0" w:color="auto"/>
              <w:bottom w:val="nil"/>
              <w:right w:val="single" w:sz="4" w:space="0" w:color="auto"/>
            </w:tcBorders>
            <w:shd w:val="clear" w:color="auto" w:fill="FFFFFF"/>
            <w:vAlign w:val="center"/>
          </w:tcPr>
          <w:p w:rsidR="009312B7" w:rsidRPr="003F179B" w:rsidRDefault="00204691"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9</w:t>
            </w:r>
          </w:p>
        </w:tc>
        <w:tc>
          <w:tcPr>
            <w:tcW w:w="4536"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tabs>
                <w:tab w:val="left" w:pos="3857"/>
              </w:tabs>
              <w:spacing w:after="0" w:line="20" w:lineRule="atLeast"/>
              <w:rPr>
                <w:rFonts w:ascii="Times New Roman" w:eastAsia="Calibri" w:hAnsi="Times New Roman" w:cs="Times New Roman"/>
                <w:sz w:val="16"/>
                <w:szCs w:val="16"/>
              </w:rPr>
            </w:pPr>
            <w:r w:rsidRPr="003F179B">
              <w:rPr>
                <w:rFonts w:ascii="Times New Roman" w:eastAsia="Times New Roman" w:hAnsi="Times New Roman" w:cs="Times New Roman"/>
                <w:sz w:val="16"/>
                <w:szCs w:val="16"/>
              </w:rPr>
              <w:t>Реализация  мероприятий программы в  части  замены низкоэффективного оборудования и др</w:t>
            </w:r>
          </w:p>
        </w:tc>
        <w:tc>
          <w:tcPr>
            <w:tcW w:w="850" w:type="dxa"/>
            <w:vMerge/>
            <w:tcBorders>
              <w:left w:val="single" w:sz="4" w:space="0" w:color="auto"/>
              <w:bottom w:val="nil"/>
              <w:right w:val="single" w:sz="4" w:space="0" w:color="auto"/>
            </w:tcBorders>
            <w:shd w:val="clear" w:color="auto" w:fill="FFFFFF"/>
            <w:vAlign w:val="center"/>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709"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350"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992"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851"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567" w:type="dxa"/>
            <w:gridSpan w:val="2"/>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992" w:type="dxa"/>
            <w:gridSpan w:val="2"/>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992" w:type="dxa"/>
            <w:gridSpan w:val="2"/>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1134" w:type="dxa"/>
            <w:gridSpan w:val="2"/>
            <w:vMerge/>
            <w:tcBorders>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b/>
                <w:color w:val="000000"/>
                <w:sz w:val="16"/>
                <w:szCs w:val="16"/>
              </w:rPr>
            </w:pPr>
          </w:p>
        </w:tc>
        <w:tc>
          <w:tcPr>
            <w:tcW w:w="927" w:type="dxa"/>
            <w:gridSpan w:val="2"/>
            <w:vMerge/>
            <w:tcBorders>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r>
      <w:tr w:rsidR="009312B7" w:rsidRPr="003F179B" w:rsidTr="00AB08DC">
        <w:trPr>
          <w:trHeight w:val="279"/>
        </w:trPr>
        <w:tc>
          <w:tcPr>
            <w:tcW w:w="392" w:type="dxa"/>
            <w:tcBorders>
              <w:top w:val="single" w:sz="4" w:space="0" w:color="auto"/>
              <w:left w:val="single" w:sz="4" w:space="0" w:color="auto"/>
              <w:bottom w:val="nil"/>
              <w:right w:val="single" w:sz="4" w:space="0" w:color="auto"/>
            </w:tcBorders>
            <w:shd w:val="clear" w:color="auto" w:fill="FFFFFF"/>
            <w:vAlign w:val="center"/>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4536"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tabs>
                <w:tab w:val="left" w:pos="3857"/>
              </w:tabs>
              <w:spacing w:after="0" w:line="20" w:lineRule="atLeast"/>
              <w:rPr>
                <w:rFonts w:ascii="Times New Roman" w:eastAsia="Calibri" w:hAnsi="Times New Roman" w:cs="Times New Roman"/>
                <w:sz w:val="16"/>
                <w:szCs w:val="16"/>
              </w:rPr>
            </w:pPr>
            <w:r w:rsidRPr="003F179B">
              <w:rPr>
                <w:rFonts w:ascii="Times New Roman" w:eastAsia="Times New Roman" w:hAnsi="Times New Roman" w:cs="Times New Roman"/>
                <w:sz w:val="16"/>
                <w:szCs w:val="16"/>
              </w:rPr>
              <w:t>Подготовить заявку в Администрацию Курской области о передаче функций водоснабжения сельских поселений района в ведение  АО «Курскоблводоканал»</w:t>
            </w:r>
          </w:p>
        </w:tc>
        <w:tc>
          <w:tcPr>
            <w:tcW w:w="850" w:type="dxa"/>
            <w:tcBorders>
              <w:top w:val="single" w:sz="4" w:space="0" w:color="auto"/>
              <w:left w:val="single" w:sz="4" w:space="0" w:color="auto"/>
              <w:bottom w:val="nil"/>
              <w:right w:val="single" w:sz="4" w:space="0" w:color="auto"/>
            </w:tcBorders>
            <w:shd w:val="clear" w:color="auto" w:fill="FFFFFF"/>
            <w:vAlign w:val="center"/>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Без затрат</w:t>
            </w:r>
          </w:p>
        </w:tc>
        <w:tc>
          <w:tcPr>
            <w:tcW w:w="709"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350"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992"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851"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567" w:type="dxa"/>
            <w:gridSpan w:val="2"/>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sz w:val="16"/>
                <w:szCs w:val="16"/>
              </w:rPr>
            </w:pPr>
          </w:p>
        </w:tc>
        <w:tc>
          <w:tcPr>
            <w:tcW w:w="992" w:type="dxa"/>
            <w:gridSpan w:val="2"/>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2022г.</w:t>
            </w:r>
          </w:p>
        </w:tc>
        <w:tc>
          <w:tcPr>
            <w:tcW w:w="992" w:type="dxa"/>
            <w:gridSpan w:val="2"/>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1134" w:type="dxa"/>
            <w:gridSpan w:val="2"/>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c>
          <w:tcPr>
            <w:tcW w:w="927" w:type="dxa"/>
            <w:gridSpan w:val="2"/>
            <w:tcBorders>
              <w:top w:val="single" w:sz="4" w:space="0" w:color="auto"/>
              <w:left w:val="single" w:sz="4" w:space="0" w:color="auto"/>
              <w:bottom w:val="nil"/>
              <w:right w:val="single" w:sz="4" w:space="0" w:color="auto"/>
            </w:tcBorders>
            <w:shd w:val="clear" w:color="auto" w:fill="FFFFFF"/>
          </w:tcPr>
          <w:p w:rsidR="009312B7" w:rsidRPr="003F179B" w:rsidRDefault="009312B7" w:rsidP="00AB08DC">
            <w:pPr>
              <w:spacing w:after="0" w:line="20" w:lineRule="atLeast"/>
              <w:jc w:val="center"/>
              <w:rPr>
                <w:rFonts w:ascii="Times New Roman" w:eastAsia="Calibri" w:hAnsi="Times New Roman" w:cs="Times New Roman"/>
                <w:color w:val="000000"/>
                <w:sz w:val="16"/>
                <w:szCs w:val="16"/>
              </w:rPr>
            </w:pPr>
          </w:p>
        </w:tc>
      </w:tr>
      <w:tr w:rsidR="002D4330" w:rsidRPr="003F179B" w:rsidTr="00AB08DC">
        <w:trPr>
          <w:trHeight w:val="748"/>
        </w:trPr>
        <w:tc>
          <w:tcPr>
            <w:tcW w:w="392" w:type="dxa"/>
            <w:tcBorders>
              <w:top w:val="single" w:sz="4" w:space="0" w:color="auto"/>
              <w:left w:val="single" w:sz="4" w:space="0" w:color="auto"/>
              <w:bottom w:val="nil"/>
              <w:right w:val="single" w:sz="4" w:space="0" w:color="auto"/>
            </w:tcBorders>
            <w:shd w:val="clear" w:color="auto" w:fill="FFFFFF"/>
            <w:vAlign w:val="center"/>
            <w:hideMark/>
          </w:tcPr>
          <w:p w:rsidR="002D4330" w:rsidRPr="003F179B" w:rsidRDefault="00204691"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10</w:t>
            </w:r>
          </w:p>
        </w:tc>
        <w:tc>
          <w:tcPr>
            <w:tcW w:w="4536" w:type="dxa"/>
            <w:tcBorders>
              <w:top w:val="single" w:sz="4" w:space="0" w:color="auto"/>
              <w:left w:val="single" w:sz="4" w:space="0" w:color="auto"/>
              <w:bottom w:val="nil"/>
              <w:right w:val="single" w:sz="4" w:space="0" w:color="auto"/>
            </w:tcBorders>
            <w:shd w:val="clear" w:color="auto" w:fill="FFFFFF"/>
            <w:hideMark/>
          </w:tcPr>
          <w:p w:rsidR="002D4330" w:rsidRPr="003F179B" w:rsidRDefault="002D4330" w:rsidP="00AB08DC">
            <w:pPr>
              <w:tabs>
                <w:tab w:val="left" w:pos="3857"/>
              </w:tabs>
              <w:spacing w:after="0" w:line="20" w:lineRule="atLeast"/>
              <w:rPr>
                <w:rFonts w:ascii="Times New Roman" w:eastAsia="Calibri" w:hAnsi="Times New Roman" w:cs="Times New Roman"/>
                <w:sz w:val="16"/>
                <w:szCs w:val="16"/>
              </w:rPr>
            </w:pPr>
            <w:r w:rsidRPr="003F179B">
              <w:rPr>
                <w:rFonts w:ascii="Times New Roman" w:eastAsia="Calibri" w:hAnsi="Times New Roman" w:cs="Times New Roman"/>
                <w:sz w:val="16"/>
                <w:szCs w:val="16"/>
              </w:rPr>
              <w:t>Проведение  обучения ответственного по энергосбережению  (организатор комитет ЖКХ и ТЭК Курс</w:t>
            </w:r>
            <w:r w:rsidR="009312B7" w:rsidRPr="003F179B">
              <w:rPr>
                <w:rFonts w:ascii="Times New Roman" w:eastAsia="Calibri" w:hAnsi="Times New Roman" w:cs="Times New Roman"/>
                <w:sz w:val="16"/>
                <w:szCs w:val="16"/>
              </w:rPr>
              <w:t xml:space="preserve">кой области) по  Дмитриевскому </w:t>
            </w:r>
            <w:r w:rsidRPr="003F179B">
              <w:rPr>
                <w:rFonts w:ascii="Times New Roman" w:eastAsia="Calibri" w:hAnsi="Times New Roman" w:cs="Times New Roman"/>
                <w:sz w:val="16"/>
                <w:szCs w:val="16"/>
              </w:rPr>
              <w:t xml:space="preserve"> району</w:t>
            </w:r>
          </w:p>
        </w:tc>
        <w:tc>
          <w:tcPr>
            <w:tcW w:w="850" w:type="dxa"/>
            <w:tcBorders>
              <w:top w:val="single" w:sz="4" w:space="0" w:color="auto"/>
              <w:left w:val="single" w:sz="4" w:space="0" w:color="auto"/>
              <w:bottom w:val="nil"/>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Бюджет</w:t>
            </w:r>
          </w:p>
        </w:tc>
        <w:tc>
          <w:tcPr>
            <w:tcW w:w="709" w:type="dxa"/>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5,0</w:t>
            </w:r>
          </w:p>
        </w:tc>
        <w:tc>
          <w:tcPr>
            <w:tcW w:w="350" w:type="dxa"/>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5,0</w:t>
            </w:r>
          </w:p>
        </w:tc>
        <w:tc>
          <w:tcPr>
            <w:tcW w:w="992" w:type="dxa"/>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851" w:type="dxa"/>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567" w:type="dxa"/>
            <w:gridSpan w:val="2"/>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nil"/>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Адм. района</w:t>
            </w:r>
          </w:p>
        </w:tc>
        <w:tc>
          <w:tcPr>
            <w:tcW w:w="992" w:type="dxa"/>
            <w:gridSpan w:val="2"/>
            <w:tcBorders>
              <w:top w:val="single" w:sz="4" w:space="0" w:color="auto"/>
              <w:left w:val="single" w:sz="4" w:space="0" w:color="auto"/>
              <w:bottom w:val="nil"/>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2023 г</w:t>
            </w:r>
          </w:p>
        </w:tc>
        <w:tc>
          <w:tcPr>
            <w:tcW w:w="992" w:type="dxa"/>
            <w:gridSpan w:val="2"/>
            <w:tcBorders>
              <w:top w:val="single" w:sz="4" w:space="0" w:color="auto"/>
              <w:left w:val="single" w:sz="4" w:space="0" w:color="auto"/>
              <w:bottom w:val="nil"/>
              <w:right w:val="single" w:sz="4" w:space="0" w:color="auto"/>
            </w:tcBorders>
            <w:shd w:val="clear" w:color="auto" w:fill="FFFFFF"/>
            <w:hideMark/>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w:t>
            </w:r>
          </w:p>
        </w:tc>
        <w:tc>
          <w:tcPr>
            <w:tcW w:w="1134" w:type="dxa"/>
            <w:gridSpan w:val="2"/>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c>
          <w:tcPr>
            <w:tcW w:w="927" w:type="dxa"/>
            <w:gridSpan w:val="2"/>
            <w:tcBorders>
              <w:top w:val="single" w:sz="4" w:space="0" w:color="auto"/>
              <w:left w:val="single" w:sz="4" w:space="0" w:color="auto"/>
              <w:bottom w:val="nil"/>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color w:val="000000"/>
                <w:sz w:val="16"/>
                <w:szCs w:val="16"/>
              </w:rPr>
            </w:pPr>
          </w:p>
        </w:tc>
      </w:tr>
      <w:tr w:rsidR="00BC7EA4" w:rsidRPr="003F179B" w:rsidTr="00AB08DC">
        <w:trPr>
          <w:trHeight w:val="336"/>
        </w:trPr>
        <w:tc>
          <w:tcPr>
            <w:tcW w:w="392" w:type="dxa"/>
            <w:tcBorders>
              <w:top w:val="single" w:sz="4" w:space="0" w:color="auto"/>
              <w:left w:val="single" w:sz="4" w:space="0" w:color="auto"/>
              <w:bottom w:val="nil"/>
              <w:right w:val="single" w:sz="4" w:space="0" w:color="auto"/>
            </w:tcBorders>
            <w:shd w:val="clear" w:color="auto" w:fill="FFFFFF"/>
            <w:vAlign w:val="center"/>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p>
        </w:tc>
        <w:tc>
          <w:tcPr>
            <w:tcW w:w="4536" w:type="dxa"/>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tabs>
                <w:tab w:val="left" w:pos="3857"/>
              </w:tabs>
              <w:spacing w:after="0" w:line="20" w:lineRule="atLeast"/>
              <w:rPr>
                <w:rFonts w:ascii="Times New Roman" w:eastAsia="Calibri" w:hAnsi="Times New Roman" w:cs="Times New Roman"/>
              </w:rPr>
            </w:pPr>
          </w:p>
        </w:tc>
        <w:tc>
          <w:tcPr>
            <w:tcW w:w="850" w:type="dxa"/>
            <w:tcBorders>
              <w:top w:val="single" w:sz="4" w:space="0" w:color="auto"/>
              <w:left w:val="single" w:sz="4" w:space="0" w:color="auto"/>
              <w:bottom w:val="nil"/>
              <w:right w:val="single" w:sz="4" w:space="0" w:color="auto"/>
            </w:tcBorders>
            <w:shd w:val="clear" w:color="auto" w:fill="FFFFFF"/>
            <w:vAlign w:val="center"/>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p>
        </w:tc>
        <w:tc>
          <w:tcPr>
            <w:tcW w:w="709" w:type="dxa"/>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2645,0</w:t>
            </w:r>
          </w:p>
        </w:tc>
        <w:tc>
          <w:tcPr>
            <w:tcW w:w="350" w:type="dxa"/>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p>
        </w:tc>
        <w:tc>
          <w:tcPr>
            <w:tcW w:w="850" w:type="dxa"/>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1030,0</w:t>
            </w:r>
          </w:p>
        </w:tc>
        <w:tc>
          <w:tcPr>
            <w:tcW w:w="992" w:type="dxa"/>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850,0</w:t>
            </w:r>
          </w:p>
        </w:tc>
        <w:tc>
          <w:tcPr>
            <w:tcW w:w="851" w:type="dxa"/>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r w:rsidRPr="003F179B">
              <w:rPr>
                <w:rFonts w:ascii="Times New Roman" w:eastAsia="Calibri" w:hAnsi="Times New Roman" w:cs="Times New Roman"/>
                <w:color w:val="000000"/>
                <w:sz w:val="16"/>
                <w:szCs w:val="16"/>
              </w:rPr>
              <w:t>765,0</w:t>
            </w:r>
          </w:p>
        </w:tc>
        <w:tc>
          <w:tcPr>
            <w:tcW w:w="567" w:type="dxa"/>
            <w:gridSpan w:val="2"/>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p>
        </w:tc>
        <w:tc>
          <w:tcPr>
            <w:tcW w:w="1134" w:type="dxa"/>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p>
        </w:tc>
        <w:tc>
          <w:tcPr>
            <w:tcW w:w="992" w:type="dxa"/>
            <w:gridSpan w:val="2"/>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p>
        </w:tc>
        <w:tc>
          <w:tcPr>
            <w:tcW w:w="992" w:type="dxa"/>
            <w:gridSpan w:val="2"/>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p>
        </w:tc>
        <w:tc>
          <w:tcPr>
            <w:tcW w:w="1134" w:type="dxa"/>
            <w:gridSpan w:val="2"/>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p>
        </w:tc>
        <w:tc>
          <w:tcPr>
            <w:tcW w:w="927" w:type="dxa"/>
            <w:gridSpan w:val="2"/>
            <w:tcBorders>
              <w:top w:val="single" w:sz="4" w:space="0" w:color="auto"/>
              <w:left w:val="single" w:sz="4" w:space="0" w:color="auto"/>
              <w:bottom w:val="nil"/>
              <w:right w:val="single" w:sz="4" w:space="0" w:color="auto"/>
            </w:tcBorders>
            <w:shd w:val="clear" w:color="auto" w:fill="FFFFFF"/>
          </w:tcPr>
          <w:p w:rsidR="00BC7EA4" w:rsidRPr="003F179B" w:rsidRDefault="00BC7EA4" w:rsidP="00AB08DC">
            <w:pPr>
              <w:spacing w:after="0" w:line="20" w:lineRule="atLeast"/>
              <w:jc w:val="center"/>
              <w:rPr>
                <w:rFonts w:ascii="Times New Roman" w:eastAsia="Calibri" w:hAnsi="Times New Roman" w:cs="Times New Roman"/>
                <w:color w:val="000000"/>
                <w:sz w:val="16"/>
                <w:szCs w:val="16"/>
              </w:rPr>
            </w:pPr>
          </w:p>
        </w:tc>
      </w:tr>
      <w:tr w:rsidR="002D4330" w:rsidRPr="003F179B" w:rsidTr="00AB08DC">
        <w:trPr>
          <w:trHeight w:val="235"/>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tabs>
                <w:tab w:val="left" w:pos="3857"/>
              </w:tabs>
              <w:spacing w:after="0" w:line="20" w:lineRule="atLeast"/>
              <w:jc w:val="center"/>
              <w:rPr>
                <w:rFonts w:ascii="Times New Roman" w:eastAsia="Calibri" w:hAnsi="Times New Roman" w:cs="Times New Roman"/>
                <w:b/>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AB08DC"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5233,0</w:t>
            </w: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7022C"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2452,0</w:t>
            </w: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7022C"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2091,0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7022C"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765,0</w:t>
            </w: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3A2E8E"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376,2</w:t>
            </w:r>
          </w:p>
        </w:tc>
        <w:tc>
          <w:tcPr>
            <w:tcW w:w="927"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3A2E8E"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5208,9</w:t>
            </w:r>
          </w:p>
        </w:tc>
      </w:tr>
      <w:tr w:rsidR="002D4330" w:rsidRPr="003F179B" w:rsidTr="00AB08DC">
        <w:trPr>
          <w:trHeight w:val="115"/>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4D6B14" w:rsidRPr="003F179B" w:rsidRDefault="004D6B14" w:rsidP="00AB08DC">
            <w:pPr>
              <w:tabs>
                <w:tab w:val="left" w:pos="3857"/>
              </w:tabs>
              <w:spacing w:after="0" w:line="20" w:lineRule="atLeast"/>
              <w:rPr>
                <w:rFonts w:ascii="Times New Roman" w:eastAsia="Calibri" w:hAnsi="Times New Roman" w:cs="Times New Roman"/>
                <w:b/>
                <w:sz w:val="16"/>
                <w:szCs w:val="16"/>
              </w:rPr>
            </w:pPr>
            <w:r w:rsidRPr="003F179B">
              <w:rPr>
                <w:rFonts w:ascii="Times New Roman" w:eastAsia="Calibri" w:hAnsi="Times New Roman" w:cs="Times New Roman"/>
                <w:b/>
                <w:sz w:val="16"/>
                <w:szCs w:val="16"/>
              </w:rPr>
              <w:t>С</w:t>
            </w:r>
            <w:r w:rsidR="002D4330" w:rsidRPr="003F179B">
              <w:rPr>
                <w:rFonts w:ascii="Times New Roman" w:eastAsia="Calibri" w:hAnsi="Times New Roman" w:cs="Times New Roman"/>
                <w:b/>
                <w:sz w:val="16"/>
                <w:szCs w:val="16"/>
              </w:rPr>
              <w:t>редства бюджета района</w:t>
            </w:r>
            <w:r w:rsidRPr="003F179B">
              <w:rPr>
                <w:rFonts w:ascii="Times New Roman" w:eastAsia="Calibri" w:hAnsi="Times New Roman" w:cs="Times New Roman"/>
                <w:b/>
                <w:sz w:val="16"/>
                <w:szCs w:val="16"/>
              </w:rPr>
              <w:t>, в том числе</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4D6B14"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2593,0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27"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r>
      <w:tr w:rsidR="004D6B14" w:rsidRPr="003F179B" w:rsidTr="00AB08DC">
        <w:trPr>
          <w:trHeight w:val="115"/>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c>
          <w:tcPr>
            <w:tcW w:w="4536" w:type="dxa"/>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tabs>
                <w:tab w:val="left" w:pos="3857"/>
              </w:tabs>
              <w:spacing w:after="0" w:line="20" w:lineRule="atLeast"/>
              <w:rPr>
                <w:rFonts w:ascii="Times New Roman" w:eastAsia="Calibri" w:hAnsi="Times New Roman" w:cs="Times New Roman"/>
                <w:b/>
                <w:sz w:val="16"/>
                <w:szCs w:val="16"/>
              </w:rPr>
            </w:pPr>
            <w:r w:rsidRPr="003F179B">
              <w:rPr>
                <w:rFonts w:ascii="Times New Roman" w:eastAsia="Calibri" w:hAnsi="Times New Roman" w:cs="Times New Roman"/>
                <w:b/>
                <w:sz w:val="16"/>
                <w:szCs w:val="16"/>
              </w:rPr>
              <w:t>Внебюджетные  средства</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750,0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c>
          <w:tcPr>
            <w:tcW w:w="927" w:type="dxa"/>
            <w:gridSpan w:val="2"/>
            <w:tcBorders>
              <w:top w:val="single" w:sz="4" w:space="0" w:color="auto"/>
              <w:left w:val="single" w:sz="4" w:space="0" w:color="auto"/>
              <w:bottom w:val="single" w:sz="4" w:space="0" w:color="auto"/>
              <w:right w:val="single" w:sz="4" w:space="0" w:color="auto"/>
            </w:tcBorders>
            <w:shd w:val="clear" w:color="auto" w:fill="FFFFFF"/>
          </w:tcPr>
          <w:p w:rsidR="004D6B14" w:rsidRPr="003F179B" w:rsidRDefault="004D6B14" w:rsidP="00AB08DC">
            <w:pPr>
              <w:spacing w:after="0" w:line="20" w:lineRule="atLeast"/>
              <w:jc w:val="center"/>
              <w:rPr>
                <w:rFonts w:ascii="Times New Roman" w:eastAsia="Calibri" w:hAnsi="Times New Roman" w:cs="Times New Roman"/>
                <w:b/>
                <w:color w:val="000000"/>
                <w:sz w:val="16"/>
                <w:szCs w:val="16"/>
              </w:rPr>
            </w:pPr>
          </w:p>
        </w:tc>
      </w:tr>
      <w:tr w:rsidR="002D4330" w:rsidRPr="003F179B" w:rsidTr="00AB08DC">
        <w:trPr>
          <w:trHeight w:val="160"/>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r w:rsidRPr="003F179B">
              <w:rPr>
                <w:rFonts w:ascii="Times New Roman" w:eastAsia="Calibri" w:hAnsi="Times New Roman" w:cs="Times New Roman"/>
                <w:b/>
                <w:sz w:val="16"/>
                <w:szCs w:val="16"/>
              </w:rPr>
              <w:t xml:space="preserve">Средства </w:t>
            </w:r>
            <w:r w:rsidRPr="003F179B">
              <w:rPr>
                <w:rFonts w:ascii="Times New Roman" w:eastAsia="Times New Roman" w:hAnsi="Times New Roman" w:cs="Times New Roman"/>
                <w:b/>
                <w:color w:val="000000"/>
                <w:sz w:val="16"/>
                <w:szCs w:val="16"/>
              </w:rPr>
              <w:t>ГУПКО «Курскоблжилкомхоз»</w:t>
            </w:r>
            <w:r w:rsidRPr="003F179B">
              <w:rPr>
                <w:rFonts w:ascii="Times New Roman" w:eastAsia="Calibri" w:hAnsi="Times New Roman" w:cs="Times New Roman"/>
                <w:b/>
                <w:sz w:val="16"/>
                <w:szCs w:val="16"/>
              </w:rPr>
              <w:t>.</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7022C"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1265,0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27"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r>
      <w:tr w:rsidR="002D4330" w:rsidRPr="003F179B" w:rsidTr="00AB08DC">
        <w:trPr>
          <w:trHeight w:val="207"/>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rPr>
                <w:rFonts w:ascii="Times New Roman" w:eastAsia="Calibri" w:hAnsi="Times New Roman" w:cs="Times New Roman"/>
                <w:b/>
                <w:sz w:val="16"/>
                <w:szCs w:val="16"/>
              </w:rPr>
            </w:pPr>
            <w:r w:rsidRPr="003F179B">
              <w:rPr>
                <w:rFonts w:ascii="Times New Roman" w:eastAsia="Calibri" w:hAnsi="Times New Roman" w:cs="Times New Roman"/>
                <w:b/>
                <w:color w:val="000000"/>
                <w:sz w:val="16"/>
                <w:szCs w:val="16"/>
              </w:rPr>
              <w:t xml:space="preserve">Средства </w:t>
            </w:r>
            <w:r w:rsidR="0027022C" w:rsidRPr="003F179B">
              <w:rPr>
                <w:rFonts w:ascii="Times New Roman" w:eastAsia="Times New Roman" w:hAnsi="Times New Roman" w:cs="Times New Roman"/>
                <w:b/>
                <w:color w:val="000000"/>
                <w:sz w:val="16"/>
                <w:szCs w:val="16"/>
              </w:rPr>
              <w:t>МП  «Водоканал»</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7022C"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175,0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27"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r>
      <w:tr w:rsidR="002D4330" w:rsidRPr="003F179B" w:rsidTr="00AB08DC">
        <w:trPr>
          <w:trHeight w:val="137"/>
        </w:trPr>
        <w:tc>
          <w:tcPr>
            <w:tcW w:w="392" w:type="dxa"/>
            <w:tcBorders>
              <w:top w:val="single" w:sz="4" w:space="0" w:color="auto"/>
              <w:left w:val="single" w:sz="4" w:space="0" w:color="auto"/>
              <w:bottom w:val="single" w:sz="4" w:space="0" w:color="auto"/>
              <w:right w:val="single" w:sz="4" w:space="0" w:color="auto"/>
            </w:tcBorders>
            <w:shd w:val="clear" w:color="auto" w:fill="FFFFFF"/>
            <w:vAlign w:val="center"/>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4536" w:type="dxa"/>
            <w:tcBorders>
              <w:top w:val="single" w:sz="4" w:space="0" w:color="auto"/>
              <w:left w:val="single" w:sz="4" w:space="0" w:color="auto"/>
              <w:bottom w:val="single" w:sz="4" w:space="0" w:color="auto"/>
              <w:right w:val="single" w:sz="4" w:space="0" w:color="auto"/>
            </w:tcBorders>
            <w:shd w:val="clear" w:color="auto" w:fill="FFFFFF"/>
            <w:hideMark/>
          </w:tcPr>
          <w:p w:rsidR="002D4330" w:rsidRPr="003F179B" w:rsidRDefault="002D4330" w:rsidP="00AB08DC">
            <w:pPr>
              <w:spacing w:after="0" w:line="20" w:lineRule="atLeast"/>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Средства населения</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D4330" w:rsidRPr="003F179B" w:rsidRDefault="0027022C" w:rsidP="00AB08DC">
            <w:pPr>
              <w:spacing w:after="0" w:line="20" w:lineRule="atLeast"/>
              <w:jc w:val="center"/>
              <w:rPr>
                <w:rFonts w:ascii="Times New Roman" w:eastAsia="Calibri" w:hAnsi="Times New Roman" w:cs="Times New Roman"/>
                <w:b/>
                <w:color w:val="000000"/>
                <w:sz w:val="16"/>
                <w:szCs w:val="16"/>
              </w:rPr>
            </w:pPr>
            <w:r w:rsidRPr="003F179B">
              <w:rPr>
                <w:rFonts w:ascii="Times New Roman" w:eastAsia="Calibri" w:hAnsi="Times New Roman" w:cs="Times New Roman"/>
                <w:b/>
                <w:color w:val="000000"/>
                <w:sz w:val="16"/>
                <w:szCs w:val="16"/>
              </w:rPr>
              <w:t>1200,0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3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c>
          <w:tcPr>
            <w:tcW w:w="927" w:type="dxa"/>
            <w:gridSpan w:val="2"/>
            <w:tcBorders>
              <w:top w:val="single" w:sz="4" w:space="0" w:color="auto"/>
              <w:left w:val="single" w:sz="4" w:space="0" w:color="auto"/>
              <w:bottom w:val="single" w:sz="4" w:space="0" w:color="auto"/>
              <w:right w:val="single" w:sz="4" w:space="0" w:color="auto"/>
            </w:tcBorders>
            <w:shd w:val="clear" w:color="auto" w:fill="FFFFFF"/>
          </w:tcPr>
          <w:p w:rsidR="002D4330" w:rsidRPr="003F179B" w:rsidRDefault="002D4330" w:rsidP="00AB08DC">
            <w:pPr>
              <w:spacing w:after="0" w:line="20" w:lineRule="atLeast"/>
              <w:jc w:val="center"/>
              <w:rPr>
                <w:rFonts w:ascii="Times New Roman" w:eastAsia="Calibri" w:hAnsi="Times New Roman" w:cs="Times New Roman"/>
                <w:b/>
                <w:color w:val="000000"/>
                <w:sz w:val="16"/>
                <w:szCs w:val="16"/>
              </w:rPr>
            </w:pPr>
          </w:p>
        </w:tc>
      </w:tr>
    </w:tbl>
    <w:p w:rsidR="002D4330" w:rsidRPr="003F179B" w:rsidRDefault="002D4330" w:rsidP="008D290D">
      <w:pPr>
        <w:spacing w:after="0" w:line="20" w:lineRule="atLeast"/>
        <w:rPr>
          <w:rFonts w:ascii="Times New Roman" w:eastAsia="Calibri" w:hAnsi="Times New Roman" w:cs="Times New Roman"/>
          <w:b/>
          <w:color w:val="000000"/>
          <w:sz w:val="16"/>
          <w:szCs w:val="16"/>
          <w:lang w:eastAsia="ru-RU"/>
        </w:rPr>
      </w:pPr>
    </w:p>
    <w:p w:rsidR="002D4330" w:rsidRPr="003F179B" w:rsidRDefault="002D4330" w:rsidP="008D290D">
      <w:pPr>
        <w:numPr>
          <w:ilvl w:val="0"/>
          <w:numId w:val="9"/>
        </w:numPr>
        <w:tabs>
          <w:tab w:val="left" w:pos="5535"/>
        </w:tabs>
        <w:spacing w:after="0" w:line="20" w:lineRule="atLeast"/>
        <w:ind w:left="720" w:right="206"/>
        <w:contextualSpacing/>
        <w:jc w:val="both"/>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Сроки и порядок выполнения мероприятий программы определяет   Администрация района    с  учетом наличия  средств.</w:t>
      </w:r>
    </w:p>
    <w:p w:rsidR="002D4330" w:rsidRPr="003F179B" w:rsidRDefault="002D4330" w:rsidP="008D290D">
      <w:pPr>
        <w:numPr>
          <w:ilvl w:val="0"/>
          <w:numId w:val="9"/>
        </w:numPr>
        <w:tabs>
          <w:tab w:val="left" w:pos="5535"/>
        </w:tabs>
        <w:spacing w:after="0" w:line="20" w:lineRule="atLeast"/>
        <w:ind w:left="720" w:right="206"/>
        <w:contextualSpacing/>
        <w:jc w:val="both"/>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Мероприятия носят рекомендательный характер и предназначены  для  реализации  выявленного потенциала  энергосбережения.</w:t>
      </w:r>
    </w:p>
    <w:p w:rsidR="002D4330" w:rsidRPr="003F179B" w:rsidRDefault="002D4330" w:rsidP="008D290D">
      <w:pPr>
        <w:numPr>
          <w:ilvl w:val="0"/>
          <w:numId w:val="9"/>
        </w:numPr>
        <w:tabs>
          <w:tab w:val="left" w:pos="5535"/>
        </w:tabs>
        <w:spacing w:after="0" w:line="20" w:lineRule="atLeast"/>
        <w:ind w:left="720" w:right="206"/>
        <w:contextualSpacing/>
        <w:jc w:val="both"/>
        <w:rPr>
          <w:rFonts w:ascii="Times New Roman" w:eastAsia="Times New Roman" w:hAnsi="Times New Roman" w:cs="Times New Roman"/>
          <w:b/>
          <w:sz w:val="16"/>
          <w:szCs w:val="16"/>
          <w:lang w:eastAsia="ru-RU"/>
        </w:rPr>
      </w:pPr>
      <w:r w:rsidRPr="003F179B">
        <w:rPr>
          <w:rFonts w:ascii="Times New Roman" w:eastAsia="Times New Roman" w:hAnsi="Times New Roman" w:cs="Times New Roman"/>
          <w:b/>
          <w:sz w:val="16"/>
          <w:szCs w:val="16"/>
          <w:lang w:eastAsia="ru-RU"/>
        </w:rPr>
        <w:t>Выявленный потенциал снижения потребления энергетических ресурсов  подлежит реализации.</w:t>
      </w:r>
    </w:p>
    <w:p w:rsidR="002D4330" w:rsidRPr="003F179B" w:rsidRDefault="002D4330" w:rsidP="008D290D">
      <w:pPr>
        <w:numPr>
          <w:ilvl w:val="0"/>
          <w:numId w:val="9"/>
        </w:numPr>
        <w:tabs>
          <w:tab w:val="left" w:pos="5535"/>
        </w:tabs>
        <w:spacing w:after="0" w:line="20" w:lineRule="atLeast"/>
        <w:ind w:left="720" w:right="206"/>
        <w:contextualSpacing/>
        <w:jc w:val="both"/>
        <w:rPr>
          <w:rFonts w:ascii="Times New Roman" w:eastAsia="Times New Roman" w:hAnsi="Times New Roman" w:cs="Times New Roman"/>
          <w:b/>
          <w:sz w:val="16"/>
          <w:szCs w:val="16"/>
          <w:lang w:eastAsia="ru-RU"/>
        </w:rPr>
      </w:pPr>
      <w:r w:rsidRPr="003F179B">
        <w:rPr>
          <w:rFonts w:ascii="Times New Roman" w:eastAsia="Calibri" w:hAnsi="Times New Roman" w:cs="Times New Roman"/>
          <w:b/>
          <w:sz w:val="16"/>
          <w:szCs w:val="16"/>
        </w:rPr>
        <w:t xml:space="preserve">Указанная стоимость затрат  предварительная,   уточняется при заключении договоров и определении объемов работ. </w:t>
      </w:r>
    </w:p>
    <w:p w:rsidR="00D458F6" w:rsidRPr="003F179B" w:rsidRDefault="00D458F6" w:rsidP="008D290D">
      <w:pPr>
        <w:spacing w:after="0" w:line="20" w:lineRule="atLeast"/>
        <w:contextualSpacing/>
        <w:jc w:val="center"/>
        <w:rPr>
          <w:rFonts w:ascii="Times New Roman" w:eastAsia="Calibri" w:hAnsi="Times New Roman" w:cs="Times New Roman"/>
          <w:b/>
          <w:sz w:val="16"/>
          <w:szCs w:val="16"/>
          <w:lang w:eastAsia="ru-RU"/>
        </w:rPr>
      </w:pPr>
    </w:p>
    <w:p w:rsidR="00204691" w:rsidRPr="003F179B" w:rsidRDefault="00204691" w:rsidP="008D290D">
      <w:pPr>
        <w:spacing w:after="0" w:line="20" w:lineRule="atLeast"/>
        <w:contextualSpacing/>
        <w:jc w:val="center"/>
        <w:rPr>
          <w:rFonts w:ascii="Times New Roman" w:eastAsia="Calibri" w:hAnsi="Times New Roman" w:cs="Times New Roman"/>
          <w:b/>
          <w:sz w:val="28"/>
          <w:szCs w:val="28"/>
          <w:lang w:eastAsia="ru-RU"/>
        </w:rPr>
      </w:pPr>
    </w:p>
    <w:p w:rsidR="00204691" w:rsidRPr="003F179B" w:rsidRDefault="00204691" w:rsidP="008D290D">
      <w:pPr>
        <w:spacing w:after="0" w:line="20" w:lineRule="atLeast"/>
        <w:contextualSpacing/>
        <w:jc w:val="center"/>
        <w:rPr>
          <w:rFonts w:ascii="Times New Roman" w:eastAsia="Calibri" w:hAnsi="Times New Roman" w:cs="Times New Roman"/>
          <w:b/>
          <w:sz w:val="28"/>
          <w:szCs w:val="28"/>
          <w:lang w:eastAsia="ru-RU"/>
        </w:rPr>
      </w:pPr>
    </w:p>
    <w:p w:rsidR="00204691" w:rsidRPr="003F179B" w:rsidRDefault="00204691" w:rsidP="008D290D">
      <w:pPr>
        <w:spacing w:after="0" w:line="20" w:lineRule="atLeast"/>
        <w:contextualSpacing/>
        <w:jc w:val="center"/>
        <w:rPr>
          <w:rFonts w:ascii="Times New Roman" w:eastAsia="Calibri" w:hAnsi="Times New Roman" w:cs="Times New Roman"/>
          <w:b/>
          <w:sz w:val="28"/>
          <w:szCs w:val="28"/>
          <w:lang w:eastAsia="ru-RU"/>
        </w:rPr>
      </w:pPr>
    </w:p>
    <w:p w:rsidR="00204691" w:rsidRPr="003F179B" w:rsidRDefault="00204691" w:rsidP="008D290D">
      <w:pPr>
        <w:spacing w:after="0" w:line="20" w:lineRule="atLeast"/>
        <w:contextualSpacing/>
        <w:jc w:val="center"/>
        <w:rPr>
          <w:rFonts w:ascii="Times New Roman" w:eastAsia="Calibri" w:hAnsi="Times New Roman" w:cs="Times New Roman"/>
          <w:b/>
          <w:sz w:val="28"/>
          <w:szCs w:val="28"/>
          <w:lang w:eastAsia="ru-RU"/>
        </w:rPr>
      </w:pPr>
    </w:p>
    <w:p w:rsidR="00204691" w:rsidRPr="003F179B" w:rsidRDefault="00204691" w:rsidP="008D290D">
      <w:pPr>
        <w:spacing w:after="0" w:line="20" w:lineRule="atLeast"/>
        <w:contextualSpacing/>
        <w:jc w:val="center"/>
        <w:rPr>
          <w:rFonts w:ascii="Times New Roman" w:eastAsia="Calibri" w:hAnsi="Times New Roman" w:cs="Times New Roman"/>
          <w:b/>
          <w:sz w:val="28"/>
          <w:szCs w:val="28"/>
          <w:lang w:eastAsia="ru-RU"/>
        </w:rPr>
      </w:pPr>
    </w:p>
    <w:p w:rsidR="002D4330" w:rsidRPr="003F179B" w:rsidRDefault="002D4330" w:rsidP="008D290D">
      <w:pPr>
        <w:spacing w:after="0" w:line="20" w:lineRule="atLeast"/>
        <w:contextualSpacing/>
        <w:jc w:val="center"/>
        <w:rPr>
          <w:rFonts w:ascii="Times New Roman" w:eastAsia="Calibri" w:hAnsi="Times New Roman" w:cs="Times New Roman"/>
          <w:b/>
          <w:sz w:val="28"/>
          <w:szCs w:val="28"/>
          <w:lang w:eastAsia="ru-RU"/>
        </w:rPr>
      </w:pPr>
      <w:r w:rsidRPr="003F179B">
        <w:rPr>
          <w:rFonts w:ascii="Times New Roman" w:eastAsia="Calibri" w:hAnsi="Times New Roman" w:cs="Times New Roman"/>
          <w:b/>
          <w:sz w:val="28"/>
          <w:szCs w:val="28"/>
          <w:lang w:eastAsia="ru-RU"/>
        </w:rPr>
        <w:lastRenderedPageBreak/>
        <w:t>Итоги выполнения программы энерго</w:t>
      </w:r>
      <w:r w:rsidR="004B6AE1" w:rsidRPr="003F179B">
        <w:rPr>
          <w:rFonts w:ascii="Times New Roman" w:eastAsia="Calibri" w:hAnsi="Times New Roman" w:cs="Times New Roman"/>
          <w:b/>
          <w:sz w:val="28"/>
          <w:szCs w:val="28"/>
          <w:lang w:eastAsia="ru-RU"/>
        </w:rPr>
        <w:t>с</w:t>
      </w:r>
      <w:r w:rsidRPr="003F179B">
        <w:rPr>
          <w:rFonts w:ascii="Times New Roman" w:eastAsia="Calibri" w:hAnsi="Times New Roman" w:cs="Times New Roman"/>
          <w:b/>
          <w:sz w:val="28"/>
          <w:szCs w:val="28"/>
          <w:lang w:eastAsia="ru-RU"/>
        </w:rPr>
        <w:t>бережения:</w:t>
      </w:r>
    </w:p>
    <w:p w:rsidR="002D4330" w:rsidRPr="003F179B" w:rsidRDefault="002D4330" w:rsidP="008D290D">
      <w:pPr>
        <w:spacing w:after="0" w:line="20" w:lineRule="atLeast"/>
        <w:contextualSpacing/>
        <w:rPr>
          <w:rFonts w:ascii="Times New Roman" w:eastAsia="Calibri" w:hAnsi="Times New Roman" w:cs="Times New Roman"/>
          <w:b/>
          <w:sz w:val="28"/>
          <w:szCs w:val="28"/>
          <w:lang w:eastAsia="ru-RU"/>
        </w:rPr>
      </w:pPr>
    </w:p>
    <w:p w:rsidR="002D4330" w:rsidRPr="003F179B" w:rsidRDefault="002D4330" w:rsidP="008D290D">
      <w:pPr>
        <w:spacing w:after="0" w:line="20" w:lineRule="atLeast"/>
        <w:contextualSpacing/>
        <w:rPr>
          <w:rFonts w:ascii="Times New Roman" w:eastAsia="Calibri" w:hAnsi="Times New Roman" w:cs="Times New Roman"/>
          <w:b/>
          <w:sz w:val="20"/>
          <w:szCs w:val="20"/>
          <w:lang w:eastAsia="ru-RU"/>
        </w:rPr>
      </w:pPr>
      <w:r w:rsidRPr="003F179B">
        <w:rPr>
          <w:rFonts w:ascii="Times New Roman" w:eastAsia="Calibri" w:hAnsi="Times New Roman" w:cs="Times New Roman"/>
          <w:b/>
          <w:sz w:val="20"/>
          <w:szCs w:val="20"/>
          <w:lang w:eastAsia="ru-RU"/>
        </w:rPr>
        <w:t xml:space="preserve"> Экономия       средств                                       </w:t>
      </w:r>
      <w:r w:rsidR="00D458F6" w:rsidRPr="003F179B">
        <w:rPr>
          <w:rFonts w:ascii="Times New Roman" w:eastAsia="Calibri" w:hAnsi="Times New Roman" w:cs="Times New Roman"/>
          <w:b/>
          <w:sz w:val="20"/>
          <w:szCs w:val="20"/>
          <w:lang w:eastAsia="ru-RU"/>
        </w:rPr>
        <w:t xml:space="preserve">5208,9 </w:t>
      </w:r>
      <w:r w:rsidRPr="003F179B">
        <w:rPr>
          <w:rFonts w:ascii="Times New Roman" w:eastAsia="Calibri" w:hAnsi="Times New Roman" w:cs="Times New Roman"/>
          <w:b/>
          <w:sz w:val="20"/>
          <w:szCs w:val="20"/>
          <w:lang w:eastAsia="ru-RU"/>
        </w:rPr>
        <w:t xml:space="preserve"> тыс. руб.</w:t>
      </w:r>
    </w:p>
    <w:p w:rsidR="002D4330" w:rsidRPr="003F179B" w:rsidRDefault="002D4330" w:rsidP="008D290D">
      <w:pPr>
        <w:spacing w:after="0" w:line="20" w:lineRule="atLeast"/>
        <w:contextualSpacing/>
        <w:rPr>
          <w:rFonts w:ascii="Times New Roman" w:eastAsia="Calibri" w:hAnsi="Times New Roman" w:cs="Times New Roman"/>
          <w:b/>
          <w:sz w:val="20"/>
          <w:szCs w:val="20"/>
          <w:lang w:eastAsia="ru-RU"/>
        </w:rPr>
      </w:pPr>
      <w:r w:rsidRPr="003F179B">
        <w:rPr>
          <w:rFonts w:ascii="Times New Roman" w:eastAsia="Calibri" w:hAnsi="Times New Roman" w:cs="Times New Roman"/>
          <w:b/>
          <w:sz w:val="20"/>
          <w:szCs w:val="20"/>
          <w:lang w:eastAsia="ru-RU"/>
        </w:rPr>
        <w:t xml:space="preserve">             Сокращение расхода ЭЭ                                   </w:t>
      </w:r>
      <w:r w:rsidR="00D458F6" w:rsidRPr="003F179B">
        <w:rPr>
          <w:rFonts w:ascii="Times New Roman" w:eastAsia="Calibri" w:hAnsi="Times New Roman" w:cs="Times New Roman"/>
          <w:b/>
          <w:sz w:val="20"/>
          <w:szCs w:val="20"/>
          <w:lang w:eastAsia="ru-RU"/>
        </w:rPr>
        <w:t xml:space="preserve">    597,1  </w:t>
      </w:r>
      <w:r w:rsidRPr="003F179B">
        <w:rPr>
          <w:rFonts w:ascii="Times New Roman" w:eastAsia="Calibri" w:hAnsi="Times New Roman" w:cs="Times New Roman"/>
          <w:b/>
          <w:sz w:val="20"/>
          <w:szCs w:val="20"/>
          <w:lang w:eastAsia="ru-RU"/>
        </w:rPr>
        <w:t>тыс. кВтч</w:t>
      </w:r>
      <w:r w:rsidR="00D458F6" w:rsidRPr="003F179B">
        <w:rPr>
          <w:rFonts w:ascii="Times New Roman" w:eastAsia="Calibri" w:hAnsi="Times New Roman" w:cs="Times New Roman"/>
          <w:b/>
          <w:sz w:val="20"/>
          <w:szCs w:val="20"/>
          <w:lang w:eastAsia="ru-RU"/>
        </w:rPr>
        <w:t>205,9  тонн ут</w:t>
      </w:r>
    </w:p>
    <w:p w:rsidR="002D4330" w:rsidRPr="003F179B" w:rsidRDefault="002D4330" w:rsidP="008D290D">
      <w:pPr>
        <w:spacing w:after="0" w:line="20" w:lineRule="atLeast"/>
        <w:rPr>
          <w:rFonts w:ascii="Times New Roman" w:eastAsia="Times New Roman" w:hAnsi="Times New Roman" w:cs="Times New Roman"/>
          <w:b/>
          <w:sz w:val="20"/>
          <w:szCs w:val="20"/>
          <w:lang w:eastAsia="ru-RU"/>
        </w:rPr>
      </w:pPr>
      <w:r w:rsidRPr="003F179B">
        <w:rPr>
          <w:rFonts w:ascii="Times New Roman" w:eastAsia="Calibri" w:hAnsi="Times New Roman" w:cs="Times New Roman"/>
          <w:b/>
          <w:sz w:val="20"/>
          <w:szCs w:val="20"/>
          <w:lang w:eastAsia="ru-RU"/>
        </w:rPr>
        <w:t xml:space="preserve">             Сокращение расхода ТЭ                                   </w:t>
      </w:r>
      <w:r w:rsidR="00D458F6" w:rsidRPr="003F179B">
        <w:rPr>
          <w:rFonts w:ascii="Times New Roman" w:eastAsia="Calibri" w:hAnsi="Times New Roman" w:cs="Times New Roman"/>
          <w:b/>
          <w:sz w:val="20"/>
          <w:szCs w:val="20"/>
          <w:lang w:eastAsia="ru-RU"/>
        </w:rPr>
        <w:t xml:space="preserve"> 230,0   </w:t>
      </w:r>
      <w:r w:rsidRPr="003F179B">
        <w:rPr>
          <w:rFonts w:ascii="Times New Roman" w:eastAsia="Calibri" w:hAnsi="Times New Roman" w:cs="Times New Roman"/>
          <w:b/>
          <w:sz w:val="20"/>
          <w:szCs w:val="20"/>
          <w:lang w:eastAsia="ru-RU"/>
        </w:rPr>
        <w:t xml:space="preserve">Гкал               </w:t>
      </w:r>
      <w:r w:rsidR="00D458F6" w:rsidRPr="003F179B">
        <w:rPr>
          <w:rFonts w:ascii="Times New Roman" w:eastAsia="Calibri" w:hAnsi="Times New Roman" w:cs="Times New Roman"/>
          <w:b/>
          <w:sz w:val="20"/>
          <w:szCs w:val="20"/>
          <w:lang w:eastAsia="ru-RU"/>
        </w:rPr>
        <w:t xml:space="preserve">  34,2 </w:t>
      </w:r>
      <w:r w:rsidRPr="003F179B">
        <w:rPr>
          <w:rFonts w:ascii="Times New Roman" w:eastAsia="Calibri" w:hAnsi="Times New Roman" w:cs="Times New Roman"/>
          <w:b/>
          <w:sz w:val="20"/>
          <w:szCs w:val="20"/>
          <w:lang w:eastAsia="ru-RU"/>
        </w:rPr>
        <w:t xml:space="preserve">   тонны  у т</w:t>
      </w:r>
    </w:p>
    <w:p w:rsidR="002D4330" w:rsidRPr="003F179B" w:rsidRDefault="002D4330" w:rsidP="008D290D">
      <w:pPr>
        <w:spacing w:after="0" w:line="20" w:lineRule="atLeast"/>
        <w:rPr>
          <w:rFonts w:ascii="Times New Roman" w:eastAsia="Calibri" w:hAnsi="Times New Roman" w:cs="Times New Roman"/>
          <w:b/>
          <w:sz w:val="20"/>
          <w:szCs w:val="20"/>
          <w:lang w:eastAsia="ru-RU"/>
        </w:rPr>
      </w:pPr>
      <w:r w:rsidRPr="003F179B">
        <w:rPr>
          <w:rFonts w:ascii="Times New Roman" w:eastAsia="Calibri" w:hAnsi="Times New Roman" w:cs="Times New Roman"/>
          <w:b/>
          <w:sz w:val="20"/>
          <w:szCs w:val="20"/>
          <w:lang w:eastAsia="ru-RU"/>
        </w:rPr>
        <w:t xml:space="preserve">             Сокращение расхода пр. газа                            </w:t>
      </w:r>
      <w:r w:rsidR="00D458F6" w:rsidRPr="003F179B">
        <w:rPr>
          <w:rFonts w:ascii="Times New Roman" w:eastAsia="Calibri" w:hAnsi="Times New Roman" w:cs="Times New Roman"/>
          <w:b/>
          <w:sz w:val="20"/>
          <w:szCs w:val="20"/>
          <w:lang w:eastAsia="ru-RU"/>
        </w:rPr>
        <w:t xml:space="preserve"> 117,9  </w:t>
      </w:r>
      <w:r w:rsidRPr="003F179B">
        <w:rPr>
          <w:rFonts w:ascii="Times New Roman" w:eastAsia="Calibri" w:hAnsi="Times New Roman" w:cs="Times New Roman"/>
          <w:b/>
          <w:sz w:val="20"/>
          <w:szCs w:val="20"/>
          <w:lang w:eastAsia="ru-RU"/>
        </w:rPr>
        <w:t>тыс. м</w:t>
      </w:r>
      <w:r w:rsidRPr="003F179B">
        <w:rPr>
          <w:rFonts w:ascii="Times New Roman" w:eastAsia="Calibri" w:hAnsi="Times New Roman" w:cs="Times New Roman"/>
          <w:b/>
          <w:sz w:val="20"/>
          <w:szCs w:val="20"/>
          <w:vertAlign w:val="superscript"/>
          <w:lang w:eastAsia="ru-RU"/>
        </w:rPr>
        <w:t>3</w:t>
      </w:r>
      <w:r w:rsidR="00D458F6" w:rsidRPr="003F179B">
        <w:rPr>
          <w:rFonts w:ascii="Times New Roman" w:eastAsia="Calibri" w:hAnsi="Times New Roman" w:cs="Times New Roman"/>
          <w:b/>
          <w:sz w:val="20"/>
          <w:szCs w:val="20"/>
          <w:lang w:eastAsia="ru-RU"/>
        </w:rPr>
        <w:t xml:space="preserve"> 136,0   тонн </w:t>
      </w:r>
      <w:r w:rsidRPr="003F179B">
        <w:rPr>
          <w:rFonts w:ascii="Times New Roman" w:eastAsia="Calibri" w:hAnsi="Times New Roman" w:cs="Times New Roman"/>
          <w:b/>
          <w:sz w:val="20"/>
          <w:szCs w:val="20"/>
          <w:lang w:eastAsia="ru-RU"/>
        </w:rPr>
        <w:t>у т</w:t>
      </w:r>
    </w:p>
    <w:p w:rsidR="002D4330" w:rsidRPr="003F179B" w:rsidRDefault="002D4330" w:rsidP="008D290D">
      <w:pPr>
        <w:spacing w:after="0" w:line="20" w:lineRule="atLeast"/>
        <w:rPr>
          <w:rFonts w:ascii="Times New Roman" w:eastAsia="Calibri" w:hAnsi="Times New Roman" w:cs="Times New Roman"/>
          <w:b/>
          <w:sz w:val="20"/>
          <w:szCs w:val="20"/>
          <w:lang w:eastAsia="ru-RU"/>
        </w:rPr>
      </w:pPr>
    </w:p>
    <w:p w:rsidR="002D4330" w:rsidRPr="003F179B" w:rsidRDefault="00D458F6" w:rsidP="008D290D">
      <w:pPr>
        <w:spacing w:after="0" w:line="20" w:lineRule="atLeast"/>
        <w:rPr>
          <w:rFonts w:ascii="Times New Roman" w:eastAsia="Times New Roman" w:hAnsi="Times New Roman" w:cs="Times New Roman"/>
          <w:b/>
          <w:sz w:val="20"/>
          <w:szCs w:val="20"/>
          <w:lang w:eastAsia="ru-RU"/>
        </w:rPr>
      </w:pPr>
      <w:r w:rsidRPr="003F179B">
        <w:rPr>
          <w:rFonts w:ascii="Times New Roman" w:eastAsia="Calibri" w:hAnsi="Times New Roman" w:cs="Times New Roman"/>
          <w:b/>
          <w:sz w:val="20"/>
          <w:szCs w:val="20"/>
          <w:lang w:eastAsia="ru-RU"/>
        </w:rPr>
        <w:t xml:space="preserve"> Всего   3761,2   тонны </w:t>
      </w:r>
      <w:r w:rsidR="002D4330" w:rsidRPr="003F179B">
        <w:rPr>
          <w:rFonts w:ascii="Times New Roman" w:eastAsia="Calibri" w:hAnsi="Times New Roman" w:cs="Times New Roman"/>
          <w:b/>
          <w:sz w:val="20"/>
          <w:szCs w:val="20"/>
          <w:lang w:eastAsia="ru-RU"/>
        </w:rPr>
        <w:t>ут</w:t>
      </w:r>
    </w:p>
    <w:p w:rsidR="0052633F" w:rsidRPr="003F179B" w:rsidRDefault="0052633F" w:rsidP="008D290D">
      <w:pPr>
        <w:spacing w:after="0" w:line="20" w:lineRule="atLeast"/>
        <w:rPr>
          <w:rFonts w:ascii="Times New Roman" w:hAnsi="Times New Roman" w:cs="Times New Roman"/>
        </w:rPr>
      </w:pPr>
    </w:p>
    <w:p w:rsidR="009312B7" w:rsidRPr="003F179B" w:rsidRDefault="009312B7" w:rsidP="008D290D">
      <w:pPr>
        <w:spacing w:after="0" w:line="20" w:lineRule="atLeast"/>
        <w:rPr>
          <w:rFonts w:ascii="Times New Roman" w:hAnsi="Times New Roman" w:cs="Times New Roman"/>
        </w:rPr>
      </w:pPr>
    </w:p>
    <w:p w:rsidR="009312B7" w:rsidRPr="003F179B" w:rsidRDefault="009312B7" w:rsidP="008D290D">
      <w:pPr>
        <w:spacing w:after="0" w:line="20" w:lineRule="atLeast"/>
        <w:rPr>
          <w:rFonts w:ascii="Times New Roman" w:hAnsi="Times New Roman" w:cs="Times New Roman"/>
        </w:rPr>
      </w:pPr>
    </w:p>
    <w:p w:rsidR="004B6AE1" w:rsidRPr="003F179B" w:rsidRDefault="004B6AE1" w:rsidP="008D290D">
      <w:pPr>
        <w:spacing w:after="0" w:line="20" w:lineRule="atLeast"/>
        <w:rPr>
          <w:rFonts w:ascii="Times New Roman" w:hAnsi="Times New Roman" w:cs="Times New Roman"/>
        </w:rPr>
      </w:pPr>
    </w:p>
    <w:p w:rsidR="0052633F" w:rsidRPr="003F179B" w:rsidRDefault="0052633F" w:rsidP="002D4330">
      <w:pPr>
        <w:rPr>
          <w:rFonts w:ascii="Times New Roman" w:hAnsi="Times New Roman" w:cs="Times New Roman"/>
        </w:rPr>
      </w:pPr>
    </w:p>
    <w:p w:rsidR="003F51DD" w:rsidRPr="003F179B" w:rsidRDefault="003F51DD" w:rsidP="002C1E5E">
      <w:pPr>
        <w:spacing w:after="0" w:line="20" w:lineRule="atLeast"/>
        <w:jc w:val="center"/>
        <w:rPr>
          <w:rFonts w:ascii="Times New Roman" w:eastAsiaTheme="minorEastAsia" w:hAnsi="Times New Roman" w:cs="Times New Roman"/>
          <w:b/>
          <w:sz w:val="28"/>
          <w:szCs w:val="28"/>
          <w:lang w:eastAsia="ru-RU"/>
        </w:rPr>
      </w:pPr>
      <w:r w:rsidRPr="003F179B">
        <w:rPr>
          <w:rFonts w:ascii="Times New Roman" w:eastAsiaTheme="minorEastAsia" w:hAnsi="Times New Roman" w:cs="Times New Roman"/>
          <w:b/>
          <w:sz w:val="28"/>
          <w:szCs w:val="28"/>
          <w:lang w:eastAsia="ru-RU"/>
        </w:rPr>
        <w:t>20.  Плановые целевые показатели  Программы  э</w:t>
      </w:r>
      <w:r w:rsidR="00D80F04" w:rsidRPr="003F179B">
        <w:rPr>
          <w:rFonts w:ascii="Times New Roman" w:eastAsiaTheme="minorEastAsia" w:hAnsi="Times New Roman" w:cs="Times New Roman"/>
          <w:b/>
          <w:sz w:val="28"/>
          <w:szCs w:val="28"/>
          <w:lang w:eastAsia="ru-RU"/>
        </w:rPr>
        <w:t xml:space="preserve">нергосбережения Дмитриевского </w:t>
      </w:r>
      <w:r w:rsidRPr="003F179B">
        <w:rPr>
          <w:rFonts w:ascii="Times New Roman" w:eastAsiaTheme="minorEastAsia" w:hAnsi="Times New Roman" w:cs="Times New Roman"/>
          <w:b/>
          <w:sz w:val="28"/>
          <w:szCs w:val="28"/>
          <w:lang w:eastAsia="ru-RU"/>
        </w:rPr>
        <w:t xml:space="preserve">  района на 2023-2025 годы.</w:t>
      </w:r>
    </w:p>
    <w:p w:rsidR="003F51DD" w:rsidRPr="003F179B" w:rsidRDefault="003F51DD" w:rsidP="002C1E5E">
      <w:pPr>
        <w:spacing w:after="0" w:line="20" w:lineRule="atLeast"/>
        <w:jc w:val="center"/>
        <w:rPr>
          <w:rFonts w:ascii="Times New Roman" w:eastAsiaTheme="minorEastAsia" w:hAnsi="Times New Roman" w:cs="Times New Roman"/>
          <w:b/>
          <w:sz w:val="24"/>
          <w:szCs w:val="24"/>
          <w:lang w:eastAsia="ru-RU"/>
        </w:rPr>
      </w:pPr>
    </w:p>
    <w:p w:rsidR="004B6AE1" w:rsidRPr="003F179B" w:rsidRDefault="003F51DD" w:rsidP="00195AB2">
      <w:pPr>
        <w:spacing w:after="0" w:line="20" w:lineRule="atLeast"/>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20.1. . Плановые  целевые показатели программы энергосбережения  по потреблению электрической  энергии  бюджетным</w:t>
      </w:r>
      <w:r w:rsidR="00D80F04" w:rsidRPr="003F179B">
        <w:rPr>
          <w:rFonts w:ascii="Times New Roman" w:eastAsia="Times New Roman" w:hAnsi="Times New Roman" w:cs="Times New Roman"/>
          <w:b/>
          <w:color w:val="000000"/>
          <w:sz w:val="24"/>
          <w:szCs w:val="24"/>
          <w:lang w:eastAsia="ru-RU"/>
        </w:rPr>
        <w:t xml:space="preserve">и учреждениями  Дмитриевского </w:t>
      </w:r>
      <w:r w:rsidR="00195AB2" w:rsidRPr="003F179B">
        <w:rPr>
          <w:rFonts w:ascii="Times New Roman" w:eastAsia="Times New Roman" w:hAnsi="Times New Roman" w:cs="Times New Roman"/>
          <w:b/>
          <w:color w:val="000000"/>
          <w:sz w:val="24"/>
          <w:szCs w:val="24"/>
          <w:lang w:eastAsia="ru-RU"/>
        </w:rPr>
        <w:t xml:space="preserve"> района  на 2023-2025гг.</w:t>
      </w:r>
    </w:p>
    <w:p w:rsidR="003F51DD" w:rsidRPr="003F179B" w:rsidRDefault="003F51DD" w:rsidP="002C1E5E">
      <w:pPr>
        <w:spacing w:after="0" w:line="20" w:lineRule="atLeast"/>
        <w:jc w:val="both"/>
        <w:rPr>
          <w:rFonts w:ascii="Times New Roman" w:eastAsia="Times New Roman" w:hAnsi="Times New Roman" w:cs="Times New Roman"/>
          <w:b/>
          <w:sz w:val="20"/>
          <w:szCs w:val="20"/>
        </w:rPr>
      </w:pPr>
    </w:p>
    <w:tbl>
      <w:tblPr>
        <w:tblStyle w:val="23"/>
        <w:tblW w:w="14742" w:type="dxa"/>
        <w:tblInd w:w="392" w:type="dxa"/>
        <w:tblLayout w:type="fixed"/>
        <w:tblLook w:val="04A0"/>
      </w:tblPr>
      <w:tblGrid>
        <w:gridCol w:w="709"/>
        <w:gridCol w:w="7371"/>
        <w:gridCol w:w="1275"/>
        <w:gridCol w:w="993"/>
        <w:gridCol w:w="1134"/>
        <w:gridCol w:w="1134"/>
        <w:gridCol w:w="992"/>
        <w:gridCol w:w="1134"/>
      </w:tblGrid>
      <w:tr w:rsidR="003F51DD" w:rsidRPr="00F07CA8" w:rsidTr="00A36AD5">
        <w:tc>
          <w:tcPr>
            <w:tcW w:w="709" w:type="dxa"/>
          </w:tcPr>
          <w:p w:rsidR="003F51DD" w:rsidRPr="00F07CA8" w:rsidRDefault="00F07CA8" w:rsidP="002C1E5E">
            <w:pPr>
              <w:spacing w:line="20" w:lineRule="atLeast"/>
              <w:jc w:val="center"/>
              <w:rPr>
                <w:rFonts w:ascii="Times New Roman" w:hAnsi="Times New Roman"/>
                <w:sz w:val="16"/>
                <w:szCs w:val="16"/>
              </w:rPr>
            </w:pPr>
            <w:r w:rsidRPr="00F07CA8">
              <w:rPr>
                <w:rFonts w:ascii="Times New Roman" w:hAnsi="Times New Roman"/>
                <w:sz w:val="16"/>
                <w:szCs w:val="16"/>
              </w:rPr>
              <w:t>№ п/п</w:t>
            </w:r>
          </w:p>
        </w:tc>
        <w:tc>
          <w:tcPr>
            <w:tcW w:w="7371" w:type="dxa"/>
          </w:tcPr>
          <w:p w:rsidR="003F51DD" w:rsidRPr="00F07CA8" w:rsidRDefault="00F07CA8" w:rsidP="00F07CA8">
            <w:pPr>
              <w:spacing w:line="20" w:lineRule="atLeast"/>
              <w:jc w:val="center"/>
              <w:rPr>
                <w:rFonts w:ascii="Times New Roman" w:hAnsi="Times New Roman"/>
                <w:sz w:val="16"/>
                <w:szCs w:val="16"/>
              </w:rPr>
            </w:pPr>
            <w:r w:rsidRPr="00F07CA8">
              <w:rPr>
                <w:rFonts w:ascii="Times New Roman" w:hAnsi="Times New Roman"/>
                <w:sz w:val="16"/>
                <w:szCs w:val="16"/>
              </w:rPr>
              <w:t>Наименование показателя</w:t>
            </w:r>
          </w:p>
        </w:tc>
        <w:tc>
          <w:tcPr>
            <w:tcW w:w="1275" w:type="dxa"/>
          </w:tcPr>
          <w:p w:rsidR="003F51DD" w:rsidRPr="00F07CA8" w:rsidRDefault="00F07CA8" w:rsidP="002C1E5E">
            <w:pPr>
              <w:spacing w:line="20" w:lineRule="atLeast"/>
              <w:jc w:val="center"/>
              <w:rPr>
                <w:rFonts w:ascii="Times New Roman" w:hAnsi="Times New Roman"/>
                <w:sz w:val="16"/>
                <w:szCs w:val="16"/>
              </w:rPr>
            </w:pPr>
            <w:r w:rsidRPr="00F07CA8">
              <w:rPr>
                <w:rFonts w:ascii="Times New Roman" w:hAnsi="Times New Roman"/>
                <w:sz w:val="16"/>
                <w:szCs w:val="16"/>
              </w:rPr>
              <w:t>Ед.из.</w:t>
            </w:r>
          </w:p>
        </w:tc>
        <w:tc>
          <w:tcPr>
            <w:tcW w:w="993" w:type="dxa"/>
          </w:tcPr>
          <w:p w:rsidR="003F51DD" w:rsidRPr="00F07CA8" w:rsidRDefault="00F07CA8" w:rsidP="002C1E5E">
            <w:pPr>
              <w:spacing w:line="20" w:lineRule="atLeast"/>
              <w:jc w:val="center"/>
              <w:rPr>
                <w:rFonts w:ascii="Times New Roman" w:hAnsi="Times New Roman"/>
                <w:sz w:val="18"/>
                <w:szCs w:val="18"/>
              </w:rPr>
            </w:pPr>
            <w:r w:rsidRPr="00F07CA8">
              <w:rPr>
                <w:rFonts w:ascii="Times New Roman" w:hAnsi="Times New Roman"/>
                <w:sz w:val="18"/>
                <w:szCs w:val="18"/>
              </w:rPr>
              <w:t>Формула</w:t>
            </w:r>
          </w:p>
        </w:tc>
        <w:tc>
          <w:tcPr>
            <w:tcW w:w="1134" w:type="dxa"/>
          </w:tcPr>
          <w:p w:rsidR="003F51DD" w:rsidRPr="00F07CA8" w:rsidRDefault="003F51DD" w:rsidP="002C1E5E">
            <w:pPr>
              <w:spacing w:line="20" w:lineRule="atLeast"/>
              <w:jc w:val="center"/>
              <w:rPr>
                <w:rFonts w:ascii="Times New Roman" w:hAnsi="Times New Roman"/>
                <w:sz w:val="18"/>
                <w:szCs w:val="18"/>
              </w:rPr>
            </w:pPr>
            <w:r w:rsidRPr="00F07CA8">
              <w:rPr>
                <w:rFonts w:ascii="Times New Roman" w:hAnsi="Times New Roman"/>
                <w:sz w:val="18"/>
                <w:szCs w:val="18"/>
              </w:rPr>
              <w:t>2021</w:t>
            </w:r>
          </w:p>
        </w:tc>
        <w:tc>
          <w:tcPr>
            <w:tcW w:w="1134" w:type="dxa"/>
          </w:tcPr>
          <w:p w:rsidR="003F51DD" w:rsidRPr="00F07CA8" w:rsidRDefault="003F51DD" w:rsidP="002C1E5E">
            <w:pPr>
              <w:spacing w:line="20" w:lineRule="atLeast"/>
              <w:jc w:val="center"/>
              <w:rPr>
                <w:rFonts w:ascii="Times New Roman" w:hAnsi="Times New Roman"/>
                <w:sz w:val="18"/>
                <w:szCs w:val="18"/>
              </w:rPr>
            </w:pPr>
            <w:r w:rsidRPr="00F07CA8">
              <w:rPr>
                <w:rFonts w:ascii="Times New Roman" w:hAnsi="Times New Roman"/>
                <w:sz w:val="18"/>
                <w:szCs w:val="18"/>
              </w:rPr>
              <w:t>2023</w:t>
            </w:r>
          </w:p>
        </w:tc>
        <w:tc>
          <w:tcPr>
            <w:tcW w:w="992" w:type="dxa"/>
          </w:tcPr>
          <w:p w:rsidR="003F51DD" w:rsidRPr="00F07CA8" w:rsidRDefault="003F51DD" w:rsidP="002C1E5E">
            <w:pPr>
              <w:spacing w:line="20" w:lineRule="atLeast"/>
              <w:jc w:val="center"/>
              <w:rPr>
                <w:rFonts w:ascii="Times New Roman" w:hAnsi="Times New Roman"/>
                <w:sz w:val="18"/>
                <w:szCs w:val="18"/>
              </w:rPr>
            </w:pPr>
            <w:r w:rsidRPr="00F07CA8">
              <w:rPr>
                <w:rFonts w:ascii="Times New Roman" w:hAnsi="Times New Roman"/>
                <w:sz w:val="18"/>
                <w:szCs w:val="18"/>
              </w:rPr>
              <w:t>2024</w:t>
            </w:r>
          </w:p>
        </w:tc>
        <w:tc>
          <w:tcPr>
            <w:tcW w:w="1134" w:type="dxa"/>
          </w:tcPr>
          <w:p w:rsidR="003F51DD" w:rsidRPr="00F07CA8" w:rsidRDefault="003F51DD" w:rsidP="002C1E5E">
            <w:pPr>
              <w:spacing w:line="20" w:lineRule="atLeast"/>
              <w:jc w:val="center"/>
              <w:rPr>
                <w:rFonts w:ascii="Times New Roman" w:hAnsi="Times New Roman"/>
                <w:sz w:val="18"/>
                <w:szCs w:val="18"/>
              </w:rPr>
            </w:pPr>
            <w:r w:rsidRPr="00F07CA8">
              <w:rPr>
                <w:rFonts w:ascii="Times New Roman" w:hAnsi="Times New Roman"/>
                <w:sz w:val="18"/>
                <w:szCs w:val="18"/>
              </w:rPr>
              <w:t>2025</w:t>
            </w:r>
          </w:p>
        </w:tc>
      </w:tr>
      <w:tr w:rsidR="003F51DD" w:rsidRPr="00F07CA8" w:rsidTr="00A36AD5">
        <w:tc>
          <w:tcPr>
            <w:tcW w:w="709" w:type="dxa"/>
          </w:tcPr>
          <w:p w:rsidR="003F51DD" w:rsidRPr="00F07CA8" w:rsidRDefault="0054406B" w:rsidP="002C1E5E">
            <w:pPr>
              <w:spacing w:line="20" w:lineRule="atLeast"/>
              <w:jc w:val="center"/>
              <w:rPr>
                <w:rFonts w:ascii="Times New Roman" w:hAnsi="Times New Roman"/>
                <w:sz w:val="18"/>
                <w:szCs w:val="18"/>
              </w:rPr>
            </w:pPr>
            <w:r w:rsidRPr="00F07CA8">
              <w:rPr>
                <w:rFonts w:ascii="Times New Roman" w:hAnsi="Times New Roman"/>
                <w:sz w:val="18"/>
                <w:szCs w:val="18"/>
              </w:rPr>
              <w:t>1</w:t>
            </w:r>
          </w:p>
        </w:tc>
        <w:tc>
          <w:tcPr>
            <w:tcW w:w="7371" w:type="dxa"/>
            <w:hideMark/>
          </w:tcPr>
          <w:p w:rsidR="003F51DD" w:rsidRPr="00F07CA8" w:rsidRDefault="003F51DD" w:rsidP="002C1E5E">
            <w:pPr>
              <w:spacing w:line="20" w:lineRule="atLeast"/>
              <w:jc w:val="both"/>
              <w:rPr>
                <w:rFonts w:ascii="Times New Roman" w:hAnsi="Times New Roman"/>
                <w:sz w:val="18"/>
                <w:szCs w:val="18"/>
              </w:rPr>
            </w:pPr>
            <w:r w:rsidRPr="00F07CA8">
              <w:rPr>
                <w:rFonts w:ascii="Times New Roman" w:hAnsi="Times New Roman"/>
                <w:sz w:val="18"/>
                <w:szCs w:val="18"/>
              </w:rPr>
              <w:t>Удельный расход электрической энергии зданиями и помещениями учебно-воспитательного назначения</w:t>
            </w:r>
          </w:p>
        </w:tc>
        <w:tc>
          <w:tcPr>
            <w:tcW w:w="1275" w:type="dxa"/>
            <w:hideMark/>
          </w:tcPr>
          <w:p w:rsidR="003F51DD" w:rsidRPr="00F07CA8" w:rsidRDefault="003F51DD" w:rsidP="002C1E5E">
            <w:pPr>
              <w:spacing w:line="20" w:lineRule="atLeast"/>
              <w:jc w:val="center"/>
              <w:rPr>
                <w:rFonts w:ascii="Times New Roman" w:hAnsi="Times New Roman"/>
                <w:sz w:val="18"/>
                <w:szCs w:val="18"/>
              </w:rPr>
            </w:pPr>
            <w:r w:rsidRPr="00F07CA8">
              <w:rPr>
                <w:rFonts w:ascii="Times New Roman" w:hAnsi="Times New Roman"/>
                <w:sz w:val="18"/>
                <w:szCs w:val="18"/>
              </w:rPr>
              <w:t>кВтч</w:t>
            </w:r>
            <w:r w:rsidRPr="00F07CA8">
              <w:rPr>
                <w:rFonts w:ascii="Times New Roman" w:hAnsi="Times New Roman"/>
                <w:sz w:val="18"/>
                <w:szCs w:val="18"/>
                <w:lang w:val="en-US"/>
              </w:rPr>
              <w:t>/</w:t>
            </w:r>
            <w:r w:rsidRPr="00F07CA8">
              <w:rPr>
                <w:rFonts w:ascii="Times New Roman" w:hAnsi="Times New Roman"/>
                <w:sz w:val="18"/>
                <w:szCs w:val="18"/>
              </w:rPr>
              <w:t>м</w:t>
            </w:r>
            <w:r w:rsidRPr="00F07CA8">
              <w:rPr>
                <w:rFonts w:ascii="Times New Roman" w:hAnsi="Times New Roman"/>
                <w:sz w:val="18"/>
                <w:szCs w:val="18"/>
                <w:vertAlign w:val="superscript"/>
              </w:rPr>
              <w:t>2</w:t>
            </w:r>
          </w:p>
        </w:tc>
        <w:tc>
          <w:tcPr>
            <w:tcW w:w="993" w:type="dxa"/>
          </w:tcPr>
          <w:p w:rsidR="003F51DD" w:rsidRPr="00F07CA8" w:rsidRDefault="00F07CA8" w:rsidP="002C1E5E">
            <w:pPr>
              <w:spacing w:line="20" w:lineRule="atLeast"/>
              <w:jc w:val="center"/>
              <w:rPr>
                <w:rFonts w:ascii="Times New Roman" w:eastAsiaTheme="minorEastAsia" w:hAnsi="Times New Roman"/>
                <w:sz w:val="18"/>
                <w:szCs w:val="18"/>
              </w:rPr>
            </w:pPr>
            <m:oMathPara>
              <m:oMath>
                <m:r>
                  <m:rPr>
                    <m:sty m:val="p"/>
                  </m:rPr>
                  <w:rPr>
                    <w:rFonts w:ascii="Cambria Math" w:hAnsi="Cambria Math"/>
                    <w:sz w:val="18"/>
                    <w:szCs w:val="18"/>
                  </w:rPr>
                  <m:t>У2=</m:t>
                </m:r>
                <m:f>
                  <m:fPr>
                    <m:ctrlPr>
                      <w:rPr>
                        <w:rFonts w:ascii="Cambria Math" w:hAnsi="Cambria Math"/>
                        <w:color w:val="000000"/>
                        <w:sz w:val="18"/>
                        <w:lang w:eastAsia="ru-RU"/>
                      </w:rPr>
                    </m:ctrlPr>
                  </m:fPr>
                  <m:num>
                    <m:r>
                      <m:rPr>
                        <m:sty m:val="p"/>
                      </m:rPr>
                      <w:rPr>
                        <w:rFonts w:ascii="Cambria Math" w:hAnsi="Cambria Math"/>
                        <w:sz w:val="18"/>
                        <w:szCs w:val="18"/>
                        <w:lang w:val="en-US"/>
                      </w:rPr>
                      <m:t>36</m:t>
                    </m:r>
                  </m:num>
                  <m:den>
                    <m:r>
                      <m:rPr>
                        <m:sty m:val="p"/>
                      </m:rPr>
                      <w:rPr>
                        <w:rFonts w:ascii="Cambria Math" w:hAnsi="Cambria Math"/>
                        <w:sz w:val="18"/>
                        <w:szCs w:val="18"/>
                      </w:rPr>
                      <m:t>37</m:t>
                    </m:r>
                  </m:den>
                </m:f>
              </m:oMath>
            </m:oMathPara>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21,2</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18,9</w:t>
            </w:r>
          </w:p>
        </w:tc>
        <w:tc>
          <w:tcPr>
            <w:tcW w:w="992"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17,2</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14,9</w:t>
            </w:r>
          </w:p>
        </w:tc>
      </w:tr>
      <w:tr w:rsidR="003F51DD" w:rsidRPr="00F07CA8" w:rsidTr="00A36AD5">
        <w:tc>
          <w:tcPr>
            <w:tcW w:w="709" w:type="dxa"/>
          </w:tcPr>
          <w:p w:rsidR="003F51DD" w:rsidRPr="00F07CA8" w:rsidRDefault="0054406B" w:rsidP="002C1E5E">
            <w:pPr>
              <w:spacing w:line="20" w:lineRule="atLeast"/>
              <w:jc w:val="center"/>
              <w:rPr>
                <w:rFonts w:ascii="Times New Roman" w:hAnsi="Times New Roman"/>
                <w:sz w:val="18"/>
                <w:szCs w:val="18"/>
              </w:rPr>
            </w:pPr>
            <w:r w:rsidRPr="00F07CA8">
              <w:rPr>
                <w:rFonts w:ascii="Times New Roman" w:hAnsi="Times New Roman"/>
                <w:sz w:val="18"/>
                <w:szCs w:val="18"/>
              </w:rPr>
              <w:t>2</w:t>
            </w:r>
          </w:p>
        </w:tc>
        <w:tc>
          <w:tcPr>
            <w:tcW w:w="7371" w:type="dxa"/>
          </w:tcPr>
          <w:p w:rsidR="003F51DD" w:rsidRPr="00F07CA8" w:rsidRDefault="003F51DD" w:rsidP="002C1E5E">
            <w:pPr>
              <w:spacing w:line="20" w:lineRule="atLeast"/>
              <w:jc w:val="both"/>
              <w:rPr>
                <w:rFonts w:ascii="Times New Roman" w:hAnsi="Times New Roman"/>
                <w:sz w:val="18"/>
                <w:szCs w:val="18"/>
              </w:rPr>
            </w:pPr>
            <w:r w:rsidRPr="00F07CA8">
              <w:rPr>
                <w:rFonts w:ascii="Times New Roman" w:hAnsi="Times New Roman"/>
                <w:sz w:val="18"/>
                <w:szCs w:val="18"/>
              </w:rPr>
              <w:t>Удельный расход электрической энергии зданиями и помещениями бюджетных учреждений, финансируемых из бюджета района</w:t>
            </w:r>
          </w:p>
        </w:tc>
        <w:tc>
          <w:tcPr>
            <w:tcW w:w="1275" w:type="dxa"/>
          </w:tcPr>
          <w:p w:rsidR="003F51DD" w:rsidRPr="00F07CA8" w:rsidRDefault="003F51DD" w:rsidP="002C1E5E">
            <w:pPr>
              <w:spacing w:line="20" w:lineRule="atLeast"/>
              <w:jc w:val="center"/>
              <w:rPr>
                <w:rFonts w:ascii="Times New Roman" w:hAnsi="Times New Roman"/>
                <w:sz w:val="18"/>
                <w:szCs w:val="18"/>
                <w:vertAlign w:val="superscript"/>
                <w:lang w:val="en-US"/>
              </w:rPr>
            </w:pPr>
            <w:r w:rsidRPr="00F07CA8">
              <w:rPr>
                <w:rFonts w:ascii="Times New Roman" w:hAnsi="Times New Roman"/>
                <w:sz w:val="18"/>
                <w:szCs w:val="18"/>
              </w:rPr>
              <w:t>кВтч</w:t>
            </w:r>
            <w:r w:rsidRPr="00F07CA8">
              <w:rPr>
                <w:rFonts w:ascii="Times New Roman" w:hAnsi="Times New Roman"/>
                <w:sz w:val="18"/>
                <w:szCs w:val="18"/>
                <w:lang w:val="en-US"/>
              </w:rPr>
              <w:t>/</w:t>
            </w:r>
            <w:r w:rsidRPr="00F07CA8">
              <w:rPr>
                <w:rFonts w:ascii="Times New Roman" w:hAnsi="Times New Roman"/>
                <w:sz w:val="18"/>
                <w:szCs w:val="18"/>
              </w:rPr>
              <w:t>м</w:t>
            </w:r>
            <w:r w:rsidRPr="00F07CA8">
              <w:rPr>
                <w:rFonts w:ascii="Times New Roman" w:hAnsi="Times New Roman"/>
                <w:sz w:val="18"/>
                <w:szCs w:val="18"/>
                <w:vertAlign w:val="superscript"/>
              </w:rPr>
              <w:t>2</w:t>
            </w:r>
          </w:p>
        </w:tc>
        <w:tc>
          <w:tcPr>
            <w:tcW w:w="993" w:type="dxa"/>
          </w:tcPr>
          <w:p w:rsidR="003F51DD" w:rsidRPr="00F07CA8" w:rsidRDefault="003F51DD" w:rsidP="002C1E5E">
            <w:pPr>
              <w:spacing w:line="20" w:lineRule="atLeast"/>
              <w:jc w:val="center"/>
              <w:rPr>
                <w:rFonts w:ascii="Times New Roman" w:hAnsi="Times New Roman"/>
                <w:sz w:val="18"/>
                <w:szCs w:val="18"/>
              </w:rPr>
            </w:pP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18,2</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15,8</w:t>
            </w:r>
          </w:p>
        </w:tc>
        <w:tc>
          <w:tcPr>
            <w:tcW w:w="992"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13,2</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12,1</w:t>
            </w:r>
          </w:p>
        </w:tc>
      </w:tr>
      <w:tr w:rsidR="003F51DD" w:rsidRPr="00F07CA8" w:rsidTr="00A36AD5">
        <w:tc>
          <w:tcPr>
            <w:tcW w:w="709" w:type="dxa"/>
          </w:tcPr>
          <w:p w:rsidR="003F51DD" w:rsidRPr="00F07CA8" w:rsidRDefault="0054406B" w:rsidP="002C1E5E">
            <w:pPr>
              <w:spacing w:line="20" w:lineRule="atLeast"/>
              <w:jc w:val="center"/>
              <w:rPr>
                <w:rFonts w:ascii="Times New Roman" w:hAnsi="Times New Roman"/>
                <w:sz w:val="18"/>
                <w:szCs w:val="18"/>
              </w:rPr>
            </w:pPr>
            <w:r w:rsidRPr="00F07CA8">
              <w:rPr>
                <w:rFonts w:ascii="Times New Roman" w:hAnsi="Times New Roman"/>
                <w:sz w:val="18"/>
                <w:szCs w:val="18"/>
              </w:rPr>
              <w:t>3</w:t>
            </w:r>
          </w:p>
        </w:tc>
        <w:tc>
          <w:tcPr>
            <w:tcW w:w="7371" w:type="dxa"/>
          </w:tcPr>
          <w:p w:rsidR="003F51DD" w:rsidRPr="00F07CA8" w:rsidRDefault="003F51DD" w:rsidP="002C1E5E">
            <w:pPr>
              <w:spacing w:line="20" w:lineRule="atLeast"/>
              <w:jc w:val="both"/>
              <w:rPr>
                <w:rFonts w:ascii="Times New Roman" w:hAnsi="Times New Roman"/>
                <w:sz w:val="18"/>
                <w:szCs w:val="18"/>
              </w:rPr>
            </w:pPr>
            <w:r w:rsidRPr="00F07CA8">
              <w:rPr>
                <w:rFonts w:ascii="Times New Roman" w:hAnsi="Times New Roman"/>
                <w:sz w:val="18"/>
                <w:szCs w:val="18"/>
              </w:rPr>
              <w:t>Удельный расход электрической энергии зданиями и помещениями бюджетных учреждений, финансируемых из бюджетов сельских поселений</w:t>
            </w:r>
          </w:p>
        </w:tc>
        <w:tc>
          <w:tcPr>
            <w:tcW w:w="1275" w:type="dxa"/>
          </w:tcPr>
          <w:p w:rsidR="003F51DD" w:rsidRPr="00F07CA8" w:rsidRDefault="003F51DD" w:rsidP="002C1E5E">
            <w:pPr>
              <w:spacing w:line="20" w:lineRule="atLeast"/>
              <w:jc w:val="center"/>
              <w:rPr>
                <w:rFonts w:ascii="Times New Roman" w:hAnsi="Times New Roman"/>
                <w:sz w:val="18"/>
                <w:szCs w:val="18"/>
              </w:rPr>
            </w:pPr>
            <w:r w:rsidRPr="00F07CA8">
              <w:rPr>
                <w:rFonts w:ascii="Times New Roman" w:hAnsi="Times New Roman"/>
                <w:sz w:val="18"/>
                <w:szCs w:val="18"/>
              </w:rPr>
              <w:t>кВтч</w:t>
            </w:r>
            <w:r w:rsidRPr="00F07CA8">
              <w:rPr>
                <w:rFonts w:ascii="Times New Roman" w:hAnsi="Times New Roman"/>
                <w:sz w:val="18"/>
                <w:szCs w:val="18"/>
                <w:lang w:val="en-US"/>
              </w:rPr>
              <w:t>/</w:t>
            </w:r>
            <w:r w:rsidRPr="00F07CA8">
              <w:rPr>
                <w:rFonts w:ascii="Times New Roman" w:hAnsi="Times New Roman"/>
                <w:sz w:val="18"/>
                <w:szCs w:val="18"/>
              </w:rPr>
              <w:t>м</w:t>
            </w:r>
            <w:r w:rsidRPr="00F07CA8">
              <w:rPr>
                <w:rFonts w:ascii="Times New Roman" w:hAnsi="Times New Roman"/>
                <w:sz w:val="18"/>
                <w:szCs w:val="18"/>
                <w:vertAlign w:val="superscript"/>
              </w:rPr>
              <w:t>2</w:t>
            </w:r>
          </w:p>
        </w:tc>
        <w:tc>
          <w:tcPr>
            <w:tcW w:w="993" w:type="dxa"/>
          </w:tcPr>
          <w:p w:rsidR="003F51DD" w:rsidRPr="00F07CA8" w:rsidRDefault="003F51DD" w:rsidP="002C1E5E">
            <w:pPr>
              <w:spacing w:line="20" w:lineRule="atLeast"/>
              <w:jc w:val="center"/>
              <w:rPr>
                <w:rFonts w:ascii="Times New Roman" w:hAnsi="Times New Roman"/>
                <w:sz w:val="18"/>
                <w:szCs w:val="18"/>
              </w:rPr>
            </w:pP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8,6</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8,9</w:t>
            </w:r>
          </w:p>
        </w:tc>
        <w:tc>
          <w:tcPr>
            <w:tcW w:w="992"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8,9</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8,9</w:t>
            </w:r>
          </w:p>
        </w:tc>
      </w:tr>
      <w:tr w:rsidR="003F51DD" w:rsidRPr="00F07CA8" w:rsidTr="00A36AD5">
        <w:tc>
          <w:tcPr>
            <w:tcW w:w="709" w:type="dxa"/>
          </w:tcPr>
          <w:p w:rsidR="003F51DD" w:rsidRPr="00F07CA8" w:rsidRDefault="0054406B" w:rsidP="002C1E5E">
            <w:pPr>
              <w:spacing w:line="20" w:lineRule="atLeast"/>
              <w:jc w:val="center"/>
              <w:rPr>
                <w:rFonts w:ascii="Times New Roman" w:hAnsi="Times New Roman"/>
                <w:sz w:val="18"/>
                <w:szCs w:val="18"/>
              </w:rPr>
            </w:pPr>
            <w:r w:rsidRPr="00F07CA8">
              <w:rPr>
                <w:rFonts w:ascii="Times New Roman" w:hAnsi="Times New Roman"/>
                <w:sz w:val="18"/>
                <w:szCs w:val="18"/>
              </w:rPr>
              <w:t>4</w:t>
            </w:r>
          </w:p>
        </w:tc>
        <w:tc>
          <w:tcPr>
            <w:tcW w:w="7371" w:type="dxa"/>
          </w:tcPr>
          <w:p w:rsidR="003F51DD" w:rsidRPr="00F07CA8" w:rsidRDefault="003F51DD" w:rsidP="002C1E5E">
            <w:pPr>
              <w:spacing w:line="20" w:lineRule="atLeast"/>
              <w:jc w:val="both"/>
              <w:rPr>
                <w:rFonts w:ascii="Times New Roman" w:hAnsi="Times New Roman"/>
                <w:sz w:val="18"/>
                <w:szCs w:val="18"/>
              </w:rPr>
            </w:pPr>
            <w:r w:rsidRPr="00F07CA8">
              <w:rPr>
                <w:rFonts w:ascii="Times New Roman" w:hAnsi="Times New Roman"/>
                <w:sz w:val="18"/>
                <w:szCs w:val="18"/>
              </w:rPr>
              <w:t>Объем потребления электрической энергии бюджетных учреждений, финансируемых из бюджета района (общее снижение за счет перехода школ на светодиодное освещение)</w:t>
            </w:r>
          </w:p>
        </w:tc>
        <w:tc>
          <w:tcPr>
            <w:tcW w:w="1275" w:type="dxa"/>
          </w:tcPr>
          <w:p w:rsidR="003F51DD" w:rsidRPr="00F07CA8" w:rsidRDefault="003F51DD" w:rsidP="002C1E5E">
            <w:pPr>
              <w:spacing w:line="20" w:lineRule="atLeast"/>
              <w:jc w:val="center"/>
              <w:rPr>
                <w:rFonts w:ascii="Times New Roman" w:hAnsi="Times New Roman"/>
                <w:sz w:val="18"/>
                <w:szCs w:val="18"/>
              </w:rPr>
            </w:pPr>
            <w:r w:rsidRPr="00F07CA8">
              <w:rPr>
                <w:rFonts w:ascii="Times New Roman" w:hAnsi="Times New Roman"/>
                <w:sz w:val="18"/>
                <w:szCs w:val="18"/>
              </w:rPr>
              <w:t>тыс кВт</w:t>
            </w:r>
            <w:r w:rsidRPr="00F07CA8">
              <w:rPr>
                <w:rFonts w:ascii="MS Mincho" w:eastAsia="MS Mincho" w:hAnsi="MS Mincho" w:cs="MS Mincho" w:hint="eastAsia"/>
                <w:sz w:val="18"/>
                <w:szCs w:val="18"/>
              </w:rPr>
              <w:t>‧</w:t>
            </w:r>
            <w:r w:rsidRPr="00F07CA8">
              <w:rPr>
                <w:rFonts w:ascii="Times New Roman" w:hAnsi="Times New Roman"/>
                <w:sz w:val="18"/>
                <w:szCs w:val="18"/>
              </w:rPr>
              <w:t>ч</w:t>
            </w:r>
          </w:p>
        </w:tc>
        <w:tc>
          <w:tcPr>
            <w:tcW w:w="993" w:type="dxa"/>
          </w:tcPr>
          <w:p w:rsidR="003F51DD" w:rsidRPr="00F07CA8" w:rsidRDefault="003F51DD" w:rsidP="002C1E5E">
            <w:pPr>
              <w:spacing w:line="20" w:lineRule="atLeast"/>
              <w:jc w:val="center"/>
              <w:rPr>
                <w:rFonts w:ascii="Times New Roman" w:hAnsi="Times New Roman"/>
                <w:sz w:val="18"/>
                <w:szCs w:val="18"/>
              </w:rPr>
            </w:pP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137,7</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120,0</w:t>
            </w:r>
          </w:p>
        </w:tc>
        <w:tc>
          <w:tcPr>
            <w:tcW w:w="992"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100,0</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92,0</w:t>
            </w:r>
          </w:p>
        </w:tc>
      </w:tr>
      <w:tr w:rsidR="003F51DD" w:rsidRPr="00F07CA8" w:rsidTr="00A36AD5">
        <w:tc>
          <w:tcPr>
            <w:tcW w:w="709" w:type="dxa"/>
          </w:tcPr>
          <w:p w:rsidR="003F51DD" w:rsidRPr="00F07CA8" w:rsidRDefault="0054406B" w:rsidP="002C1E5E">
            <w:pPr>
              <w:spacing w:line="20" w:lineRule="atLeast"/>
              <w:jc w:val="center"/>
              <w:rPr>
                <w:rFonts w:ascii="Times New Roman" w:hAnsi="Times New Roman"/>
                <w:sz w:val="18"/>
                <w:szCs w:val="18"/>
              </w:rPr>
            </w:pPr>
            <w:r w:rsidRPr="00F07CA8">
              <w:rPr>
                <w:rFonts w:ascii="Times New Roman" w:hAnsi="Times New Roman"/>
                <w:sz w:val="18"/>
                <w:szCs w:val="18"/>
              </w:rPr>
              <w:t>5</w:t>
            </w:r>
          </w:p>
        </w:tc>
        <w:tc>
          <w:tcPr>
            <w:tcW w:w="7371" w:type="dxa"/>
          </w:tcPr>
          <w:p w:rsidR="003F51DD" w:rsidRPr="00F07CA8" w:rsidRDefault="003F51DD" w:rsidP="002C1E5E">
            <w:pPr>
              <w:spacing w:line="20" w:lineRule="atLeast"/>
              <w:jc w:val="both"/>
              <w:rPr>
                <w:rFonts w:ascii="Times New Roman" w:hAnsi="Times New Roman"/>
                <w:sz w:val="18"/>
                <w:szCs w:val="18"/>
              </w:rPr>
            </w:pPr>
            <w:r w:rsidRPr="00F07CA8">
              <w:rPr>
                <w:rFonts w:ascii="Times New Roman" w:hAnsi="Times New Roman"/>
                <w:sz w:val="18"/>
                <w:szCs w:val="18"/>
              </w:rPr>
              <w:t>Объем потребления электрической энергии бюджетных учреждений, финансируемых из бюджетов сельских поселений</w:t>
            </w:r>
          </w:p>
        </w:tc>
        <w:tc>
          <w:tcPr>
            <w:tcW w:w="1275" w:type="dxa"/>
          </w:tcPr>
          <w:p w:rsidR="003F51DD" w:rsidRPr="00F07CA8" w:rsidRDefault="003F51DD" w:rsidP="002C1E5E">
            <w:pPr>
              <w:spacing w:line="20" w:lineRule="atLeast"/>
              <w:jc w:val="center"/>
              <w:rPr>
                <w:rFonts w:ascii="Times New Roman" w:hAnsi="Times New Roman"/>
                <w:sz w:val="18"/>
                <w:szCs w:val="18"/>
              </w:rPr>
            </w:pPr>
            <w:r w:rsidRPr="00F07CA8">
              <w:rPr>
                <w:rFonts w:ascii="Times New Roman" w:hAnsi="Times New Roman"/>
                <w:sz w:val="18"/>
                <w:szCs w:val="18"/>
              </w:rPr>
              <w:t>тыс кВт</w:t>
            </w:r>
            <w:r w:rsidRPr="00F07CA8">
              <w:rPr>
                <w:rFonts w:ascii="MS Mincho" w:eastAsia="MS Mincho" w:hAnsi="MS Mincho" w:cs="MS Mincho" w:hint="eastAsia"/>
                <w:sz w:val="18"/>
                <w:szCs w:val="18"/>
              </w:rPr>
              <w:t>‧</w:t>
            </w:r>
            <w:r w:rsidRPr="00F07CA8">
              <w:rPr>
                <w:rFonts w:ascii="Times New Roman" w:hAnsi="Times New Roman"/>
                <w:sz w:val="18"/>
                <w:szCs w:val="18"/>
              </w:rPr>
              <w:t>ч</w:t>
            </w:r>
          </w:p>
        </w:tc>
        <w:tc>
          <w:tcPr>
            <w:tcW w:w="993" w:type="dxa"/>
          </w:tcPr>
          <w:p w:rsidR="003F51DD" w:rsidRPr="00F07CA8" w:rsidRDefault="003F51DD" w:rsidP="002C1E5E">
            <w:pPr>
              <w:spacing w:line="20" w:lineRule="atLeast"/>
              <w:jc w:val="center"/>
              <w:rPr>
                <w:rFonts w:ascii="Times New Roman" w:hAnsi="Times New Roman"/>
                <w:sz w:val="18"/>
                <w:szCs w:val="18"/>
              </w:rPr>
            </w:pP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43,7</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45,0</w:t>
            </w:r>
          </w:p>
        </w:tc>
        <w:tc>
          <w:tcPr>
            <w:tcW w:w="992"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45,0</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45,0</w:t>
            </w:r>
          </w:p>
        </w:tc>
      </w:tr>
      <w:tr w:rsidR="003F51DD" w:rsidRPr="00F07CA8" w:rsidTr="00A36AD5">
        <w:tc>
          <w:tcPr>
            <w:tcW w:w="709" w:type="dxa"/>
          </w:tcPr>
          <w:p w:rsidR="003F51DD" w:rsidRPr="00F07CA8" w:rsidRDefault="0054406B" w:rsidP="002C1E5E">
            <w:pPr>
              <w:spacing w:line="20" w:lineRule="atLeast"/>
              <w:jc w:val="center"/>
              <w:rPr>
                <w:rFonts w:ascii="Times New Roman" w:hAnsi="Times New Roman"/>
                <w:sz w:val="18"/>
                <w:szCs w:val="18"/>
              </w:rPr>
            </w:pPr>
            <w:r w:rsidRPr="00F07CA8">
              <w:rPr>
                <w:rFonts w:ascii="Times New Roman" w:hAnsi="Times New Roman"/>
                <w:sz w:val="18"/>
                <w:szCs w:val="18"/>
              </w:rPr>
              <w:t>6</w:t>
            </w:r>
          </w:p>
        </w:tc>
        <w:tc>
          <w:tcPr>
            <w:tcW w:w="7371" w:type="dxa"/>
          </w:tcPr>
          <w:p w:rsidR="003F51DD" w:rsidRPr="00F07CA8" w:rsidRDefault="003F51DD" w:rsidP="002C1E5E">
            <w:pPr>
              <w:spacing w:line="20" w:lineRule="atLeast"/>
              <w:jc w:val="both"/>
              <w:rPr>
                <w:rFonts w:ascii="Times New Roman" w:hAnsi="Times New Roman"/>
                <w:sz w:val="18"/>
                <w:szCs w:val="18"/>
              </w:rPr>
            </w:pPr>
            <w:r w:rsidRPr="00F07CA8">
              <w:rPr>
                <w:rFonts w:ascii="Times New Roman" w:hAnsi="Times New Roman"/>
                <w:sz w:val="18"/>
                <w:szCs w:val="18"/>
              </w:rPr>
              <w:t>Объем потребления электрической энергии зданиями и помещениями учебно-воспитательного назначения (школы района)</w:t>
            </w:r>
          </w:p>
        </w:tc>
        <w:tc>
          <w:tcPr>
            <w:tcW w:w="1275" w:type="dxa"/>
          </w:tcPr>
          <w:p w:rsidR="003F51DD" w:rsidRPr="00F07CA8" w:rsidRDefault="003F51DD" w:rsidP="002C1E5E">
            <w:pPr>
              <w:spacing w:line="20" w:lineRule="atLeast"/>
              <w:jc w:val="center"/>
              <w:rPr>
                <w:rFonts w:ascii="Times New Roman" w:hAnsi="Times New Roman"/>
                <w:sz w:val="18"/>
                <w:szCs w:val="18"/>
              </w:rPr>
            </w:pPr>
            <w:r w:rsidRPr="00F07CA8">
              <w:rPr>
                <w:rFonts w:ascii="Times New Roman" w:hAnsi="Times New Roman"/>
                <w:sz w:val="18"/>
                <w:szCs w:val="18"/>
              </w:rPr>
              <w:t>тыс кВт</w:t>
            </w:r>
            <w:r w:rsidRPr="00F07CA8">
              <w:rPr>
                <w:rFonts w:ascii="MS Mincho" w:eastAsia="MS Mincho" w:hAnsi="MS Mincho" w:cs="MS Mincho" w:hint="eastAsia"/>
                <w:sz w:val="18"/>
                <w:szCs w:val="18"/>
              </w:rPr>
              <w:t>‧</w:t>
            </w:r>
            <w:r w:rsidRPr="00F07CA8">
              <w:rPr>
                <w:rFonts w:ascii="Times New Roman" w:hAnsi="Times New Roman"/>
                <w:sz w:val="18"/>
                <w:szCs w:val="18"/>
              </w:rPr>
              <w:t>ч</w:t>
            </w:r>
          </w:p>
        </w:tc>
        <w:tc>
          <w:tcPr>
            <w:tcW w:w="993" w:type="dxa"/>
          </w:tcPr>
          <w:p w:rsidR="003F51DD" w:rsidRPr="00F07CA8" w:rsidRDefault="003F51DD" w:rsidP="002C1E5E">
            <w:pPr>
              <w:spacing w:line="20" w:lineRule="atLeast"/>
              <w:jc w:val="center"/>
              <w:rPr>
                <w:rFonts w:ascii="Times New Roman" w:hAnsi="Times New Roman"/>
                <w:sz w:val="18"/>
                <w:szCs w:val="18"/>
              </w:rPr>
            </w:pP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616,1</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550,0</w:t>
            </w:r>
          </w:p>
        </w:tc>
        <w:tc>
          <w:tcPr>
            <w:tcW w:w="992"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500,0</w:t>
            </w:r>
          </w:p>
        </w:tc>
        <w:tc>
          <w:tcPr>
            <w:tcW w:w="1134" w:type="dxa"/>
          </w:tcPr>
          <w:p w:rsidR="003F51DD" w:rsidRPr="00F07CA8" w:rsidRDefault="00A36AD5" w:rsidP="002C1E5E">
            <w:pPr>
              <w:spacing w:line="20" w:lineRule="atLeast"/>
              <w:jc w:val="center"/>
              <w:rPr>
                <w:rFonts w:ascii="Times New Roman" w:hAnsi="Times New Roman"/>
                <w:sz w:val="18"/>
                <w:szCs w:val="18"/>
              </w:rPr>
            </w:pPr>
            <w:r w:rsidRPr="00F07CA8">
              <w:rPr>
                <w:rFonts w:ascii="Times New Roman" w:hAnsi="Times New Roman"/>
                <w:sz w:val="18"/>
                <w:szCs w:val="18"/>
              </w:rPr>
              <w:t>432,0</w:t>
            </w:r>
          </w:p>
        </w:tc>
      </w:tr>
    </w:tbl>
    <w:p w:rsidR="004B6AE1" w:rsidRPr="003F179B" w:rsidRDefault="004B6AE1" w:rsidP="002C1E5E">
      <w:pPr>
        <w:spacing w:after="0" w:line="20" w:lineRule="atLeast"/>
        <w:rPr>
          <w:rFonts w:ascii="Times New Roman" w:eastAsiaTheme="minorEastAsia" w:hAnsi="Times New Roman" w:cs="Times New Roman"/>
          <w:b/>
          <w:sz w:val="24"/>
          <w:szCs w:val="24"/>
          <w:lang w:eastAsia="ru-RU"/>
        </w:rPr>
      </w:pPr>
    </w:p>
    <w:p w:rsidR="004B6AE1" w:rsidRPr="003F179B" w:rsidRDefault="004B6AE1" w:rsidP="002C1E5E">
      <w:pPr>
        <w:spacing w:after="0" w:line="20" w:lineRule="atLeast"/>
        <w:rPr>
          <w:rFonts w:ascii="Times New Roman" w:eastAsiaTheme="minorEastAsia" w:hAnsi="Times New Roman" w:cs="Times New Roman"/>
          <w:b/>
          <w:sz w:val="24"/>
          <w:szCs w:val="24"/>
          <w:lang w:eastAsia="ru-RU"/>
        </w:rPr>
      </w:pPr>
    </w:p>
    <w:p w:rsidR="00F07C53" w:rsidRPr="003F179B" w:rsidRDefault="00F07C53" w:rsidP="002C1E5E">
      <w:pPr>
        <w:spacing w:after="0" w:line="20" w:lineRule="atLeast"/>
        <w:rPr>
          <w:rFonts w:ascii="Times New Roman" w:eastAsiaTheme="minorEastAsia" w:hAnsi="Times New Roman" w:cs="Times New Roman"/>
          <w:b/>
          <w:sz w:val="24"/>
          <w:szCs w:val="24"/>
          <w:lang w:eastAsia="ru-RU"/>
        </w:rPr>
      </w:pPr>
    </w:p>
    <w:p w:rsidR="00F07C53" w:rsidRPr="003F179B" w:rsidRDefault="00F07C53" w:rsidP="002C1E5E">
      <w:pPr>
        <w:spacing w:after="0" w:line="20" w:lineRule="atLeast"/>
        <w:rPr>
          <w:rFonts w:ascii="Times New Roman" w:eastAsiaTheme="minorEastAsia" w:hAnsi="Times New Roman" w:cs="Times New Roman"/>
          <w:b/>
          <w:sz w:val="24"/>
          <w:szCs w:val="24"/>
          <w:lang w:eastAsia="ru-RU"/>
        </w:rPr>
      </w:pPr>
    </w:p>
    <w:p w:rsidR="003F51DD" w:rsidRPr="003F179B" w:rsidRDefault="003F51DD" w:rsidP="00A36AD5">
      <w:pPr>
        <w:spacing w:after="0" w:line="20" w:lineRule="atLeast"/>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20.2.  Плановые  целевые показатели программы по потреблению тепловой энергии   от централизованных источников, а также от индивидуальных котельных, работающих на природном газе    на 2023-2025гг.</w:t>
      </w:r>
    </w:p>
    <w:tbl>
      <w:tblPr>
        <w:tblStyle w:val="12"/>
        <w:tblW w:w="14742" w:type="dxa"/>
        <w:tblInd w:w="250" w:type="dxa"/>
        <w:tblLayout w:type="fixed"/>
        <w:tblLook w:val="04A0"/>
      </w:tblPr>
      <w:tblGrid>
        <w:gridCol w:w="567"/>
        <w:gridCol w:w="7796"/>
        <w:gridCol w:w="1134"/>
        <w:gridCol w:w="1276"/>
        <w:gridCol w:w="1134"/>
        <w:gridCol w:w="851"/>
        <w:gridCol w:w="992"/>
        <w:gridCol w:w="992"/>
      </w:tblGrid>
      <w:tr w:rsidR="0054406B" w:rsidRPr="003F179B" w:rsidTr="003A4058">
        <w:trPr>
          <w:trHeight w:val="394"/>
        </w:trPr>
        <w:tc>
          <w:tcPr>
            <w:tcW w:w="567" w:type="dxa"/>
            <w:vMerge w:val="restart"/>
          </w:tcPr>
          <w:p w:rsidR="0054406B" w:rsidRPr="003F179B" w:rsidRDefault="0054406B" w:rsidP="002C1E5E">
            <w:pPr>
              <w:spacing w:line="20" w:lineRule="atLeast"/>
              <w:jc w:val="center"/>
              <w:rPr>
                <w:rFonts w:ascii="Times New Roman" w:hAnsi="Times New Roman"/>
              </w:rPr>
            </w:pPr>
            <w:r>
              <w:rPr>
                <w:rFonts w:ascii="Times New Roman" w:hAnsi="Times New Roman"/>
              </w:rPr>
              <w:t xml:space="preserve">№ </w:t>
            </w:r>
            <w:r>
              <w:rPr>
                <w:rFonts w:ascii="Times New Roman" w:hAnsi="Times New Roman"/>
              </w:rPr>
              <w:lastRenderedPageBreak/>
              <w:t>п/п</w:t>
            </w:r>
          </w:p>
        </w:tc>
        <w:tc>
          <w:tcPr>
            <w:tcW w:w="7796" w:type="dxa"/>
            <w:vMerge w:val="restart"/>
            <w:hideMark/>
          </w:tcPr>
          <w:p w:rsidR="0054406B" w:rsidRPr="003F179B" w:rsidRDefault="0054406B" w:rsidP="002C1E5E">
            <w:pPr>
              <w:spacing w:line="20" w:lineRule="atLeast"/>
              <w:jc w:val="center"/>
              <w:rPr>
                <w:rFonts w:ascii="Times New Roman" w:hAnsi="Times New Roman"/>
              </w:rPr>
            </w:pPr>
            <w:r w:rsidRPr="003F179B">
              <w:rPr>
                <w:rFonts w:ascii="Times New Roman" w:hAnsi="Times New Roman"/>
              </w:rPr>
              <w:lastRenderedPageBreak/>
              <w:t>Наименование показателя</w:t>
            </w:r>
          </w:p>
        </w:tc>
        <w:tc>
          <w:tcPr>
            <w:tcW w:w="1134" w:type="dxa"/>
            <w:vMerge w:val="restart"/>
            <w:hideMark/>
          </w:tcPr>
          <w:p w:rsidR="0054406B" w:rsidRPr="003F179B" w:rsidRDefault="0054406B" w:rsidP="002C1E5E">
            <w:pPr>
              <w:spacing w:line="20" w:lineRule="atLeast"/>
              <w:jc w:val="center"/>
              <w:rPr>
                <w:rFonts w:ascii="Times New Roman" w:hAnsi="Times New Roman"/>
              </w:rPr>
            </w:pPr>
            <w:r w:rsidRPr="003F179B">
              <w:rPr>
                <w:rFonts w:ascii="Times New Roman" w:hAnsi="Times New Roman"/>
              </w:rPr>
              <w:t>Ед. изм.</w:t>
            </w:r>
          </w:p>
        </w:tc>
        <w:tc>
          <w:tcPr>
            <w:tcW w:w="1276" w:type="dxa"/>
            <w:vMerge w:val="restart"/>
            <w:hideMark/>
          </w:tcPr>
          <w:p w:rsidR="0054406B" w:rsidRPr="003F179B" w:rsidRDefault="0054406B" w:rsidP="002C1E5E">
            <w:pPr>
              <w:spacing w:line="20" w:lineRule="atLeast"/>
              <w:jc w:val="center"/>
              <w:rPr>
                <w:rFonts w:ascii="Times New Roman" w:hAnsi="Times New Roman"/>
              </w:rPr>
            </w:pPr>
            <w:r w:rsidRPr="003F179B">
              <w:rPr>
                <w:rFonts w:ascii="Times New Roman" w:hAnsi="Times New Roman"/>
              </w:rPr>
              <w:t xml:space="preserve">Порядок </w:t>
            </w:r>
            <w:r w:rsidRPr="003F179B">
              <w:rPr>
                <w:rFonts w:ascii="Times New Roman" w:hAnsi="Times New Roman"/>
              </w:rPr>
              <w:lastRenderedPageBreak/>
              <w:t xml:space="preserve">расчета </w:t>
            </w:r>
          </w:p>
        </w:tc>
        <w:tc>
          <w:tcPr>
            <w:tcW w:w="3969" w:type="dxa"/>
            <w:gridSpan w:val="4"/>
            <w:hideMark/>
          </w:tcPr>
          <w:p w:rsidR="0054406B" w:rsidRPr="003F179B" w:rsidRDefault="0054406B" w:rsidP="002C1E5E">
            <w:pPr>
              <w:spacing w:line="20" w:lineRule="atLeast"/>
              <w:jc w:val="center"/>
              <w:rPr>
                <w:rFonts w:ascii="Times New Roman" w:hAnsi="Times New Roman"/>
              </w:rPr>
            </w:pPr>
            <w:r w:rsidRPr="003F179B">
              <w:rPr>
                <w:rFonts w:ascii="Times New Roman" w:hAnsi="Times New Roman"/>
              </w:rPr>
              <w:lastRenderedPageBreak/>
              <w:t>Значение показателей (по годам)</w:t>
            </w:r>
          </w:p>
        </w:tc>
      </w:tr>
      <w:tr w:rsidR="0054406B" w:rsidRPr="003F179B" w:rsidTr="003A4058">
        <w:trPr>
          <w:trHeight w:val="224"/>
        </w:trPr>
        <w:tc>
          <w:tcPr>
            <w:tcW w:w="567" w:type="dxa"/>
            <w:vMerge/>
          </w:tcPr>
          <w:p w:rsidR="0054406B" w:rsidRPr="003F179B" w:rsidRDefault="0054406B" w:rsidP="002C1E5E">
            <w:pPr>
              <w:spacing w:line="20" w:lineRule="atLeast"/>
              <w:jc w:val="center"/>
              <w:rPr>
                <w:rFonts w:ascii="Times New Roman" w:hAnsi="Times New Roman"/>
                <w:sz w:val="20"/>
                <w:szCs w:val="20"/>
              </w:rPr>
            </w:pPr>
          </w:p>
        </w:tc>
        <w:tc>
          <w:tcPr>
            <w:tcW w:w="7796" w:type="dxa"/>
            <w:vMerge/>
          </w:tcPr>
          <w:p w:rsidR="0054406B" w:rsidRPr="003F179B" w:rsidRDefault="0054406B" w:rsidP="002C1E5E">
            <w:pPr>
              <w:spacing w:line="20" w:lineRule="atLeast"/>
              <w:jc w:val="center"/>
              <w:rPr>
                <w:rFonts w:ascii="Times New Roman" w:hAnsi="Times New Roman"/>
                <w:sz w:val="20"/>
                <w:szCs w:val="20"/>
              </w:rPr>
            </w:pPr>
          </w:p>
        </w:tc>
        <w:tc>
          <w:tcPr>
            <w:tcW w:w="1134" w:type="dxa"/>
            <w:vMerge/>
          </w:tcPr>
          <w:p w:rsidR="0054406B" w:rsidRPr="003F179B" w:rsidRDefault="0054406B" w:rsidP="002C1E5E">
            <w:pPr>
              <w:spacing w:line="20" w:lineRule="atLeast"/>
              <w:jc w:val="center"/>
              <w:rPr>
                <w:rFonts w:ascii="Times New Roman" w:hAnsi="Times New Roman"/>
                <w:sz w:val="20"/>
                <w:szCs w:val="20"/>
              </w:rPr>
            </w:pPr>
          </w:p>
        </w:tc>
        <w:tc>
          <w:tcPr>
            <w:tcW w:w="1276" w:type="dxa"/>
            <w:vMerge/>
          </w:tcPr>
          <w:p w:rsidR="0054406B" w:rsidRPr="003F179B" w:rsidRDefault="0054406B" w:rsidP="002C1E5E">
            <w:pPr>
              <w:spacing w:line="20" w:lineRule="atLeast"/>
              <w:jc w:val="center"/>
              <w:rPr>
                <w:rFonts w:ascii="Times New Roman" w:hAnsi="Times New Roman"/>
                <w:sz w:val="20"/>
                <w:szCs w:val="20"/>
              </w:rPr>
            </w:pPr>
          </w:p>
        </w:tc>
        <w:tc>
          <w:tcPr>
            <w:tcW w:w="1134" w:type="dxa"/>
            <w:hideMark/>
          </w:tcPr>
          <w:p w:rsidR="0054406B" w:rsidRPr="003F179B" w:rsidRDefault="0054406B" w:rsidP="002C1E5E">
            <w:pPr>
              <w:spacing w:line="20" w:lineRule="atLeast"/>
              <w:jc w:val="center"/>
              <w:rPr>
                <w:rFonts w:ascii="Times New Roman" w:hAnsi="Times New Roman"/>
                <w:sz w:val="20"/>
                <w:szCs w:val="20"/>
              </w:rPr>
            </w:pPr>
            <w:r w:rsidRPr="003F179B">
              <w:rPr>
                <w:rFonts w:ascii="Times New Roman" w:hAnsi="Times New Roman"/>
                <w:sz w:val="20"/>
                <w:szCs w:val="20"/>
              </w:rPr>
              <w:t>2021</w:t>
            </w:r>
          </w:p>
        </w:tc>
        <w:tc>
          <w:tcPr>
            <w:tcW w:w="851" w:type="dxa"/>
            <w:hideMark/>
          </w:tcPr>
          <w:p w:rsidR="0054406B" w:rsidRPr="003F179B" w:rsidRDefault="0054406B" w:rsidP="002C1E5E">
            <w:pPr>
              <w:spacing w:line="20" w:lineRule="atLeast"/>
              <w:jc w:val="center"/>
              <w:rPr>
                <w:rFonts w:ascii="Times New Roman" w:hAnsi="Times New Roman"/>
                <w:sz w:val="20"/>
                <w:szCs w:val="20"/>
              </w:rPr>
            </w:pPr>
            <w:r w:rsidRPr="003F179B">
              <w:rPr>
                <w:rFonts w:ascii="Times New Roman" w:hAnsi="Times New Roman"/>
                <w:sz w:val="20"/>
                <w:szCs w:val="20"/>
              </w:rPr>
              <w:t>2023</w:t>
            </w:r>
          </w:p>
        </w:tc>
        <w:tc>
          <w:tcPr>
            <w:tcW w:w="992" w:type="dxa"/>
            <w:hideMark/>
          </w:tcPr>
          <w:p w:rsidR="0054406B" w:rsidRPr="003F179B" w:rsidRDefault="0054406B" w:rsidP="002C1E5E">
            <w:pPr>
              <w:spacing w:line="20" w:lineRule="atLeast"/>
              <w:jc w:val="center"/>
              <w:rPr>
                <w:rFonts w:ascii="Times New Roman" w:hAnsi="Times New Roman"/>
                <w:sz w:val="20"/>
                <w:szCs w:val="20"/>
              </w:rPr>
            </w:pPr>
            <w:r w:rsidRPr="003F179B">
              <w:rPr>
                <w:rFonts w:ascii="Times New Roman" w:hAnsi="Times New Roman"/>
                <w:sz w:val="20"/>
                <w:szCs w:val="20"/>
              </w:rPr>
              <w:t>2024</w:t>
            </w:r>
          </w:p>
        </w:tc>
        <w:tc>
          <w:tcPr>
            <w:tcW w:w="992" w:type="dxa"/>
            <w:hideMark/>
          </w:tcPr>
          <w:p w:rsidR="0054406B" w:rsidRPr="003F179B" w:rsidRDefault="0054406B" w:rsidP="002C1E5E">
            <w:pPr>
              <w:spacing w:line="20" w:lineRule="atLeast"/>
              <w:jc w:val="center"/>
              <w:rPr>
                <w:rFonts w:ascii="Times New Roman" w:hAnsi="Times New Roman"/>
                <w:sz w:val="20"/>
                <w:szCs w:val="20"/>
              </w:rPr>
            </w:pPr>
            <w:r w:rsidRPr="003F179B">
              <w:rPr>
                <w:rFonts w:ascii="Times New Roman" w:hAnsi="Times New Roman"/>
                <w:sz w:val="20"/>
                <w:szCs w:val="20"/>
              </w:rPr>
              <w:t>2025</w:t>
            </w:r>
          </w:p>
        </w:tc>
      </w:tr>
      <w:tr w:rsidR="0054406B" w:rsidRPr="003F179B" w:rsidTr="003A4058">
        <w:tc>
          <w:tcPr>
            <w:tcW w:w="567" w:type="dxa"/>
            <w:vMerge/>
          </w:tcPr>
          <w:p w:rsidR="0054406B" w:rsidRPr="003F179B" w:rsidRDefault="0054406B" w:rsidP="002C1E5E">
            <w:pPr>
              <w:spacing w:line="20" w:lineRule="atLeast"/>
              <w:jc w:val="center"/>
              <w:rPr>
                <w:rFonts w:ascii="Times New Roman" w:hAnsi="Times New Roman"/>
                <w:sz w:val="20"/>
                <w:szCs w:val="20"/>
              </w:rPr>
            </w:pPr>
          </w:p>
        </w:tc>
        <w:tc>
          <w:tcPr>
            <w:tcW w:w="7796" w:type="dxa"/>
            <w:vMerge/>
          </w:tcPr>
          <w:p w:rsidR="0054406B" w:rsidRPr="003F179B" w:rsidRDefault="0054406B" w:rsidP="002C1E5E">
            <w:pPr>
              <w:spacing w:line="20" w:lineRule="atLeast"/>
              <w:jc w:val="center"/>
              <w:rPr>
                <w:rFonts w:ascii="Times New Roman" w:hAnsi="Times New Roman"/>
                <w:sz w:val="20"/>
                <w:szCs w:val="20"/>
              </w:rPr>
            </w:pPr>
          </w:p>
        </w:tc>
        <w:tc>
          <w:tcPr>
            <w:tcW w:w="1134" w:type="dxa"/>
            <w:vMerge/>
          </w:tcPr>
          <w:p w:rsidR="0054406B" w:rsidRPr="003F179B" w:rsidRDefault="0054406B" w:rsidP="002C1E5E">
            <w:pPr>
              <w:spacing w:line="20" w:lineRule="atLeast"/>
              <w:jc w:val="center"/>
              <w:rPr>
                <w:rFonts w:ascii="Times New Roman" w:hAnsi="Times New Roman"/>
                <w:sz w:val="20"/>
                <w:szCs w:val="20"/>
              </w:rPr>
            </w:pPr>
          </w:p>
        </w:tc>
        <w:tc>
          <w:tcPr>
            <w:tcW w:w="1276" w:type="dxa"/>
            <w:vMerge/>
          </w:tcPr>
          <w:p w:rsidR="0054406B" w:rsidRPr="003F179B" w:rsidRDefault="0054406B" w:rsidP="002C1E5E">
            <w:pPr>
              <w:spacing w:line="20" w:lineRule="atLeast"/>
              <w:jc w:val="center"/>
              <w:rPr>
                <w:rFonts w:ascii="Times New Roman" w:hAnsi="Times New Roman"/>
                <w:sz w:val="20"/>
                <w:szCs w:val="20"/>
              </w:rPr>
            </w:pPr>
          </w:p>
        </w:tc>
        <w:tc>
          <w:tcPr>
            <w:tcW w:w="1134" w:type="dxa"/>
            <w:hideMark/>
          </w:tcPr>
          <w:p w:rsidR="0054406B" w:rsidRPr="003F179B" w:rsidRDefault="0054406B" w:rsidP="002C1E5E">
            <w:pPr>
              <w:spacing w:line="20" w:lineRule="atLeast"/>
              <w:jc w:val="center"/>
              <w:rPr>
                <w:rFonts w:ascii="Times New Roman" w:hAnsi="Times New Roman"/>
                <w:sz w:val="20"/>
                <w:szCs w:val="20"/>
              </w:rPr>
            </w:pPr>
            <w:r w:rsidRPr="003F179B">
              <w:rPr>
                <w:rFonts w:ascii="Times New Roman" w:hAnsi="Times New Roman"/>
                <w:sz w:val="20"/>
                <w:szCs w:val="20"/>
              </w:rPr>
              <w:t>факт</w:t>
            </w:r>
          </w:p>
        </w:tc>
        <w:tc>
          <w:tcPr>
            <w:tcW w:w="851" w:type="dxa"/>
            <w:hideMark/>
          </w:tcPr>
          <w:p w:rsidR="0054406B" w:rsidRPr="003F179B" w:rsidRDefault="0054406B"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c>
          <w:tcPr>
            <w:tcW w:w="992" w:type="dxa"/>
            <w:hideMark/>
          </w:tcPr>
          <w:p w:rsidR="0054406B" w:rsidRPr="003F179B" w:rsidRDefault="0054406B"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c>
          <w:tcPr>
            <w:tcW w:w="992" w:type="dxa"/>
            <w:hideMark/>
          </w:tcPr>
          <w:p w:rsidR="0054406B" w:rsidRPr="003F179B" w:rsidRDefault="0054406B"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r>
      <w:tr w:rsidR="003F51DD" w:rsidRPr="003F179B" w:rsidTr="003A4058">
        <w:tc>
          <w:tcPr>
            <w:tcW w:w="567"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15</w:t>
            </w:r>
          </w:p>
        </w:tc>
        <w:tc>
          <w:tcPr>
            <w:tcW w:w="7796"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тепловой энергии зданиями и помещениями бюджетных учреждений, финансируемых из бюджета  Черемисиновского района  (</w:t>
            </w:r>
            <w:r w:rsidRPr="003F179B">
              <w:rPr>
                <w:rFonts w:ascii="Times New Roman" w:hAnsi="Times New Roman"/>
                <w:b/>
                <w:sz w:val="16"/>
              </w:rPr>
              <w:t>центральное отопление</w:t>
            </w:r>
            <w:r w:rsidRPr="003F179B">
              <w:rPr>
                <w:rFonts w:ascii="Times New Roman" w:hAnsi="Times New Roman"/>
                <w:sz w:val="16"/>
              </w:rPr>
              <w:t>)</w:t>
            </w:r>
          </w:p>
        </w:tc>
        <w:tc>
          <w:tcPr>
            <w:tcW w:w="1134" w:type="dxa"/>
            <w:hideMark/>
          </w:tcPr>
          <w:p w:rsidR="003F51DD" w:rsidRPr="003F179B" w:rsidRDefault="008A225D" w:rsidP="002C1E5E">
            <w:pPr>
              <w:spacing w:line="20" w:lineRule="atLeast"/>
              <w:jc w:val="center"/>
              <w:rPr>
                <w:rFonts w:ascii="Times New Roman" w:hAnsi="Times New Roman"/>
              </w:rPr>
            </w:pPr>
            <m:oMathPara>
              <m:oMath>
                <m:f>
                  <m:fPr>
                    <m:type m:val="skw"/>
                    <m:ctrlPr>
                      <w:rPr>
                        <w:rFonts w:ascii="Cambria Math" w:hAnsi="Cambria Math"/>
                        <w:i/>
                        <w:color w:val="000000"/>
                        <w:sz w:val="16"/>
                        <w:lang w:eastAsia="ru-RU"/>
                      </w:rPr>
                    </m:ctrlPr>
                  </m:fPr>
                  <m:num>
                    <m:r>
                      <w:rPr>
                        <w:rFonts w:ascii="Cambria Math" w:hAnsi="Cambria Math"/>
                        <w:sz w:val="16"/>
                      </w:rPr>
                      <m:t>Гкал</m:t>
                    </m:r>
                  </m:num>
                  <m:den>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2</m:t>
                        </m:r>
                      </m:sup>
                    </m:sSup>
                  </m:den>
                </m:f>
              </m:oMath>
            </m:oMathPara>
          </w:p>
        </w:tc>
        <w:tc>
          <w:tcPr>
            <w:tcW w:w="1276" w:type="dxa"/>
          </w:tcPr>
          <w:p w:rsidR="003F51DD" w:rsidRPr="003F179B" w:rsidRDefault="003F51DD" w:rsidP="002C1E5E">
            <w:pPr>
              <w:spacing w:line="20" w:lineRule="atLeast"/>
              <w:jc w:val="center"/>
              <w:rPr>
                <w:rFonts w:ascii="Times New Roman" w:hAnsi="Times New Roman"/>
                <w:sz w:val="16"/>
              </w:rPr>
            </w:pPr>
            <m:oMathPara>
              <m:oMath>
                <m:r>
                  <w:rPr>
                    <w:rFonts w:ascii="Cambria Math" w:hAnsi="Cambria Math"/>
                    <w:sz w:val="16"/>
                  </w:rPr>
                  <m:t>У1=</m:t>
                </m:r>
                <m:f>
                  <m:fPr>
                    <m:ctrlPr>
                      <w:rPr>
                        <w:rFonts w:ascii="Cambria Math" w:hAnsi="Cambria Math"/>
                        <w:i/>
                        <w:color w:val="000000"/>
                        <w:sz w:val="16"/>
                        <w:lang w:eastAsia="ru-RU"/>
                      </w:rPr>
                    </m:ctrlPr>
                  </m:fPr>
                  <m:num>
                    <m:r>
                      <w:rPr>
                        <w:rFonts w:ascii="Cambria Math" w:hAnsi="Cambria Math"/>
                        <w:sz w:val="16"/>
                        <w:lang w:val="en-US"/>
                      </w:rPr>
                      <m:t>34</m:t>
                    </m:r>
                  </m:num>
                  <m:den>
                    <m:r>
                      <w:rPr>
                        <w:rFonts w:ascii="Cambria Math" w:hAnsi="Cambria Math"/>
                        <w:sz w:val="16"/>
                      </w:rPr>
                      <m:t>35</m:t>
                    </m:r>
                  </m:den>
                </m:f>
              </m:oMath>
            </m:oMathPara>
          </w:p>
        </w:tc>
        <w:tc>
          <w:tcPr>
            <w:tcW w:w="1134"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0,15</w:t>
            </w:r>
          </w:p>
        </w:tc>
        <w:tc>
          <w:tcPr>
            <w:tcW w:w="851"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0,145</w:t>
            </w:r>
          </w:p>
        </w:tc>
        <w:tc>
          <w:tcPr>
            <w:tcW w:w="992"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0,14</w:t>
            </w:r>
          </w:p>
        </w:tc>
        <w:tc>
          <w:tcPr>
            <w:tcW w:w="992"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0,14</w:t>
            </w:r>
          </w:p>
        </w:tc>
      </w:tr>
      <w:tr w:rsidR="003F51DD" w:rsidRPr="003F179B" w:rsidTr="003A4058">
        <w:tc>
          <w:tcPr>
            <w:tcW w:w="567"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24</w:t>
            </w:r>
          </w:p>
        </w:tc>
        <w:tc>
          <w:tcPr>
            <w:tcW w:w="7796" w:type="dxa"/>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Объем потребления тепловой энергии  помещениями бюджетных учреждений, финансируемых из бюджета  Черемисиновского района (</w:t>
            </w:r>
            <w:r w:rsidRPr="003F179B">
              <w:rPr>
                <w:rFonts w:ascii="Times New Roman" w:hAnsi="Times New Roman"/>
                <w:b/>
                <w:sz w:val="16"/>
              </w:rPr>
              <w:t>центральное отопление)</w:t>
            </w:r>
          </w:p>
        </w:tc>
        <w:tc>
          <w:tcPr>
            <w:tcW w:w="1134" w:type="dxa"/>
          </w:tcPr>
          <w:p w:rsidR="003F51DD" w:rsidRPr="003F179B" w:rsidRDefault="003F51DD" w:rsidP="002C1E5E">
            <w:pPr>
              <w:spacing w:line="20" w:lineRule="atLeast"/>
              <w:jc w:val="center"/>
              <w:rPr>
                <w:rFonts w:ascii="Times New Roman" w:hAnsi="Times New Roman"/>
              </w:rPr>
            </w:pPr>
            <w:r w:rsidRPr="003F179B">
              <w:rPr>
                <w:rFonts w:ascii="Times New Roman" w:hAnsi="Times New Roman"/>
              </w:rPr>
              <w:t>Гкал</w:t>
            </w:r>
          </w:p>
        </w:tc>
        <w:tc>
          <w:tcPr>
            <w:tcW w:w="1276" w:type="dxa"/>
          </w:tcPr>
          <w:p w:rsidR="003F51DD" w:rsidRPr="003F179B" w:rsidRDefault="003F51DD" w:rsidP="002C1E5E">
            <w:pPr>
              <w:spacing w:line="20" w:lineRule="atLeast"/>
              <w:jc w:val="center"/>
              <w:rPr>
                <w:rFonts w:ascii="Times New Roman" w:hAnsi="Times New Roman"/>
                <w:sz w:val="16"/>
              </w:rPr>
            </w:pPr>
          </w:p>
        </w:tc>
        <w:tc>
          <w:tcPr>
            <w:tcW w:w="1134"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2664,4</w:t>
            </w:r>
          </w:p>
        </w:tc>
        <w:tc>
          <w:tcPr>
            <w:tcW w:w="851"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2413,8</w:t>
            </w:r>
          </w:p>
        </w:tc>
        <w:tc>
          <w:tcPr>
            <w:tcW w:w="992"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2330,0</w:t>
            </w:r>
          </w:p>
        </w:tc>
        <w:tc>
          <w:tcPr>
            <w:tcW w:w="992"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2330,0</w:t>
            </w:r>
          </w:p>
        </w:tc>
      </w:tr>
      <w:tr w:rsidR="003F51DD" w:rsidRPr="003F179B" w:rsidTr="003A4058">
        <w:tc>
          <w:tcPr>
            <w:tcW w:w="567"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15.1</w:t>
            </w:r>
          </w:p>
        </w:tc>
        <w:tc>
          <w:tcPr>
            <w:tcW w:w="7796" w:type="dxa"/>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тепловой энергии зданиями и помещениями бюджетных учреждений, финансируемых из бюджета  Черемисиновского района  (</w:t>
            </w:r>
            <w:r w:rsidRPr="003F179B">
              <w:rPr>
                <w:rFonts w:ascii="Times New Roman" w:hAnsi="Times New Roman"/>
                <w:b/>
                <w:sz w:val="16"/>
              </w:rPr>
              <w:t>природный газ)</w:t>
            </w:r>
          </w:p>
        </w:tc>
        <w:tc>
          <w:tcPr>
            <w:tcW w:w="1134" w:type="dxa"/>
          </w:tcPr>
          <w:p w:rsidR="003F51DD" w:rsidRPr="003F179B" w:rsidRDefault="008A225D" w:rsidP="002C1E5E">
            <w:pPr>
              <w:spacing w:line="20" w:lineRule="atLeast"/>
              <w:jc w:val="center"/>
              <w:rPr>
                <w:rFonts w:ascii="Times New Roman" w:hAnsi="Times New Roman"/>
              </w:rPr>
            </w:pPr>
            <m:oMathPara>
              <m:oMath>
                <m:f>
                  <m:fPr>
                    <m:type m:val="skw"/>
                    <m:ctrlPr>
                      <w:rPr>
                        <w:rFonts w:ascii="Cambria Math" w:hAnsi="Cambria Math"/>
                        <w:i/>
                        <w:color w:val="000000"/>
                        <w:sz w:val="16"/>
                        <w:lang w:eastAsia="ru-RU"/>
                      </w:rPr>
                    </m:ctrlPr>
                  </m:fPr>
                  <m:num>
                    <m:r>
                      <w:rPr>
                        <w:rFonts w:ascii="Cambria Math" w:hAnsi="Cambria Math"/>
                        <w:sz w:val="16"/>
                      </w:rPr>
                      <m:t>Гкал</m:t>
                    </m:r>
                  </m:num>
                  <m:den>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2</m:t>
                        </m:r>
                      </m:sup>
                    </m:sSup>
                  </m:den>
                </m:f>
              </m:oMath>
            </m:oMathPara>
          </w:p>
        </w:tc>
        <w:tc>
          <w:tcPr>
            <w:tcW w:w="1276" w:type="dxa"/>
          </w:tcPr>
          <w:p w:rsidR="003F51DD" w:rsidRPr="003F179B" w:rsidRDefault="003F51DD" w:rsidP="002C1E5E">
            <w:pPr>
              <w:spacing w:line="20" w:lineRule="atLeast"/>
              <w:jc w:val="center"/>
              <w:rPr>
                <w:rFonts w:ascii="Times New Roman" w:hAnsi="Times New Roman"/>
                <w:sz w:val="16"/>
              </w:rPr>
            </w:pPr>
          </w:p>
        </w:tc>
        <w:tc>
          <w:tcPr>
            <w:tcW w:w="1134"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0,21</w:t>
            </w:r>
          </w:p>
        </w:tc>
        <w:tc>
          <w:tcPr>
            <w:tcW w:w="851"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0,17</w:t>
            </w:r>
          </w:p>
        </w:tc>
        <w:tc>
          <w:tcPr>
            <w:tcW w:w="992"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0,16</w:t>
            </w:r>
          </w:p>
        </w:tc>
        <w:tc>
          <w:tcPr>
            <w:tcW w:w="992"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0,14</w:t>
            </w:r>
          </w:p>
        </w:tc>
      </w:tr>
      <w:tr w:rsidR="003F51DD" w:rsidRPr="003F179B" w:rsidTr="003A4058">
        <w:tc>
          <w:tcPr>
            <w:tcW w:w="567"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23</w:t>
            </w:r>
          </w:p>
        </w:tc>
        <w:tc>
          <w:tcPr>
            <w:tcW w:w="7796" w:type="dxa"/>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Объем потребления природного газа на отопление  бюджетных учреждений, финансируемых из бюджета   Черемисиновского района</w:t>
            </w:r>
          </w:p>
        </w:tc>
        <w:tc>
          <w:tcPr>
            <w:tcW w:w="1134"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тыс.м</w:t>
            </w:r>
            <w:r w:rsidRPr="003F179B">
              <w:rPr>
                <w:rFonts w:ascii="Times New Roman" w:hAnsi="Times New Roman"/>
                <w:sz w:val="16"/>
                <w:vertAlign w:val="superscript"/>
              </w:rPr>
              <w:t>3</w:t>
            </w:r>
          </w:p>
        </w:tc>
        <w:tc>
          <w:tcPr>
            <w:tcW w:w="1276" w:type="dxa"/>
          </w:tcPr>
          <w:p w:rsidR="003F51DD" w:rsidRPr="003F179B" w:rsidRDefault="003F51DD" w:rsidP="002C1E5E">
            <w:pPr>
              <w:spacing w:line="20" w:lineRule="atLeast"/>
              <w:jc w:val="center"/>
              <w:rPr>
                <w:rFonts w:ascii="Times New Roman" w:hAnsi="Times New Roman"/>
                <w:sz w:val="16"/>
                <w:vertAlign w:val="superscript"/>
              </w:rPr>
            </w:pPr>
          </w:p>
        </w:tc>
        <w:tc>
          <w:tcPr>
            <w:tcW w:w="1134"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237,8</w:t>
            </w:r>
          </w:p>
        </w:tc>
        <w:tc>
          <w:tcPr>
            <w:tcW w:w="851"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200,0</w:t>
            </w:r>
          </w:p>
        </w:tc>
        <w:tc>
          <w:tcPr>
            <w:tcW w:w="992"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180,0</w:t>
            </w:r>
          </w:p>
        </w:tc>
        <w:tc>
          <w:tcPr>
            <w:tcW w:w="992" w:type="dxa"/>
          </w:tcPr>
          <w:p w:rsidR="003F51DD" w:rsidRPr="003F179B" w:rsidRDefault="00A36AD5" w:rsidP="002C1E5E">
            <w:pPr>
              <w:spacing w:line="20" w:lineRule="atLeast"/>
              <w:jc w:val="center"/>
              <w:rPr>
                <w:rFonts w:ascii="Times New Roman" w:hAnsi="Times New Roman"/>
                <w:sz w:val="18"/>
                <w:szCs w:val="18"/>
              </w:rPr>
            </w:pPr>
            <w:r w:rsidRPr="003F179B">
              <w:rPr>
                <w:rFonts w:ascii="Times New Roman" w:hAnsi="Times New Roman"/>
                <w:sz w:val="18"/>
                <w:szCs w:val="18"/>
              </w:rPr>
              <w:t>165,0</w:t>
            </w:r>
          </w:p>
        </w:tc>
      </w:tr>
      <w:tr w:rsidR="003F51DD" w:rsidRPr="003F179B" w:rsidTr="003A4058">
        <w:tc>
          <w:tcPr>
            <w:tcW w:w="567"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15.2</w:t>
            </w:r>
          </w:p>
        </w:tc>
        <w:tc>
          <w:tcPr>
            <w:tcW w:w="7796" w:type="dxa"/>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тепловой энергии зданиями и помещениями бюджетных учреждений, финансируемых из бюджетов  сельских поселений   Черемисиновского района (природный газ)</w:t>
            </w:r>
          </w:p>
        </w:tc>
        <w:tc>
          <w:tcPr>
            <w:tcW w:w="1134" w:type="dxa"/>
          </w:tcPr>
          <w:p w:rsidR="003F51DD" w:rsidRPr="003F179B" w:rsidRDefault="008A225D" w:rsidP="002C1E5E">
            <w:pPr>
              <w:spacing w:line="20" w:lineRule="atLeast"/>
              <w:jc w:val="center"/>
              <w:rPr>
                <w:rFonts w:ascii="Times New Roman" w:hAnsi="Times New Roman"/>
              </w:rPr>
            </w:pPr>
            <m:oMathPara>
              <m:oMath>
                <m:f>
                  <m:fPr>
                    <m:type m:val="skw"/>
                    <m:ctrlPr>
                      <w:rPr>
                        <w:rFonts w:ascii="Cambria Math" w:hAnsi="Cambria Math"/>
                        <w:i/>
                        <w:color w:val="000000"/>
                        <w:sz w:val="16"/>
                        <w:lang w:eastAsia="ru-RU"/>
                      </w:rPr>
                    </m:ctrlPr>
                  </m:fPr>
                  <m:num>
                    <m:r>
                      <w:rPr>
                        <w:rFonts w:ascii="Cambria Math" w:hAnsi="Cambria Math"/>
                        <w:sz w:val="16"/>
                      </w:rPr>
                      <m:t>Гкал</m:t>
                    </m:r>
                  </m:num>
                  <m:den>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2</m:t>
                        </m:r>
                      </m:sup>
                    </m:sSup>
                  </m:den>
                </m:f>
              </m:oMath>
            </m:oMathPara>
          </w:p>
        </w:tc>
        <w:tc>
          <w:tcPr>
            <w:tcW w:w="1276" w:type="dxa"/>
          </w:tcPr>
          <w:p w:rsidR="003F51DD" w:rsidRPr="003F179B" w:rsidRDefault="003F51DD" w:rsidP="002C1E5E">
            <w:pPr>
              <w:spacing w:line="20" w:lineRule="atLeast"/>
              <w:jc w:val="center"/>
              <w:rPr>
                <w:rFonts w:ascii="Times New Roman" w:hAnsi="Times New Roman"/>
                <w:sz w:val="16"/>
              </w:rPr>
            </w:pPr>
          </w:p>
        </w:tc>
        <w:tc>
          <w:tcPr>
            <w:tcW w:w="1134"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0,19</w:t>
            </w:r>
          </w:p>
        </w:tc>
        <w:tc>
          <w:tcPr>
            <w:tcW w:w="851"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0,16</w:t>
            </w:r>
          </w:p>
        </w:tc>
        <w:tc>
          <w:tcPr>
            <w:tcW w:w="992"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0,15</w:t>
            </w:r>
          </w:p>
        </w:tc>
        <w:tc>
          <w:tcPr>
            <w:tcW w:w="992"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0,14</w:t>
            </w:r>
          </w:p>
        </w:tc>
      </w:tr>
      <w:tr w:rsidR="003F51DD" w:rsidRPr="003F179B" w:rsidTr="003A4058">
        <w:tc>
          <w:tcPr>
            <w:tcW w:w="567"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23.1</w:t>
            </w:r>
          </w:p>
        </w:tc>
        <w:tc>
          <w:tcPr>
            <w:tcW w:w="7796"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Объем потребления природного газа на отопление  бюджетных учреждений, финансируемых из бюджета  сельских поселений Черемисиновского района</w:t>
            </w:r>
          </w:p>
        </w:tc>
        <w:tc>
          <w:tcPr>
            <w:tcW w:w="1134" w:type="dxa"/>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тыс.м</w:t>
            </w:r>
            <w:r w:rsidRPr="003F179B">
              <w:rPr>
                <w:rFonts w:ascii="Times New Roman" w:hAnsi="Times New Roman"/>
                <w:sz w:val="16"/>
                <w:vertAlign w:val="superscript"/>
              </w:rPr>
              <w:t>3</w:t>
            </w:r>
          </w:p>
        </w:tc>
        <w:tc>
          <w:tcPr>
            <w:tcW w:w="1276" w:type="dxa"/>
          </w:tcPr>
          <w:p w:rsidR="003F51DD" w:rsidRPr="003F179B" w:rsidRDefault="003F51DD" w:rsidP="002C1E5E">
            <w:pPr>
              <w:spacing w:line="20" w:lineRule="atLeast"/>
              <w:jc w:val="center"/>
              <w:rPr>
                <w:rFonts w:ascii="Times New Roman" w:hAnsi="Times New Roman"/>
                <w:sz w:val="16"/>
              </w:rPr>
            </w:pPr>
          </w:p>
        </w:tc>
        <w:tc>
          <w:tcPr>
            <w:tcW w:w="1134"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50,6</w:t>
            </w:r>
          </w:p>
        </w:tc>
        <w:tc>
          <w:tcPr>
            <w:tcW w:w="851"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48,0</w:t>
            </w:r>
          </w:p>
        </w:tc>
        <w:tc>
          <w:tcPr>
            <w:tcW w:w="992"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46,0</w:t>
            </w:r>
          </w:p>
        </w:tc>
        <w:tc>
          <w:tcPr>
            <w:tcW w:w="992"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40,0</w:t>
            </w:r>
          </w:p>
        </w:tc>
      </w:tr>
    </w:tbl>
    <w:p w:rsidR="003F51DD" w:rsidRPr="003F179B" w:rsidRDefault="003F51DD" w:rsidP="002C1E5E">
      <w:pPr>
        <w:spacing w:after="0" w:line="20" w:lineRule="atLeast"/>
        <w:rPr>
          <w:rFonts w:ascii="Times New Roman" w:eastAsiaTheme="minorEastAsia" w:hAnsi="Times New Roman" w:cs="Times New Roman"/>
          <w:b/>
          <w:sz w:val="24"/>
          <w:szCs w:val="24"/>
          <w:lang w:eastAsia="ru-RU"/>
        </w:rPr>
      </w:pPr>
    </w:p>
    <w:p w:rsidR="003F51DD" w:rsidRPr="003F179B" w:rsidRDefault="003F51DD" w:rsidP="002C1E5E">
      <w:pPr>
        <w:spacing w:after="0" w:line="20" w:lineRule="atLeast"/>
        <w:jc w:val="both"/>
        <w:rPr>
          <w:rFonts w:ascii="Times New Roman" w:eastAsia="Times New Roman" w:hAnsi="Times New Roman" w:cs="Times New Roman"/>
          <w:sz w:val="24"/>
          <w:szCs w:val="24"/>
        </w:rPr>
      </w:pPr>
    </w:p>
    <w:p w:rsidR="003F51DD" w:rsidRPr="003F179B" w:rsidRDefault="003F51DD" w:rsidP="002C1E5E">
      <w:pPr>
        <w:spacing w:after="0" w:line="20" w:lineRule="atLeast"/>
        <w:jc w:val="both"/>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sz w:val="24"/>
          <w:szCs w:val="24"/>
        </w:rPr>
        <w:t xml:space="preserve">20.3.   </w:t>
      </w:r>
      <w:r w:rsidRPr="003F179B">
        <w:rPr>
          <w:rFonts w:ascii="Times New Roman" w:eastAsia="Times New Roman" w:hAnsi="Times New Roman" w:cs="Times New Roman"/>
          <w:b/>
          <w:color w:val="000000"/>
          <w:sz w:val="24"/>
          <w:szCs w:val="24"/>
          <w:lang w:eastAsia="ru-RU"/>
        </w:rPr>
        <w:t>Плановые  целевые показатели программы по потреблению холодной воды   на 2023-2025гг.</w:t>
      </w:r>
    </w:p>
    <w:p w:rsidR="003F51DD" w:rsidRPr="003F179B" w:rsidRDefault="003F51DD" w:rsidP="002C1E5E">
      <w:pPr>
        <w:spacing w:after="0" w:line="20" w:lineRule="atLeast"/>
        <w:rPr>
          <w:rFonts w:ascii="Times New Roman" w:eastAsia="Times New Roman" w:hAnsi="Times New Roman" w:cs="Times New Roman"/>
          <w:b/>
          <w:sz w:val="28"/>
          <w:szCs w:val="28"/>
        </w:rPr>
      </w:pPr>
    </w:p>
    <w:tbl>
      <w:tblPr>
        <w:tblStyle w:val="aa"/>
        <w:tblW w:w="14317" w:type="dxa"/>
        <w:tblInd w:w="392" w:type="dxa"/>
        <w:tblLayout w:type="fixed"/>
        <w:tblLook w:val="04A0"/>
      </w:tblPr>
      <w:tblGrid>
        <w:gridCol w:w="6379"/>
        <w:gridCol w:w="850"/>
        <w:gridCol w:w="1134"/>
        <w:gridCol w:w="709"/>
        <w:gridCol w:w="992"/>
        <w:gridCol w:w="709"/>
        <w:gridCol w:w="709"/>
        <w:gridCol w:w="708"/>
        <w:gridCol w:w="709"/>
        <w:gridCol w:w="709"/>
        <w:gridCol w:w="709"/>
      </w:tblGrid>
      <w:tr w:rsidR="003F51DD" w:rsidRPr="003F179B" w:rsidTr="002B1437">
        <w:tc>
          <w:tcPr>
            <w:tcW w:w="6379" w:type="dxa"/>
            <w:vMerge w:val="restart"/>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Наименование показателя</w:t>
            </w:r>
          </w:p>
        </w:tc>
        <w:tc>
          <w:tcPr>
            <w:tcW w:w="850"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Номер показателя</w:t>
            </w:r>
          </w:p>
        </w:tc>
        <w:tc>
          <w:tcPr>
            <w:tcW w:w="1134"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 измерения</w:t>
            </w:r>
          </w:p>
        </w:tc>
        <w:tc>
          <w:tcPr>
            <w:tcW w:w="5954" w:type="dxa"/>
            <w:gridSpan w:val="8"/>
            <w:hideMark/>
          </w:tcPr>
          <w:p w:rsidR="003F51DD" w:rsidRPr="003F179B" w:rsidRDefault="003F51DD" w:rsidP="002C1E5E">
            <w:pPr>
              <w:spacing w:line="20" w:lineRule="atLeast"/>
              <w:jc w:val="center"/>
              <w:rPr>
                <w:rFonts w:ascii="Times New Roman" w:hAnsi="Times New Roman"/>
              </w:rPr>
            </w:pPr>
            <w:r w:rsidRPr="003F179B">
              <w:rPr>
                <w:rFonts w:ascii="Times New Roman" w:hAnsi="Times New Roman"/>
              </w:rPr>
              <w:t>Значения показателей</w:t>
            </w:r>
          </w:p>
        </w:tc>
      </w:tr>
      <w:tr w:rsidR="003F51DD" w:rsidRPr="003F179B" w:rsidTr="002B1437">
        <w:tc>
          <w:tcPr>
            <w:tcW w:w="6379" w:type="dxa"/>
            <w:vMerge/>
            <w:vAlign w:val="center"/>
            <w:hideMark/>
          </w:tcPr>
          <w:p w:rsidR="003F51DD" w:rsidRPr="003F179B" w:rsidRDefault="003F51DD" w:rsidP="002C1E5E">
            <w:pPr>
              <w:spacing w:line="20" w:lineRule="atLeast"/>
              <w:rPr>
                <w:rFonts w:ascii="Times New Roman" w:hAnsi="Times New Roman"/>
                <w:sz w:val="16"/>
                <w:szCs w:val="16"/>
              </w:rPr>
            </w:pPr>
          </w:p>
        </w:tc>
        <w:tc>
          <w:tcPr>
            <w:tcW w:w="850" w:type="dxa"/>
            <w:vMerge/>
            <w:vAlign w:val="center"/>
            <w:hideMark/>
          </w:tcPr>
          <w:p w:rsidR="003F51DD" w:rsidRPr="003F179B" w:rsidRDefault="003F51DD" w:rsidP="002C1E5E">
            <w:pPr>
              <w:spacing w:line="20" w:lineRule="atLeast"/>
              <w:rPr>
                <w:rFonts w:ascii="Times New Roman" w:hAnsi="Times New Roman"/>
                <w:sz w:val="16"/>
                <w:szCs w:val="16"/>
              </w:rPr>
            </w:pPr>
          </w:p>
        </w:tc>
        <w:tc>
          <w:tcPr>
            <w:tcW w:w="1134" w:type="dxa"/>
            <w:vMerge/>
            <w:vAlign w:val="center"/>
            <w:hideMark/>
          </w:tcPr>
          <w:p w:rsidR="003F51DD" w:rsidRPr="003F179B" w:rsidRDefault="003F51DD" w:rsidP="002C1E5E">
            <w:pPr>
              <w:spacing w:line="20" w:lineRule="atLeast"/>
              <w:rPr>
                <w:rFonts w:ascii="Times New Roman" w:hAnsi="Times New Roman"/>
                <w:sz w:val="16"/>
                <w:szCs w:val="16"/>
              </w:rPr>
            </w:pPr>
          </w:p>
        </w:tc>
        <w:tc>
          <w:tcPr>
            <w:tcW w:w="1701"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2021</w:t>
            </w:r>
          </w:p>
        </w:tc>
        <w:tc>
          <w:tcPr>
            <w:tcW w:w="1418"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2023</w:t>
            </w:r>
          </w:p>
        </w:tc>
        <w:tc>
          <w:tcPr>
            <w:tcW w:w="1417"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2024</w:t>
            </w:r>
          </w:p>
        </w:tc>
        <w:tc>
          <w:tcPr>
            <w:tcW w:w="1418"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2025</w:t>
            </w:r>
          </w:p>
        </w:tc>
      </w:tr>
      <w:tr w:rsidR="003F51DD" w:rsidRPr="003F179B" w:rsidTr="002B1437">
        <w:tc>
          <w:tcPr>
            <w:tcW w:w="6379" w:type="dxa"/>
            <w:vMerge/>
            <w:vAlign w:val="center"/>
            <w:hideMark/>
          </w:tcPr>
          <w:p w:rsidR="003F51DD" w:rsidRPr="003F179B" w:rsidRDefault="003F51DD" w:rsidP="002C1E5E">
            <w:pPr>
              <w:spacing w:line="20" w:lineRule="atLeast"/>
              <w:rPr>
                <w:rFonts w:ascii="Times New Roman" w:hAnsi="Times New Roman"/>
                <w:sz w:val="16"/>
                <w:szCs w:val="16"/>
              </w:rPr>
            </w:pPr>
          </w:p>
        </w:tc>
        <w:tc>
          <w:tcPr>
            <w:tcW w:w="850" w:type="dxa"/>
            <w:vMerge/>
            <w:vAlign w:val="center"/>
            <w:hideMark/>
          </w:tcPr>
          <w:p w:rsidR="003F51DD" w:rsidRPr="003F179B" w:rsidRDefault="003F51DD" w:rsidP="002C1E5E">
            <w:pPr>
              <w:spacing w:line="20" w:lineRule="atLeast"/>
              <w:rPr>
                <w:rFonts w:ascii="Times New Roman" w:hAnsi="Times New Roman"/>
                <w:sz w:val="16"/>
                <w:szCs w:val="16"/>
              </w:rPr>
            </w:pPr>
          </w:p>
        </w:tc>
        <w:tc>
          <w:tcPr>
            <w:tcW w:w="1134" w:type="dxa"/>
            <w:vMerge/>
            <w:vAlign w:val="center"/>
            <w:hideMark/>
          </w:tcPr>
          <w:p w:rsidR="003F51DD" w:rsidRPr="003F179B" w:rsidRDefault="003F51DD" w:rsidP="002C1E5E">
            <w:pPr>
              <w:spacing w:line="20" w:lineRule="atLeast"/>
              <w:rPr>
                <w:rFonts w:ascii="Times New Roman" w:hAnsi="Times New Roman"/>
                <w:sz w:val="16"/>
                <w:szCs w:val="16"/>
              </w:rPr>
            </w:pPr>
          </w:p>
        </w:tc>
        <w:tc>
          <w:tcPr>
            <w:tcW w:w="1701"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708"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r>
      <w:tr w:rsidR="003F51DD" w:rsidRPr="003F179B" w:rsidTr="002B1437">
        <w:tc>
          <w:tcPr>
            <w:tcW w:w="6379" w:type="dxa"/>
            <w:hideMark/>
          </w:tcPr>
          <w:p w:rsidR="003F51DD" w:rsidRPr="003F179B" w:rsidRDefault="003F51DD" w:rsidP="002C1E5E">
            <w:pPr>
              <w:spacing w:line="20" w:lineRule="atLeast"/>
              <w:rPr>
                <w:rFonts w:ascii="Times New Roman" w:hAnsi="Times New Roman"/>
                <w:sz w:val="18"/>
                <w:szCs w:val="18"/>
              </w:rPr>
            </w:pPr>
            <w:r w:rsidRPr="003F179B">
              <w:rPr>
                <w:rFonts w:ascii="Times New Roman" w:hAnsi="Times New Roman"/>
                <w:sz w:val="18"/>
                <w:szCs w:val="18"/>
              </w:rPr>
              <w:t>Общий объем потребления холодной воды муниципальным районом</w:t>
            </w:r>
          </w:p>
        </w:tc>
        <w:tc>
          <w:tcPr>
            <w:tcW w:w="850"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5</w:t>
            </w:r>
          </w:p>
        </w:tc>
        <w:tc>
          <w:tcPr>
            <w:tcW w:w="1134"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тыс. м</w:t>
            </w:r>
            <w:r w:rsidRPr="003F179B">
              <w:rPr>
                <w:rFonts w:ascii="Times New Roman" w:hAnsi="Times New Roman"/>
                <w:sz w:val="18"/>
                <w:szCs w:val="18"/>
                <w:vertAlign w:val="superscript"/>
              </w:rPr>
              <w:t>3</w:t>
            </w: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992"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8"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3F51DD" w:rsidP="002C1E5E">
            <w:pPr>
              <w:spacing w:line="20" w:lineRule="atLeast"/>
              <w:jc w:val="center"/>
              <w:rPr>
                <w:rFonts w:ascii="Times New Roman" w:hAnsi="Times New Roman"/>
                <w:sz w:val="18"/>
                <w:szCs w:val="18"/>
              </w:rPr>
            </w:pPr>
          </w:p>
        </w:tc>
      </w:tr>
      <w:tr w:rsidR="003F51DD" w:rsidRPr="003F179B" w:rsidTr="002B1437">
        <w:tc>
          <w:tcPr>
            <w:tcW w:w="6379" w:type="dxa"/>
            <w:hideMark/>
          </w:tcPr>
          <w:p w:rsidR="003F51DD" w:rsidRPr="003F179B" w:rsidRDefault="003F51DD" w:rsidP="002C1E5E">
            <w:pPr>
              <w:spacing w:line="20" w:lineRule="atLeast"/>
              <w:rPr>
                <w:rFonts w:ascii="Times New Roman" w:hAnsi="Times New Roman"/>
                <w:sz w:val="18"/>
                <w:szCs w:val="18"/>
              </w:rPr>
            </w:pPr>
            <w:r w:rsidRPr="003F179B">
              <w:rPr>
                <w:rFonts w:ascii="Times New Roman" w:hAnsi="Times New Roman"/>
                <w:sz w:val="18"/>
                <w:szCs w:val="18"/>
              </w:rPr>
              <w:t>Общий объем потребления холодной воды бюджетными учреждениями муниципального района</w:t>
            </w:r>
          </w:p>
        </w:tc>
        <w:tc>
          <w:tcPr>
            <w:tcW w:w="850"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30</w:t>
            </w:r>
          </w:p>
        </w:tc>
        <w:tc>
          <w:tcPr>
            <w:tcW w:w="1134"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тыс. м</w:t>
            </w:r>
            <w:r w:rsidRPr="003F179B">
              <w:rPr>
                <w:rFonts w:ascii="Times New Roman" w:hAnsi="Times New Roman"/>
                <w:sz w:val="18"/>
                <w:szCs w:val="18"/>
                <w:vertAlign w:val="superscript"/>
              </w:rPr>
              <w:t>3</w:t>
            </w: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992"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12,2</w:t>
            </w:r>
          </w:p>
        </w:tc>
        <w:tc>
          <w:tcPr>
            <w:tcW w:w="709"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12,2</w:t>
            </w: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8"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12,2</w:t>
            </w: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12,2</w:t>
            </w:r>
          </w:p>
        </w:tc>
        <w:tc>
          <w:tcPr>
            <w:tcW w:w="709" w:type="dxa"/>
          </w:tcPr>
          <w:p w:rsidR="003F51DD" w:rsidRPr="003F179B" w:rsidRDefault="003F51DD" w:rsidP="002C1E5E">
            <w:pPr>
              <w:spacing w:line="20" w:lineRule="atLeast"/>
              <w:jc w:val="center"/>
              <w:rPr>
                <w:rFonts w:ascii="Times New Roman" w:hAnsi="Times New Roman"/>
                <w:sz w:val="18"/>
                <w:szCs w:val="18"/>
              </w:rPr>
            </w:pPr>
          </w:p>
        </w:tc>
      </w:tr>
      <w:tr w:rsidR="003F51DD" w:rsidRPr="003F179B" w:rsidTr="002B1437">
        <w:tc>
          <w:tcPr>
            <w:tcW w:w="6379" w:type="dxa"/>
          </w:tcPr>
          <w:p w:rsidR="003F51DD" w:rsidRPr="003F179B" w:rsidRDefault="003F51DD" w:rsidP="002C1E5E">
            <w:pPr>
              <w:spacing w:line="20" w:lineRule="atLeast"/>
              <w:rPr>
                <w:rFonts w:ascii="Times New Roman" w:hAnsi="Times New Roman"/>
                <w:sz w:val="18"/>
                <w:szCs w:val="18"/>
              </w:rPr>
            </w:pPr>
            <w:r w:rsidRPr="003F179B">
              <w:rPr>
                <w:rFonts w:ascii="Times New Roman" w:hAnsi="Times New Roman"/>
                <w:sz w:val="18"/>
                <w:szCs w:val="18"/>
              </w:rPr>
              <w:t>Удельный расход холодной воды бюджетными учреждениями муниципального района</w:t>
            </w:r>
          </w:p>
        </w:tc>
        <w:tc>
          <w:tcPr>
            <w:tcW w:w="850" w:type="dxa"/>
          </w:tcPr>
          <w:p w:rsidR="003F51DD" w:rsidRPr="003F179B" w:rsidRDefault="003F51DD" w:rsidP="002C1E5E">
            <w:pPr>
              <w:spacing w:line="20" w:lineRule="atLeast"/>
              <w:jc w:val="center"/>
              <w:rPr>
                <w:rFonts w:ascii="Times New Roman" w:hAnsi="Times New Roman"/>
                <w:sz w:val="18"/>
                <w:szCs w:val="18"/>
              </w:rPr>
            </w:pPr>
          </w:p>
        </w:tc>
        <w:tc>
          <w:tcPr>
            <w:tcW w:w="1134" w:type="dxa"/>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м</w:t>
            </w:r>
            <w:r w:rsidRPr="003F179B">
              <w:rPr>
                <w:rFonts w:ascii="Times New Roman" w:hAnsi="Times New Roman"/>
                <w:sz w:val="18"/>
                <w:szCs w:val="18"/>
                <w:vertAlign w:val="superscript"/>
              </w:rPr>
              <w:t>3</w:t>
            </w:r>
            <w:r w:rsidRPr="003F179B">
              <w:rPr>
                <w:rFonts w:ascii="Times New Roman" w:hAnsi="Times New Roman"/>
                <w:sz w:val="18"/>
                <w:szCs w:val="18"/>
                <w:lang w:val="en-US"/>
              </w:rPr>
              <w:t>/</w:t>
            </w:r>
            <w:r w:rsidRPr="003F179B">
              <w:rPr>
                <w:rFonts w:ascii="Times New Roman" w:hAnsi="Times New Roman"/>
                <w:sz w:val="18"/>
                <w:szCs w:val="18"/>
              </w:rPr>
              <w:t>чел</w:t>
            </w: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992"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5,7</w:t>
            </w:r>
          </w:p>
        </w:tc>
        <w:tc>
          <w:tcPr>
            <w:tcW w:w="709"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5,7</w:t>
            </w: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8"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5,7</w:t>
            </w: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2B1437" w:rsidP="002C1E5E">
            <w:pPr>
              <w:spacing w:line="20" w:lineRule="atLeast"/>
              <w:jc w:val="center"/>
              <w:rPr>
                <w:rFonts w:ascii="Times New Roman" w:hAnsi="Times New Roman"/>
                <w:sz w:val="18"/>
                <w:szCs w:val="18"/>
              </w:rPr>
            </w:pPr>
            <w:r w:rsidRPr="003F179B">
              <w:rPr>
                <w:rFonts w:ascii="Times New Roman" w:hAnsi="Times New Roman"/>
                <w:sz w:val="18"/>
                <w:szCs w:val="18"/>
              </w:rPr>
              <w:t>5,7</w:t>
            </w:r>
          </w:p>
        </w:tc>
        <w:tc>
          <w:tcPr>
            <w:tcW w:w="709" w:type="dxa"/>
          </w:tcPr>
          <w:p w:rsidR="003F51DD" w:rsidRPr="003F179B" w:rsidRDefault="003F51DD" w:rsidP="002C1E5E">
            <w:pPr>
              <w:spacing w:line="20" w:lineRule="atLeast"/>
              <w:jc w:val="center"/>
              <w:rPr>
                <w:rFonts w:ascii="Times New Roman" w:hAnsi="Times New Roman"/>
                <w:sz w:val="18"/>
                <w:szCs w:val="18"/>
              </w:rPr>
            </w:pPr>
          </w:p>
        </w:tc>
      </w:tr>
      <w:tr w:rsidR="003F51DD" w:rsidRPr="003F179B" w:rsidTr="002B1437">
        <w:tc>
          <w:tcPr>
            <w:tcW w:w="6379" w:type="dxa"/>
          </w:tcPr>
          <w:p w:rsidR="003F51DD" w:rsidRPr="003F179B" w:rsidRDefault="003F51DD" w:rsidP="002C1E5E">
            <w:pPr>
              <w:spacing w:line="20" w:lineRule="atLeast"/>
              <w:rPr>
                <w:rFonts w:ascii="Times New Roman" w:hAnsi="Times New Roman"/>
                <w:sz w:val="18"/>
                <w:szCs w:val="18"/>
              </w:rPr>
            </w:pPr>
          </w:p>
        </w:tc>
        <w:tc>
          <w:tcPr>
            <w:tcW w:w="850" w:type="dxa"/>
          </w:tcPr>
          <w:p w:rsidR="003F51DD" w:rsidRPr="003F179B" w:rsidRDefault="003F51DD" w:rsidP="002C1E5E">
            <w:pPr>
              <w:spacing w:line="20" w:lineRule="atLeast"/>
              <w:jc w:val="center"/>
              <w:rPr>
                <w:rFonts w:ascii="Times New Roman" w:hAnsi="Times New Roman"/>
                <w:sz w:val="18"/>
                <w:szCs w:val="18"/>
              </w:rPr>
            </w:pPr>
          </w:p>
        </w:tc>
        <w:tc>
          <w:tcPr>
            <w:tcW w:w="1134"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992"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8"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709" w:type="dxa"/>
          </w:tcPr>
          <w:p w:rsidR="003F51DD" w:rsidRPr="003F179B" w:rsidRDefault="003F51DD" w:rsidP="002C1E5E">
            <w:pPr>
              <w:spacing w:line="20" w:lineRule="atLeast"/>
              <w:jc w:val="center"/>
              <w:rPr>
                <w:rFonts w:ascii="Times New Roman" w:hAnsi="Times New Roman"/>
                <w:sz w:val="18"/>
                <w:szCs w:val="18"/>
              </w:rPr>
            </w:pPr>
          </w:p>
        </w:tc>
      </w:tr>
    </w:tbl>
    <w:p w:rsidR="003F51DD" w:rsidRPr="003F179B" w:rsidRDefault="003F51DD" w:rsidP="002C1E5E">
      <w:pPr>
        <w:spacing w:after="0" w:line="20" w:lineRule="atLeast"/>
        <w:rPr>
          <w:rFonts w:ascii="Times New Roman" w:eastAsia="Times New Roman" w:hAnsi="Times New Roman" w:cs="Times New Roman"/>
          <w:sz w:val="18"/>
          <w:szCs w:val="18"/>
        </w:rPr>
      </w:pPr>
    </w:p>
    <w:p w:rsidR="003F51DD" w:rsidRPr="003F179B" w:rsidRDefault="003F51DD" w:rsidP="002C1E5E">
      <w:pPr>
        <w:spacing w:after="0" w:line="20" w:lineRule="atLeast"/>
        <w:rPr>
          <w:rFonts w:ascii="Times New Roman" w:eastAsia="Times New Roman" w:hAnsi="Times New Roman" w:cs="Times New Roman"/>
          <w:b/>
        </w:rPr>
      </w:pPr>
    </w:p>
    <w:p w:rsidR="002B1437" w:rsidRPr="003F179B" w:rsidRDefault="002B1437" w:rsidP="002C1E5E">
      <w:pPr>
        <w:spacing w:after="0" w:line="20" w:lineRule="atLeast"/>
        <w:rPr>
          <w:rFonts w:ascii="Times New Roman" w:eastAsia="Times New Roman" w:hAnsi="Times New Roman" w:cs="Times New Roman"/>
          <w:b/>
        </w:rPr>
      </w:pPr>
    </w:p>
    <w:p w:rsidR="002B1437" w:rsidRPr="003F179B" w:rsidRDefault="002B1437" w:rsidP="002C1E5E">
      <w:pPr>
        <w:spacing w:after="0" w:line="20" w:lineRule="atLeast"/>
        <w:rPr>
          <w:rFonts w:ascii="Times New Roman" w:eastAsia="Times New Roman" w:hAnsi="Times New Roman" w:cs="Times New Roman"/>
          <w:b/>
        </w:rPr>
      </w:pPr>
    </w:p>
    <w:p w:rsidR="002B1437" w:rsidRPr="003F179B" w:rsidRDefault="002B1437" w:rsidP="002C1E5E">
      <w:pPr>
        <w:spacing w:after="0" w:line="20" w:lineRule="atLeast"/>
        <w:rPr>
          <w:rFonts w:ascii="Times New Roman" w:eastAsia="Times New Roman" w:hAnsi="Times New Roman" w:cs="Times New Roman"/>
          <w:b/>
        </w:rPr>
      </w:pPr>
    </w:p>
    <w:p w:rsidR="002B1437" w:rsidRPr="003F179B" w:rsidRDefault="002B1437" w:rsidP="002C1E5E">
      <w:pPr>
        <w:spacing w:after="0" w:line="20" w:lineRule="atLeast"/>
        <w:rPr>
          <w:rFonts w:ascii="Times New Roman" w:eastAsia="Times New Roman" w:hAnsi="Times New Roman" w:cs="Times New Roman"/>
          <w:b/>
        </w:rPr>
      </w:pPr>
    </w:p>
    <w:p w:rsidR="002B1437" w:rsidRPr="003F179B" w:rsidRDefault="002B1437" w:rsidP="002C1E5E">
      <w:pPr>
        <w:spacing w:after="0" w:line="20" w:lineRule="atLeast"/>
        <w:rPr>
          <w:rFonts w:ascii="Times New Roman" w:eastAsia="Times New Roman" w:hAnsi="Times New Roman" w:cs="Times New Roman"/>
          <w:b/>
        </w:rPr>
      </w:pPr>
    </w:p>
    <w:p w:rsidR="002B1437" w:rsidRPr="003F179B" w:rsidRDefault="002B1437" w:rsidP="002C1E5E">
      <w:pPr>
        <w:spacing w:after="0" w:line="20" w:lineRule="atLeast"/>
        <w:rPr>
          <w:rFonts w:ascii="Times New Roman" w:eastAsia="Times New Roman" w:hAnsi="Times New Roman" w:cs="Times New Roman"/>
          <w:b/>
        </w:rPr>
      </w:pPr>
    </w:p>
    <w:p w:rsidR="002B1437" w:rsidRPr="003F179B" w:rsidRDefault="002B1437" w:rsidP="002C1E5E">
      <w:pPr>
        <w:spacing w:after="0" w:line="20" w:lineRule="atLeast"/>
        <w:rPr>
          <w:rFonts w:ascii="Times New Roman" w:eastAsia="Times New Roman" w:hAnsi="Times New Roman" w:cs="Times New Roman"/>
          <w:b/>
        </w:rPr>
      </w:pPr>
    </w:p>
    <w:p w:rsidR="002B1437" w:rsidRPr="003F179B" w:rsidRDefault="002B1437" w:rsidP="002C1E5E">
      <w:pPr>
        <w:spacing w:after="0" w:line="20" w:lineRule="atLeast"/>
        <w:rPr>
          <w:rFonts w:ascii="Times New Roman" w:eastAsia="Times New Roman" w:hAnsi="Times New Roman" w:cs="Times New Roman"/>
          <w:b/>
        </w:rPr>
      </w:pPr>
    </w:p>
    <w:p w:rsidR="002B1437" w:rsidRPr="003F179B" w:rsidRDefault="002B1437" w:rsidP="002C1E5E">
      <w:pPr>
        <w:spacing w:after="0" w:line="20" w:lineRule="atLeast"/>
        <w:rPr>
          <w:rFonts w:ascii="Times New Roman" w:eastAsia="Times New Roman" w:hAnsi="Times New Roman" w:cs="Times New Roman"/>
          <w:b/>
        </w:rPr>
      </w:pPr>
    </w:p>
    <w:p w:rsidR="003F51DD" w:rsidRPr="003F179B" w:rsidRDefault="003F51DD" w:rsidP="002C1E5E">
      <w:pPr>
        <w:spacing w:after="0" w:line="20" w:lineRule="atLeast"/>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20.4.    Плановые целевые показатели    программы энергосбережения по уличному освещению  на 2023-2025гг.</w:t>
      </w:r>
    </w:p>
    <w:p w:rsidR="003F51DD" w:rsidRPr="003F179B" w:rsidRDefault="003F51DD" w:rsidP="002C1E5E">
      <w:pPr>
        <w:spacing w:after="0" w:line="20" w:lineRule="atLeast"/>
        <w:ind w:right="206"/>
        <w:jc w:val="both"/>
        <w:rPr>
          <w:rFonts w:ascii="Times New Roman" w:eastAsia="Times New Roman" w:hAnsi="Times New Roman" w:cs="Times New Roman"/>
          <w:color w:val="000000"/>
          <w:sz w:val="24"/>
          <w:szCs w:val="24"/>
          <w:lang w:eastAsia="ru-RU"/>
        </w:rPr>
      </w:pPr>
    </w:p>
    <w:tbl>
      <w:tblPr>
        <w:tblStyle w:val="aa"/>
        <w:tblW w:w="13891" w:type="dxa"/>
        <w:tblInd w:w="392" w:type="dxa"/>
        <w:tblLayout w:type="fixed"/>
        <w:tblLook w:val="04A0"/>
      </w:tblPr>
      <w:tblGrid>
        <w:gridCol w:w="4394"/>
        <w:gridCol w:w="992"/>
        <w:gridCol w:w="709"/>
        <w:gridCol w:w="425"/>
        <w:gridCol w:w="1134"/>
        <w:gridCol w:w="1134"/>
        <w:gridCol w:w="993"/>
        <w:gridCol w:w="992"/>
        <w:gridCol w:w="1134"/>
        <w:gridCol w:w="992"/>
        <w:gridCol w:w="992"/>
      </w:tblGrid>
      <w:tr w:rsidR="003F51DD" w:rsidRPr="003F179B" w:rsidTr="003A4058">
        <w:tc>
          <w:tcPr>
            <w:tcW w:w="4394" w:type="dxa"/>
            <w:vMerge w:val="restart"/>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Наименование показателя</w:t>
            </w:r>
          </w:p>
        </w:tc>
        <w:tc>
          <w:tcPr>
            <w:tcW w:w="992" w:type="dxa"/>
            <w:vMerge w:val="restart"/>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Номер показателя</w:t>
            </w:r>
          </w:p>
        </w:tc>
        <w:tc>
          <w:tcPr>
            <w:tcW w:w="709" w:type="dxa"/>
            <w:vMerge w:val="restart"/>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Ед. измере</w:t>
            </w:r>
            <w:r w:rsidRPr="003F179B">
              <w:rPr>
                <w:rFonts w:ascii="Times New Roman" w:hAnsi="Times New Roman"/>
                <w:sz w:val="16"/>
              </w:rPr>
              <w:lastRenderedPageBreak/>
              <w:t>ния</w:t>
            </w:r>
          </w:p>
        </w:tc>
        <w:tc>
          <w:tcPr>
            <w:tcW w:w="7796" w:type="dxa"/>
            <w:gridSpan w:val="8"/>
            <w:hideMark/>
          </w:tcPr>
          <w:p w:rsidR="003F51DD" w:rsidRPr="003F179B" w:rsidRDefault="003F51DD" w:rsidP="002C1E5E">
            <w:pPr>
              <w:spacing w:line="20" w:lineRule="atLeast"/>
              <w:jc w:val="center"/>
              <w:rPr>
                <w:rFonts w:ascii="Times New Roman" w:hAnsi="Times New Roman"/>
              </w:rPr>
            </w:pPr>
            <w:r w:rsidRPr="003F179B">
              <w:rPr>
                <w:rFonts w:ascii="Times New Roman" w:hAnsi="Times New Roman"/>
              </w:rPr>
              <w:lastRenderedPageBreak/>
              <w:t>Значения показателей</w:t>
            </w:r>
          </w:p>
        </w:tc>
      </w:tr>
      <w:tr w:rsidR="003F51DD" w:rsidRPr="003F179B" w:rsidTr="003A4058">
        <w:tc>
          <w:tcPr>
            <w:tcW w:w="4394" w:type="dxa"/>
            <w:vMerge/>
            <w:vAlign w:val="center"/>
            <w:hideMark/>
          </w:tcPr>
          <w:p w:rsidR="003F51DD" w:rsidRPr="003F179B" w:rsidRDefault="003F51DD" w:rsidP="002C1E5E">
            <w:pPr>
              <w:spacing w:line="20" w:lineRule="atLeast"/>
              <w:rPr>
                <w:rFonts w:ascii="Times New Roman" w:hAnsi="Times New Roman"/>
                <w:sz w:val="16"/>
              </w:rPr>
            </w:pPr>
          </w:p>
        </w:tc>
        <w:tc>
          <w:tcPr>
            <w:tcW w:w="992" w:type="dxa"/>
            <w:vMerge/>
            <w:vAlign w:val="center"/>
            <w:hideMark/>
          </w:tcPr>
          <w:p w:rsidR="003F51DD" w:rsidRPr="003F179B" w:rsidRDefault="003F51DD" w:rsidP="002C1E5E">
            <w:pPr>
              <w:spacing w:line="20" w:lineRule="atLeast"/>
              <w:rPr>
                <w:rFonts w:ascii="Times New Roman" w:hAnsi="Times New Roman"/>
                <w:sz w:val="16"/>
              </w:rPr>
            </w:pPr>
          </w:p>
        </w:tc>
        <w:tc>
          <w:tcPr>
            <w:tcW w:w="709" w:type="dxa"/>
            <w:vMerge/>
            <w:vAlign w:val="center"/>
            <w:hideMark/>
          </w:tcPr>
          <w:p w:rsidR="003F51DD" w:rsidRPr="003F179B" w:rsidRDefault="003F51DD" w:rsidP="002C1E5E">
            <w:pPr>
              <w:spacing w:line="20" w:lineRule="atLeast"/>
              <w:rPr>
                <w:rFonts w:ascii="Times New Roman" w:hAnsi="Times New Roman"/>
                <w:sz w:val="16"/>
              </w:rPr>
            </w:pPr>
          </w:p>
        </w:tc>
        <w:tc>
          <w:tcPr>
            <w:tcW w:w="1559"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2021</w:t>
            </w:r>
          </w:p>
        </w:tc>
        <w:tc>
          <w:tcPr>
            <w:tcW w:w="2127"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2023</w:t>
            </w:r>
          </w:p>
        </w:tc>
        <w:tc>
          <w:tcPr>
            <w:tcW w:w="2126"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2024</w:t>
            </w:r>
          </w:p>
        </w:tc>
        <w:tc>
          <w:tcPr>
            <w:tcW w:w="1984"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2025</w:t>
            </w:r>
          </w:p>
        </w:tc>
      </w:tr>
      <w:tr w:rsidR="003F51DD" w:rsidRPr="003F179B" w:rsidTr="003A4058">
        <w:trPr>
          <w:trHeight w:val="477"/>
        </w:trPr>
        <w:tc>
          <w:tcPr>
            <w:tcW w:w="4394" w:type="dxa"/>
            <w:vMerge/>
            <w:vAlign w:val="center"/>
            <w:hideMark/>
          </w:tcPr>
          <w:p w:rsidR="003F51DD" w:rsidRPr="003F179B" w:rsidRDefault="003F51DD" w:rsidP="002C1E5E">
            <w:pPr>
              <w:spacing w:line="20" w:lineRule="atLeast"/>
              <w:rPr>
                <w:rFonts w:ascii="Times New Roman" w:hAnsi="Times New Roman"/>
                <w:sz w:val="16"/>
              </w:rPr>
            </w:pPr>
          </w:p>
        </w:tc>
        <w:tc>
          <w:tcPr>
            <w:tcW w:w="992" w:type="dxa"/>
            <w:vMerge/>
            <w:vAlign w:val="center"/>
            <w:hideMark/>
          </w:tcPr>
          <w:p w:rsidR="003F51DD" w:rsidRPr="003F179B" w:rsidRDefault="003F51DD" w:rsidP="002C1E5E">
            <w:pPr>
              <w:spacing w:line="20" w:lineRule="atLeast"/>
              <w:rPr>
                <w:rFonts w:ascii="Times New Roman" w:hAnsi="Times New Roman"/>
                <w:sz w:val="16"/>
              </w:rPr>
            </w:pPr>
          </w:p>
        </w:tc>
        <w:tc>
          <w:tcPr>
            <w:tcW w:w="709" w:type="dxa"/>
            <w:vMerge/>
            <w:vAlign w:val="center"/>
            <w:hideMark/>
          </w:tcPr>
          <w:p w:rsidR="003F51DD" w:rsidRPr="003F179B" w:rsidRDefault="003F51DD" w:rsidP="002C1E5E">
            <w:pPr>
              <w:spacing w:line="20" w:lineRule="atLeast"/>
              <w:rPr>
                <w:rFonts w:ascii="Times New Roman" w:hAnsi="Times New Roman"/>
                <w:sz w:val="16"/>
              </w:rPr>
            </w:pPr>
          </w:p>
        </w:tc>
        <w:tc>
          <w:tcPr>
            <w:tcW w:w="1559" w:type="dxa"/>
            <w:gridSpan w:val="2"/>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1134"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993"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992"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1134"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c>
          <w:tcPr>
            <w:tcW w:w="992"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План</w:t>
            </w:r>
          </w:p>
        </w:tc>
        <w:tc>
          <w:tcPr>
            <w:tcW w:w="992"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Факт</w:t>
            </w:r>
          </w:p>
        </w:tc>
      </w:tr>
      <w:tr w:rsidR="003F51DD" w:rsidRPr="003F179B" w:rsidTr="003A4058">
        <w:tc>
          <w:tcPr>
            <w:tcW w:w="4394" w:type="dxa"/>
            <w:hideMark/>
          </w:tcPr>
          <w:p w:rsidR="003F51DD" w:rsidRPr="003F179B" w:rsidRDefault="003F51DD" w:rsidP="002C1E5E">
            <w:pPr>
              <w:spacing w:line="20" w:lineRule="atLeast"/>
              <w:rPr>
                <w:rFonts w:ascii="Times New Roman" w:hAnsi="Times New Roman"/>
                <w:sz w:val="16"/>
              </w:rPr>
            </w:pPr>
            <w:r w:rsidRPr="003F179B">
              <w:rPr>
                <w:rFonts w:ascii="Times New Roman" w:hAnsi="Times New Roman"/>
                <w:sz w:val="16"/>
              </w:rPr>
              <w:lastRenderedPageBreak/>
              <w:t>Количество энергоэффективных светильников в системах уличного освещения муниципального района</w:t>
            </w:r>
          </w:p>
        </w:tc>
        <w:tc>
          <w:tcPr>
            <w:tcW w:w="992"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74</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w:t>
            </w:r>
          </w:p>
        </w:tc>
        <w:tc>
          <w:tcPr>
            <w:tcW w:w="425" w:type="dxa"/>
          </w:tcPr>
          <w:p w:rsidR="003F51DD" w:rsidRPr="003F179B" w:rsidRDefault="003F51DD" w:rsidP="002C1E5E">
            <w:pPr>
              <w:spacing w:line="20" w:lineRule="atLeast"/>
              <w:jc w:val="center"/>
              <w:rPr>
                <w:rFonts w:ascii="Times New Roman" w:hAnsi="Times New Roman"/>
                <w:sz w:val="16"/>
                <w:szCs w:val="16"/>
              </w:rPr>
            </w:pPr>
          </w:p>
        </w:tc>
        <w:tc>
          <w:tcPr>
            <w:tcW w:w="1134"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1179</w:t>
            </w:r>
          </w:p>
        </w:tc>
        <w:tc>
          <w:tcPr>
            <w:tcW w:w="1134"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1134"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992"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rPr>
          <w:trHeight w:val="217"/>
        </w:trPr>
        <w:tc>
          <w:tcPr>
            <w:tcW w:w="4394" w:type="dxa"/>
            <w:hideMark/>
          </w:tcPr>
          <w:p w:rsidR="003F51DD" w:rsidRPr="003F179B" w:rsidRDefault="003F51DD" w:rsidP="002C1E5E">
            <w:pPr>
              <w:spacing w:line="20" w:lineRule="atLeast"/>
              <w:rPr>
                <w:rFonts w:ascii="Times New Roman" w:hAnsi="Times New Roman"/>
                <w:sz w:val="16"/>
              </w:rPr>
            </w:pPr>
            <w:r w:rsidRPr="003F179B">
              <w:rPr>
                <w:rFonts w:ascii="Times New Roman" w:hAnsi="Times New Roman"/>
                <w:sz w:val="16"/>
              </w:rPr>
              <w:t>Общее количество светильников в системах уличного освещения муниципального района</w:t>
            </w:r>
          </w:p>
        </w:tc>
        <w:tc>
          <w:tcPr>
            <w:tcW w:w="992"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75</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w:t>
            </w:r>
          </w:p>
        </w:tc>
        <w:tc>
          <w:tcPr>
            <w:tcW w:w="425" w:type="dxa"/>
          </w:tcPr>
          <w:p w:rsidR="003F51DD" w:rsidRPr="003F179B" w:rsidRDefault="003F51DD" w:rsidP="002C1E5E">
            <w:pPr>
              <w:spacing w:line="20" w:lineRule="atLeast"/>
              <w:jc w:val="center"/>
              <w:rPr>
                <w:rFonts w:ascii="Times New Roman" w:hAnsi="Times New Roman"/>
                <w:sz w:val="16"/>
                <w:szCs w:val="16"/>
              </w:rPr>
            </w:pPr>
          </w:p>
        </w:tc>
        <w:tc>
          <w:tcPr>
            <w:tcW w:w="1134"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1134"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1134"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1208</w:t>
            </w:r>
          </w:p>
        </w:tc>
        <w:tc>
          <w:tcPr>
            <w:tcW w:w="992"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4394" w:type="dxa"/>
            <w:hideMark/>
          </w:tcPr>
          <w:p w:rsidR="003F51DD" w:rsidRPr="003F179B" w:rsidRDefault="003F51DD" w:rsidP="002C1E5E">
            <w:pPr>
              <w:spacing w:line="20" w:lineRule="atLeast"/>
              <w:rPr>
                <w:rFonts w:ascii="Times New Roman" w:hAnsi="Times New Roman"/>
                <w:sz w:val="16"/>
              </w:rPr>
            </w:pPr>
            <w:r w:rsidRPr="003F179B">
              <w:rPr>
                <w:rFonts w:ascii="Times New Roman" w:hAnsi="Times New Roman"/>
                <w:sz w:val="16"/>
              </w:rPr>
              <w:t xml:space="preserve">Количество энергоэффективных светильников в системах уличного освещения, работающих в системе автоматического регулирования (включение и выключение) </w:t>
            </w:r>
          </w:p>
        </w:tc>
        <w:tc>
          <w:tcPr>
            <w:tcW w:w="992"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76</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w:t>
            </w:r>
          </w:p>
        </w:tc>
        <w:tc>
          <w:tcPr>
            <w:tcW w:w="425" w:type="dxa"/>
          </w:tcPr>
          <w:p w:rsidR="003F51DD" w:rsidRPr="003F179B" w:rsidRDefault="003F51DD" w:rsidP="002C1E5E">
            <w:pPr>
              <w:spacing w:line="20" w:lineRule="atLeast"/>
              <w:jc w:val="center"/>
              <w:rPr>
                <w:rFonts w:ascii="Times New Roman" w:hAnsi="Times New Roman"/>
                <w:sz w:val="16"/>
                <w:szCs w:val="16"/>
              </w:rPr>
            </w:pPr>
          </w:p>
        </w:tc>
        <w:tc>
          <w:tcPr>
            <w:tcW w:w="1134"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1134"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1134"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2B1437"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992" w:type="dxa"/>
          </w:tcPr>
          <w:p w:rsidR="003F51DD" w:rsidRPr="003F179B" w:rsidRDefault="003F51DD" w:rsidP="002C1E5E">
            <w:pPr>
              <w:spacing w:line="20" w:lineRule="atLeast"/>
              <w:jc w:val="center"/>
              <w:rPr>
                <w:rFonts w:ascii="Times New Roman" w:hAnsi="Times New Roman"/>
                <w:sz w:val="16"/>
                <w:szCs w:val="16"/>
              </w:rPr>
            </w:pPr>
          </w:p>
        </w:tc>
      </w:tr>
    </w:tbl>
    <w:p w:rsidR="003F51DD" w:rsidRPr="003F179B" w:rsidRDefault="003F51DD" w:rsidP="002C1E5E">
      <w:pPr>
        <w:spacing w:after="0" w:line="20" w:lineRule="atLeast"/>
        <w:rPr>
          <w:rFonts w:ascii="Times New Roman" w:eastAsiaTheme="minorEastAsia" w:hAnsi="Times New Roman" w:cs="Times New Roman"/>
          <w:b/>
          <w:sz w:val="24"/>
          <w:szCs w:val="24"/>
          <w:lang w:eastAsia="ru-RU"/>
        </w:rPr>
      </w:pPr>
    </w:p>
    <w:p w:rsidR="002B1437" w:rsidRPr="003F179B" w:rsidRDefault="002B1437" w:rsidP="002B1437">
      <w:pPr>
        <w:spacing w:after="0" w:line="20" w:lineRule="atLeast"/>
        <w:rPr>
          <w:rFonts w:ascii="Times New Roman" w:eastAsia="Times New Roman" w:hAnsi="Times New Roman" w:cs="Times New Roman"/>
          <w:sz w:val="20"/>
          <w:szCs w:val="20"/>
        </w:rPr>
      </w:pPr>
    </w:p>
    <w:tbl>
      <w:tblPr>
        <w:tblStyle w:val="31"/>
        <w:tblW w:w="13466" w:type="dxa"/>
        <w:tblInd w:w="392" w:type="dxa"/>
        <w:tblLayout w:type="fixed"/>
        <w:tblLook w:val="04A0"/>
      </w:tblPr>
      <w:tblGrid>
        <w:gridCol w:w="567"/>
        <w:gridCol w:w="3827"/>
        <w:gridCol w:w="1134"/>
        <w:gridCol w:w="1276"/>
        <w:gridCol w:w="1417"/>
        <w:gridCol w:w="1560"/>
        <w:gridCol w:w="1842"/>
        <w:gridCol w:w="1843"/>
      </w:tblGrid>
      <w:tr w:rsidR="002B1437" w:rsidRPr="003F179B" w:rsidTr="00592601">
        <w:tc>
          <w:tcPr>
            <w:tcW w:w="567" w:type="dxa"/>
            <w:vMerge w:val="restart"/>
          </w:tcPr>
          <w:p w:rsidR="002B1437" w:rsidRPr="003F179B" w:rsidRDefault="00F07CA8" w:rsidP="00EB59F0">
            <w:pPr>
              <w:spacing w:line="20" w:lineRule="atLeast"/>
              <w:jc w:val="center"/>
              <w:rPr>
                <w:rFonts w:ascii="Times New Roman" w:hAnsi="Times New Roman"/>
                <w:sz w:val="16"/>
                <w:szCs w:val="16"/>
              </w:rPr>
            </w:pPr>
            <w:r>
              <w:rPr>
                <w:rFonts w:ascii="Times New Roman" w:hAnsi="Times New Roman"/>
                <w:sz w:val="16"/>
                <w:szCs w:val="16"/>
              </w:rPr>
              <w:t>№</w:t>
            </w:r>
          </w:p>
        </w:tc>
        <w:tc>
          <w:tcPr>
            <w:tcW w:w="3827" w:type="dxa"/>
            <w:vMerge w:val="restart"/>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Наименование показателя</w:t>
            </w:r>
          </w:p>
        </w:tc>
        <w:tc>
          <w:tcPr>
            <w:tcW w:w="1134" w:type="dxa"/>
            <w:vMerge w:val="restart"/>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Ед. изм.</w:t>
            </w:r>
          </w:p>
        </w:tc>
        <w:tc>
          <w:tcPr>
            <w:tcW w:w="1276" w:type="dxa"/>
            <w:vMerge w:val="restart"/>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 xml:space="preserve">Порядок расчета </w:t>
            </w:r>
          </w:p>
        </w:tc>
        <w:tc>
          <w:tcPr>
            <w:tcW w:w="6662" w:type="dxa"/>
            <w:gridSpan w:val="4"/>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Значение показателей (по годам)</w:t>
            </w:r>
          </w:p>
        </w:tc>
      </w:tr>
      <w:tr w:rsidR="002B1437" w:rsidRPr="003F179B" w:rsidTr="00592601">
        <w:trPr>
          <w:trHeight w:val="224"/>
        </w:trPr>
        <w:tc>
          <w:tcPr>
            <w:tcW w:w="567" w:type="dxa"/>
            <w:vMerge/>
          </w:tcPr>
          <w:p w:rsidR="002B1437" w:rsidRPr="003F179B" w:rsidRDefault="002B1437" w:rsidP="00EB59F0">
            <w:pPr>
              <w:spacing w:line="20" w:lineRule="atLeast"/>
              <w:jc w:val="center"/>
              <w:rPr>
                <w:rFonts w:ascii="Times New Roman" w:hAnsi="Times New Roman"/>
                <w:sz w:val="16"/>
                <w:szCs w:val="16"/>
              </w:rPr>
            </w:pPr>
          </w:p>
        </w:tc>
        <w:tc>
          <w:tcPr>
            <w:tcW w:w="3827" w:type="dxa"/>
            <w:vMerge/>
          </w:tcPr>
          <w:p w:rsidR="002B1437" w:rsidRPr="003F179B" w:rsidRDefault="002B1437" w:rsidP="00EB59F0">
            <w:pPr>
              <w:spacing w:line="20" w:lineRule="atLeast"/>
              <w:jc w:val="center"/>
              <w:rPr>
                <w:rFonts w:ascii="Times New Roman" w:hAnsi="Times New Roman"/>
                <w:sz w:val="16"/>
                <w:szCs w:val="16"/>
              </w:rPr>
            </w:pPr>
          </w:p>
        </w:tc>
        <w:tc>
          <w:tcPr>
            <w:tcW w:w="1134" w:type="dxa"/>
            <w:vMerge/>
          </w:tcPr>
          <w:p w:rsidR="002B1437" w:rsidRPr="003F179B" w:rsidRDefault="002B1437" w:rsidP="00EB59F0">
            <w:pPr>
              <w:spacing w:line="20" w:lineRule="atLeast"/>
              <w:jc w:val="center"/>
              <w:rPr>
                <w:rFonts w:ascii="Times New Roman" w:hAnsi="Times New Roman"/>
                <w:sz w:val="16"/>
                <w:szCs w:val="16"/>
              </w:rPr>
            </w:pPr>
          </w:p>
        </w:tc>
        <w:tc>
          <w:tcPr>
            <w:tcW w:w="1276" w:type="dxa"/>
            <w:vMerge/>
          </w:tcPr>
          <w:p w:rsidR="002B1437" w:rsidRPr="003F179B" w:rsidRDefault="002B1437" w:rsidP="00EB59F0">
            <w:pPr>
              <w:spacing w:line="20" w:lineRule="atLeast"/>
              <w:jc w:val="center"/>
              <w:rPr>
                <w:rFonts w:ascii="Times New Roman" w:hAnsi="Times New Roman"/>
                <w:sz w:val="16"/>
                <w:szCs w:val="16"/>
              </w:rPr>
            </w:pPr>
          </w:p>
        </w:tc>
        <w:tc>
          <w:tcPr>
            <w:tcW w:w="1417" w:type="dxa"/>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2021</w:t>
            </w:r>
          </w:p>
        </w:tc>
        <w:tc>
          <w:tcPr>
            <w:tcW w:w="1560" w:type="dxa"/>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2023</w:t>
            </w:r>
          </w:p>
        </w:tc>
        <w:tc>
          <w:tcPr>
            <w:tcW w:w="1842" w:type="dxa"/>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2024</w:t>
            </w:r>
          </w:p>
        </w:tc>
        <w:tc>
          <w:tcPr>
            <w:tcW w:w="1843" w:type="dxa"/>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2025</w:t>
            </w:r>
          </w:p>
        </w:tc>
      </w:tr>
      <w:tr w:rsidR="002B1437" w:rsidRPr="003F179B" w:rsidTr="00592601">
        <w:tc>
          <w:tcPr>
            <w:tcW w:w="567" w:type="dxa"/>
            <w:vMerge/>
          </w:tcPr>
          <w:p w:rsidR="002B1437" w:rsidRPr="003F179B" w:rsidRDefault="002B1437" w:rsidP="00EB59F0">
            <w:pPr>
              <w:spacing w:line="20" w:lineRule="atLeast"/>
              <w:jc w:val="center"/>
              <w:rPr>
                <w:rFonts w:ascii="Times New Roman" w:hAnsi="Times New Roman"/>
                <w:sz w:val="16"/>
                <w:szCs w:val="16"/>
              </w:rPr>
            </w:pPr>
          </w:p>
        </w:tc>
        <w:tc>
          <w:tcPr>
            <w:tcW w:w="3827" w:type="dxa"/>
            <w:vMerge/>
          </w:tcPr>
          <w:p w:rsidR="002B1437" w:rsidRPr="003F179B" w:rsidRDefault="002B1437" w:rsidP="00EB59F0">
            <w:pPr>
              <w:spacing w:line="20" w:lineRule="atLeast"/>
              <w:jc w:val="center"/>
              <w:rPr>
                <w:rFonts w:ascii="Times New Roman" w:hAnsi="Times New Roman"/>
                <w:sz w:val="16"/>
                <w:szCs w:val="16"/>
              </w:rPr>
            </w:pPr>
          </w:p>
        </w:tc>
        <w:tc>
          <w:tcPr>
            <w:tcW w:w="1134" w:type="dxa"/>
            <w:vMerge/>
          </w:tcPr>
          <w:p w:rsidR="002B1437" w:rsidRPr="003F179B" w:rsidRDefault="002B1437" w:rsidP="00EB59F0">
            <w:pPr>
              <w:spacing w:line="20" w:lineRule="atLeast"/>
              <w:jc w:val="center"/>
              <w:rPr>
                <w:rFonts w:ascii="Times New Roman" w:hAnsi="Times New Roman"/>
                <w:sz w:val="16"/>
                <w:szCs w:val="16"/>
              </w:rPr>
            </w:pPr>
          </w:p>
        </w:tc>
        <w:tc>
          <w:tcPr>
            <w:tcW w:w="1276" w:type="dxa"/>
            <w:vMerge/>
          </w:tcPr>
          <w:p w:rsidR="002B1437" w:rsidRPr="003F179B" w:rsidRDefault="002B1437" w:rsidP="00EB59F0">
            <w:pPr>
              <w:spacing w:line="20" w:lineRule="atLeast"/>
              <w:jc w:val="center"/>
              <w:rPr>
                <w:rFonts w:ascii="Times New Roman" w:hAnsi="Times New Roman"/>
                <w:sz w:val="16"/>
                <w:szCs w:val="16"/>
              </w:rPr>
            </w:pPr>
          </w:p>
        </w:tc>
        <w:tc>
          <w:tcPr>
            <w:tcW w:w="1417" w:type="dxa"/>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1560" w:type="dxa"/>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1842" w:type="dxa"/>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1843" w:type="dxa"/>
            <w:hideMark/>
          </w:tcPr>
          <w:p w:rsidR="002B1437" w:rsidRPr="003F179B" w:rsidRDefault="002B1437" w:rsidP="00EB59F0">
            <w:pPr>
              <w:spacing w:line="20" w:lineRule="atLeast"/>
              <w:jc w:val="center"/>
              <w:rPr>
                <w:rFonts w:ascii="Times New Roman" w:hAnsi="Times New Roman"/>
                <w:sz w:val="16"/>
                <w:szCs w:val="16"/>
              </w:rPr>
            </w:pPr>
            <w:r w:rsidRPr="003F179B">
              <w:rPr>
                <w:rFonts w:ascii="Times New Roman" w:hAnsi="Times New Roman"/>
                <w:sz w:val="16"/>
                <w:szCs w:val="16"/>
              </w:rPr>
              <w:t>план</w:t>
            </w:r>
          </w:p>
        </w:tc>
      </w:tr>
    </w:tbl>
    <w:p w:rsidR="002B1437" w:rsidRPr="003F179B" w:rsidRDefault="002B1437" w:rsidP="002B1437">
      <w:pPr>
        <w:spacing w:after="0" w:line="20" w:lineRule="atLeast"/>
        <w:ind w:right="206"/>
        <w:jc w:val="both"/>
        <w:rPr>
          <w:rFonts w:ascii="Times New Roman" w:eastAsia="Times New Roman" w:hAnsi="Times New Roman" w:cs="Times New Roman"/>
          <w:color w:val="000000"/>
          <w:sz w:val="24"/>
          <w:szCs w:val="24"/>
          <w:lang w:eastAsia="ru-RU"/>
        </w:rPr>
      </w:pPr>
    </w:p>
    <w:tbl>
      <w:tblPr>
        <w:tblStyle w:val="aa"/>
        <w:tblW w:w="13466" w:type="dxa"/>
        <w:tblInd w:w="392" w:type="dxa"/>
        <w:tblLayout w:type="fixed"/>
        <w:tblLook w:val="04A0"/>
      </w:tblPr>
      <w:tblGrid>
        <w:gridCol w:w="567"/>
        <w:gridCol w:w="3827"/>
        <w:gridCol w:w="1134"/>
        <w:gridCol w:w="1276"/>
        <w:gridCol w:w="1417"/>
        <w:gridCol w:w="1560"/>
        <w:gridCol w:w="1842"/>
        <w:gridCol w:w="1843"/>
      </w:tblGrid>
      <w:tr w:rsidR="002B1437" w:rsidRPr="003F179B" w:rsidTr="00592601">
        <w:trPr>
          <w:trHeight w:val="421"/>
        </w:trPr>
        <w:tc>
          <w:tcPr>
            <w:tcW w:w="567" w:type="dxa"/>
            <w:hideMark/>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39</w:t>
            </w:r>
          </w:p>
        </w:tc>
        <w:tc>
          <w:tcPr>
            <w:tcW w:w="3827" w:type="dxa"/>
            <w:hideMark/>
          </w:tcPr>
          <w:p w:rsidR="002B1437" w:rsidRPr="003F179B" w:rsidRDefault="002B1437" w:rsidP="00EB59F0">
            <w:pPr>
              <w:spacing w:line="20" w:lineRule="atLeast"/>
              <w:rPr>
                <w:rFonts w:ascii="Times New Roman" w:hAnsi="Times New Roman"/>
                <w:sz w:val="16"/>
              </w:rPr>
            </w:pPr>
            <w:r w:rsidRPr="003F179B">
              <w:rPr>
                <w:rFonts w:ascii="Times New Roman" w:hAnsi="Times New Roman"/>
                <w:sz w:val="16"/>
              </w:rPr>
              <w:t>Доля энергоэффективных источников света в системах уличного освещения на территории муниципального района</w:t>
            </w:r>
          </w:p>
        </w:tc>
        <w:tc>
          <w:tcPr>
            <w:tcW w:w="1134" w:type="dxa"/>
            <w:hideMark/>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w:t>
            </w:r>
          </w:p>
        </w:tc>
        <w:tc>
          <w:tcPr>
            <w:tcW w:w="1276" w:type="dxa"/>
          </w:tcPr>
          <w:p w:rsidR="002B1437" w:rsidRPr="003F179B" w:rsidRDefault="002B1437" w:rsidP="00EB59F0">
            <w:pPr>
              <w:spacing w:line="20" w:lineRule="atLeast"/>
              <w:jc w:val="center"/>
              <w:rPr>
                <w:rFonts w:ascii="Times New Roman" w:eastAsiaTheme="minorEastAsia" w:hAnsi="Times New Roman"/>
                <w:sz w:val="16"/>
              </w:rPr>
            </w:pPr>
            <m:oMathPara>
              <m:oMath>
                <m:r>
                  <w:rPr>
                    <w:rFonts w:ascii="Cambria Math" w:hAnsi="Cambria Math"/>
                    <w:sz w:val="16"/>
                  </w:rPr>
                  <m:t>Д17=</m:t>
                </m:r>
                <m:f>
                  <m:fPr>
                    <m:ctrlPr>
                      <w:rPr>
                        <w:rFonts w:ascii="Cambria Math" w:hAnsi="Cambria Math"/>
                        <w:i/>
                        <w:color w:val="000000"/>
                        <w:sz w:val="16"/>
                        <w:lang w:eastAsia="ru-RU"/>
                      </w:rPr>
                    </m:ctrlPr>
                  </m:fPr>
                  <m:num>
                    <m:r>
                      <w:rPr>
                        <w:rFonts w:ascii="Cambria Math" w:hAnsi="Cambria Math"/>
                        <w:sz w:val="16"/>
                        <w:lang w:val="en-US"/>
                      </w:rPr>
                      <m:t>74</m:t>
                    </m:r>
                  </m:num>
                  <m:den>
                    <m:r>
                      <w:rPr>
                        <w:rFonts w:ascii="Cambria Math" w:hAnsi="Cambria Math"/>
                        <w:sz w:val="16"/>
                      </w:rPr>
                      <m:t>75</m:t>
                    </m:r>
                  </m:den>
                </m:f>
              </m:oMath>
            </m:oMathPara>
          </w:p>
        </w:tc>
        <w:tc>
          <w:tcPr>
            <w:tcW w:w="1417" w:type="dxa"/>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98</w:t>
            </w:r>
          </w:p>
        </w:tc>
        <w:tc>
          <w:tcPr>
            <w:tcW w:w="1560" w:type="dxa"/>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98</w:t>
            </w:r>
          </w:p>
        </w:tc>
        <w:tc>
          <w:tcPr>
            <w:tcW w:w="1842" w:type="dxa"/>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100</w:t>
            </w:r>
          </w:p>
        </w:tc>
        <w:tc>
          <w:tcPr>
            <w:tcW w:w="1843" w:type="dxa"/>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100</w:t>
            </w:r>
          </w:p>
        </w:tc>
      </w:tr>
      <w:tr w:rsidR="002B1437" w:rsidRPr="003F179B" w:rsidTr="00592601">
        <w:trPr>
          <w:trHeight w:val="538"/>
        </w:trPr>
        <w:tc>
          <w:tcPr>
            <w:tcW w:w="567" w:type="dxa"/>
            <w:hideMark/>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40</w:t>
            </w:r>
          </w:p>
        </w:tc>
        <w:tc>
          <w:tcPr>
            <w:tcW w:w="3827" w:type="dxa"/>
            <w:hideMark/>
          </w:tcPr>
          <w:p w:rsidR="002B1437" w:rsidRPr="003F179B" w:rsidRDefault="002B1437" w:rsidP="00EB59F0">
            <w:pPr>
              <w:spacing w:line="20" w:lineRule="atLeast"/>
              <w:rPr>
                <w:rFonts w:ascii="Times New Roman" w:hAnsi="Times New Roman"/>
                <w:sz w:val="16"/>
              </w:rPr>
            </w:pPr>
            <w:r w:rsidRPr="003F179B">
              <w:rPr>
                <w:rFonts w:ascii="Times New Roman" w:hAnsi="Times New Roman"/>
                <w:sz w:val="16"/>
              </w:rPr>
              <w:t>Доля энергоэффективных  источников света в системах уличного освещения муниципального района, работающих в системе автоматического регулирования (включения и выключения)</w:t>
            </w:r>
          </w:p>
        </w:tc>
        <w:tc>
          <w:tcPr>
            <w:tcW w:w="1134" w:type="dxa"/>
            <w:hideMark/>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w:t>
            </w:r>
          </w:p>
        </w:tc>
        <w:tc>
          <w:tcPr>
            <w:tcW w:w="1276" w:type="dxa"/>
          </w:tcPr>
          <w:p w:rsidR="002B1437" w:rsidRPr="003F179B" w:rsidRDefault="002B1437" w:rsidP="00EB59F0">
            <w:pPr>
              <w:spacing w:line="20" w:lineRule="atLeast"/>
              <w:jc w:val="center"/>
              <w:rPr>
                <w:rFonts w:ascii="Times New Roman" w:eastAsiaTheme="minorEastAsia" w:hAnsi="Times New Roman"/>
                <w:sz w:val="16"/>
              </w:rPr>
            </w:pPr>
            <m:oMathPara>
              <m:oMath>
                <m:r>
                  <w:rPr>
                    <w:rFonts w:ascii="Cambria Math" w:hAnsi="Cambria Math"/>
                    <w:sz w:val="16"/>
                  </w:rPr>
                  <m:t>Д18=</m:t>
                </m:r>
                <m:f>
                  <m:fPr>
                    <m:ctrlPr>
                      <w:rPr>
                        <w:rFonts w:ascii="Cambria Math" w:hAnsi="Cambria Math"/>
                        <w:i/>
                        <w:color w:val="000000"/>
                        <w:sz w:val="16"/>
                        <w:lang w:eastAsia="ru-RU"/>
                      </w:rPr>
                    </m:ctrlPr>
                  </m:fPr>
                  <m:num>
                    <m:r>
                      <w:rPr>
                        <w:rFonts w:ascii="Cambria Math" w:hAnsi="Cambria Math"/>
                        <w:sz w:val="16"/>
                        <w:lang w:val="en-US"/>
                      </w:rPr>
                      <m:t>76</m:t>
                    </m:r>
                  </m:num>
                  <m:den>
                    <m:r>
                      <w:rPr>
                        <w:rFonts w:ascii="Cambria Math" w:hAnsi="Cambria Math"/>
                        <w:sz w:val="16"/>
                      </w:rPr>
                      <m:t>74</m:t>
                    </m:r>
                  </m:den>
                </m:f>
              </m:oMath>
            </m:oMathPara>
          </w:p>
          <w:p w:rsidR="002B1437" w:rsidRPr="003F179B" w:rsidRDefault="002B1437" w:rsidP="00EB59F0">
            <w:pPr>
              <w:spacing w:line="20" w:lineRule="atLeast"/>
              <w:jc w:val="center"/>
              <w:rPr>
                <w:rFonts w:ascii="Times New Roman" w:hAnsi="Times New Roman"/>
                <w:sz w:val="16"/>
              </w:rPr>
            </w:pPr>
          </w:p>
        </w:tc>
        <w:tc>
          <w:tcPr>
            <w:tcW w:w="1417" w:type="dxa"/>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0</w:t>
            </w:r>
          </w:p>
        </w:tc>
        <w:tc>
          <w:tcPr>
            <w:tcW w:w="1560" w:type="dxa"/>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0</w:t>
            </w:r>
          </w:p>
        </w:tc>
        <w:tc>
          <w:tcPr>
            <w:tcW w:w="1842" w:type="dxa"/>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0</w:t>
            </w:r>
          </w:p>
        </w:tc>
        <w:tc>
          <w:tcPr>
            <w:tcW w:w="1843" w:type="dxa"/>
          </w:tcPr>
          <w:p w:rsidR="002B1437" w:rsidRPr="003F179B" w:rsidRDefault="002B1437" w:rsidP="00EB59F0">
            <w:pPr>
              <w:spacing w:line="20" w:lineRule="atLeast"/>
              <w:jc w:val="center"/>
              <w:rPr>
                <w:rFonts w:ascii="Times New Roman" w:hAnsi="Times New Roman"/>
                <w:sz w:val="16"/>
              </w:rPr>
            </w:pPr>
            <w:r w:rsidRPr="003F179B">
              <w:rPr>
                <w:rFonts w:ascii="Times New Roman" w:hAnsi="Times New Roman"/>
                <w:sz w:val="16"/>
              </w:rPr>
              <w:t>0</w:t>
            </w:r>
          </w:p>
        </w:tc>
      </w:tr>
    </w:tbl>
    <w:p w:rsidR="003F51DD" w:rsidRPr="003F179B" w:rsidRDefault="003F51DD" w:rsidP="002C1E5E">
      <w:pPr>
        <w:spacing w:after="0" w:line="20" w:lineRule="atLeast"/>
        <w:rPr>
          <w:rFonts w:ascii="Times New Roman" w:eastAsiaTheme="minorEastAsia" w:hAnsi="Times New Roman" w:cs="Times New Roman"/>
          <w:b/>
          <w:sz w:val="24"/>
          <w:szCs w:val="24"/>
          <w:lang w:eastAsia="ru-RU"/>
        </w:rPr>
      </w:pPr>
    </w:p>
    <w:p w:rsidR="002B1437" w:rsidRPr="003F179B" w:rsidRDefault="002B1437" w:rsidP="002C1E5E">
      <w:pPr>
        <w:spacing w:after="0" w:line="20" w:lineRule="atLeast"/>
        <w:rPr>
          <w:rFonts w:ascii="Times New Roman" w:eastAsiaTheme="minorEastAsia" w:hAnsi="Times New Roman" w:cs="Times New Roman"/>
          <w:b/>
          <w:sz w:val="24"/>
          <w:szCs w:val="24"/>
          <w:lang w:eastAsia="ru-RU"/>
        </w:rPr>
      </w:pPr>
    </w:p>
    <w:p w:rsidR="002B1437" w:rsidRPr="003F179B" w:rsidRDefault="002B1437" w:rsidP="002C1E5E">
      <w:pPr>
        <w:spacing w:after="0" w:line="20" w:lineRule="atLeast"/>
        <w:rPr>
          <w:rFonts w:ascii="Times New Roman" w:eastAsiaTheme="minorEastAsia" w:hAnsi="Times New Roman" w:cs="Times New Roman"/>
          <w:b/>
          <w:sz w:val="24"/>
          <w:szCs w:val="24"/>
          <w:lang w:eastAsia="ru-RU"/>
        </w:rPr>
      </w:pPr>
    </w:p>
    <w:p w:rsidR="002B1437" w:rsidRPr="003F179B" w:rsidRDefault="002B1437" w:rsidP="002C1E5E">
      <w:pPr>
        <w:spacing w:after="0" w:line="20" w:lineRule="atLeast"/>
        <w:rPr>
          <w:rFonts w:ascii="Times New Roman" w:eastAsiaTheme="minorEastAsia" w:hAnsi="Times New Roman" w:cs="Times New Roman"/>
          <w:b/>
          <w:sz w:val="24"/>
          <w:szCs w:val="24"/>
          <w:lang w:eastAsia="ru-RU"/>
        </w:rPr>
      </w:pPr>
    </w:p>
    <w:p w:rsidR="002B1437" w:rsidRPr="003F179B" w:rsidRDefault="002B1437" w:rsidP="002C1E5E">
      <w:pPr>
        <w:spacing w:after="0" w:line="20" w:lineRule="atLeast"/>
        <w:rPr>
          <w:rFonts w:ascii="Times New Roman" w:eastAsiaTheme="minorEastAsia" w:hAnsi="Times New Roman" w:cs="Times New Roman"/>
          <w:b/>
          <w:sz w:val="24"/>
          <w:szCs w:val="24"/>
          <w:lang w:eastAsia="ru-RU"/>
        </w:rPr>
      </w:pPr>
    </w:p>
    <w:p w:rsidR="003F51DD" w:rsidRPr="003F179B" w:rsidRDefault="003F51DD" w:rsidP="002C1E5E">
      <w:pPr>
        <w:spacing w:after="0" w:line="20" w:lineRule="atLeast"/>
        <w:ind w:right="4"/>
        <w:jc w:val="center"/>
        <w:rPr>
          <w:rFonts w:ascii="Times New Roman" w:eastAsia="Times New Roman" w:hAnsi="Times New Roman" w:cs="Times New Roman"/>
          <w:b/>
          <w:color w:val="000000"/>
          <w:sz w:val="24"/>
          <w:szCs w:val="24"/>
          <w:lang w:eastAsia="ru-RU"/>
        </w:rPr>
      </w:pPr>
      <w:r w:rsidRPr="003F179B">
        <w:rPr>
          <w:rFonts w:ascii="Times New Roman" w:eastAsia="Times New Roman" w:hAnsi="Times New Roman" w:cs="Times New Roman"/>
          <w:b/>
          <w:color w:val="000000"/>
          <w:sz w:val="24"/>
          <w:szCs w:val="24"/>
          <w:lang w:eastAsia="ru-RU"/>
        </w:rPr>
        <w:t>20.5.  . Плановые целевые показатели программы  энергосбережения по жилом</w:t>
      </w:r>
      <w:r w:rsidR="00D80F04" w:rsidRPr="003F179B">
        <w:rPr>
          <w:rFonts w:ascii="Times New Roman" w:eastAsia="Times New Roman" w:hAnsi="Times New Roman" w:cs="Times New Roman"/>
          <w:b/>
          <w:color w:val="000000"/>
          <w:sz w:val="24"/>
          <w:szCs w:val="24"/>
          <w:lang w:eastAsia="ru-RU"/>
        </w:rPr>
        <w:t xml:space="preserve">у фонду  (МКД)  Дмитриевского </w:t>
      </w:r>
      <w:r w:rsidRPr="003F179B">
        <w:rPr>
          <w:rFonts w:ascii="Times New Roman" w:eastAsia="Times New Roman" w:hAnsi="Times New Roman" w:cs="Times New Roman"/>
          <w:b/>
          <w:color w:val="000000"/>
          <w:sz w:val="24"/>
          <w:szCs w:val="24"/>
          <w:lang w:eastAsia="ru-RU"/>
        </w:rPr>
        <w:t xml:space="preserve"> района на 2023-2025 гг.</w:t>
      </w:r>
    </w:p>
    <w:p w:rsidR="003F51DD" w:rsidRPr="003F179B" w:rsidRDefault="003F51DD" w:rsidP="002C1E5E">
      <w:pPr>
        <w:spacing w:after="0" w:line="20" w:lineRule="atLeast"/>
        <w:ind w:right="4"/>
        <w:rPr>
          <w:rFonts w:ascii="Times New Roman" w:eastAsia="Times New Roman" w:hAnsi="Times New Roman" w:cs="Times New Roman"/>
          <w:b/>
          <w:color w:val="000000"/>
          <w:sz w:val="24"/>
          <w:szCs w:val="24"/>
          <w:lang w:eastAsia="ru-RU"/>
        </w:rPr>
      </w:pPr>
    </w:p>
    <w:tbl>
      <w:tblPr>
        <w:tblStyle w:val="aa"/>
        <w:tblW w:w="14459" w:type="dxa"/>
        <w:tblInd w:w="250" w:type="dxa"/>
        <w:tblLayout w:type="fixed"/>
        <w:tblLook w:val="04A0"/>
      </w:tblPr>
      <w:tblGrid>
        <w:gridCol w:w="425"/>
        <w:gridCol w:w="8222"/>
        <w:gridCol w:w="850"/>
        <w:gridCol w:w="1276"/>
        <w:gridCol w:w="992"/>
        <w:gridCol w:w="993"/>
        <w:gridCol w:w="850"/>
        <w:gridCol w:w="851"/>
      </w:tblGrid>
      <w:tr w:rsidR="003F51DD" w:rsidRPr="003F179B" w:rsidTr="00592601">
        <w:tc>
          <w:tcPr>
            <w:tcW w:w="425" w:type="dxa"/>
          </w:tcPr>
          <w:p w:rsidR="003F51DD" w:rsidRPr="003F179B" w:rsidRDefault="00F07CA8" w:rsidP="002C1E5E">
            <w:pPr>
              <w:spacing w:line="20" w:lineRule="atLeast"/>
              <w:jc w:val="center"/>
              <w:rPr>
                <w:rFonts w:ascii="Times New Roman" w:hAnsi="Times New Roman"/>
              </w:rPr>
            </w:pPr>
            <w:r>
              <w:rPr>
                <w:rFonts w:ascii="Times New Roman" w:hAnsi="Times New Roman"/>
              </w:rPr>
              <w:t>№</w:t>
            </w:r>
          </w:p>
        </w:tc>
        <w:tc>
          <w:tcPr>
            <w:tcW w:w="8222" w:type="dxa"/>
            <w:hideMark/>
          </w:tcPr>
          <w:p w:rsidR="003F51DD" w:rsidRPr="003F179B" w:rsidRDefault="003F51DD" w:rsidP="002C1E5E">
            <w:pPr>
              <w:spacing w:line="20" w:lineRule="atLeast"/>
              <w:jc w:val="center"/>
              <w:rPr>
                <w:rFonts w:ascii="Times New Roman" w:hAnsi="Times New Roman"/>
              </w:rPr>
            </w:pPr>
            <w:r w:rsidRPr="003F179B">
              <w:rPr>
                <w:rFonts w:ascii="Times New Roman" w:hAnsi="Times New Roman"/>
              </w:rPr>
              <w:t>Наименование показателя</w:t>
            </w:r>
          </w:p>
        </w:tc>
        <w:tc>
          <w:tcPr>
            <w:tcW w:w="850"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Ед. изм.</w:t>
            </w:r>
          </w:p>
        </w:tc>
        <w:tc>
          <w:tcPr>
            <w:tcW w:w="1276"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 xml:space="preserve">Порядок расчета </w:t>
            </w:r>
          </w:p>
        </w:tc>
        <w:tc>
          <w:tcPr>
            <w:tcW w:w="3686" w:type="dxa"/>
            <w:gridSpan w:val="4"/>
            <w:hideMark/>
          </w:tcPr>
          <w:p w:rsidR="003F51DD" w:rsidRPr="003F179B" w:rsidRDefault="003F51DD" w:rsidP="002C1E5E">
            <w:pPr>
              <w:spacing w:line="20" w:lineRule="atLeast"/>
              <w:jc w:val="center"/>
              <w:rPr>
                <w:rFonts w:ascii="Times New Roman" w:hAnsi="Times New Roman"/>
              </w:rPr>
            </w:pPr>
            <w:r w:rsidRPr="003F179B">
              <w:rPr>
                <w:rFonts w:ascii="Times New Roman" w:hAnsi="Times New Roman"/>
              </w:rPr>
              <w:t>Значение показателей (по годам)</w:t>
            </w:r>
          </w:p>
        </w:tc>
      </w:tr>
      <w:tr w:rsidR="003F51DD" w:rsidRPr="003F179B" w:rsidTr="00592601">
        <w:trPr>
          <w:trHeight w:val="224"/>
        </w:trPr>
        <w:tc>
          <w:tcPr>
            <w:tcW w:w="425" w:type="dxa"/>
          </w:tcPr>
          <w:p w:rsidR="003F51DD" w:rsidRPr="003F179B" w:rsidRDefault="003F51DD" w:rsidP="002C1E5E">
            <w:pPr>
              <w:spacing w:line="20" w:lineRule="atLeast"/>
              <w:jc w:val="center"/>
              <w:rPr>
                <w:rFonts w:ascii="Times New Roman" w:hAnsi="Times New Roman"/>
                <w:sz w:val="20"/>
                <w:szCs w:val="20"/>
              </w:rPr>
            </w:pPr>
          </w:p>
        </w:tc>
        <w:tc>
          <w:tcPr>
            <w:tcW w:w="8222" w:type="dxa"/>
          </w:tcPr>
          <w:p w:rsidR="003F51DD" w:rsidRPr="003F179B" w:rsidRDefault="003F51DD" w:rsidP="002C1E5E">
            <w:pPr>
              <w:spacing w:line="20" w:lineRule="atLeast"/>
              <w:jc w:val="center"/>
              <w:rPr>
                <w:rFonts w:ascii="Times New Roman" w:hAnsi="Times New Roman"/>
                <w:sz w:val="20"/>
                <w:szCs w:val="20"/>
              </w:rPr>
            </w:pPr>
          </w:p>
        </w:tc>
        <w:tc>
          <w:tcPr>
            <w:tcW w:w="850" w:type="dxa"/>
          </w:tcPr>
          <w:p w:rsidR="003F51DD" w:rsidRPr="003F179B" w:rsidRDefault="003F51DD" w:rsidP="002C1E5E">
            <w:pPr>
              <w:spacing w:line="20" w:lineRule="atLeast"/>
              <w:jc w:val="center"/>
              <w:rPr>
                <w:rFonts w:ascii="Times New Roman" w:hAnsi="Times New Roman"/>
                <w:sz w:val="20"/>
                <w:szCs w:val="20"/>
              </w:rPr>
            </w:pPr>
          </w:p>
        </w:tc>
        <w:tc>
          <w:tcPr>
            <w:tcW w:w="1276" w:type="dxa"/>
          </w:tcPr>
          <w:p w:rsidR="003F51DD" w:rsidRPr="003F179B" w:rsidRDefault="003F51DD" w:rsidP="002C1E5E">
            <w:pPr>
              <w:spacing w:line="20" w:lineRule="atLeast"/>
              <w:jc w:val="center"/>
              <w:rPr>
                <w:rFonts w:ascii="Times New Roman" w:hAnsi="Times New Roman"/>
                <w:sz w:val="20"/>
                <w:szCs w:val="20"/>
              </w:rPr>
            </w:pPr>
          </w:p>
        </w:tc>
        <w:tc>
          <w:tcPr>
            <w:tcW w:w="992"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2021</w:t>
            </w:r>
          </w:p>
        </w:tc>
        <w:tc>
          <w:tcPr>
            <w:tcW w:w="993"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2023</w:t>
            </w:r>
          </w:p>
        </w:tc>
        <w:tc>
          <w:tcPr>
            <w:tcW w:w="850"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2024</w:t>
            </w:r>
          </w:p>
        </w:tc>
        <w:tc>
          <w:tcPr>
            <w:tcW w:w="851"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2025</w:t>
            </w:r>
          </w:p>
        </w:tc>
      </w:tr>
      <w:tr w:rsidR="003F51DD" w:rsidRPr="003F179B" w:rsidTr="00592601">
        <w:tc>
          <w:tcPr>
            <w:tcW w:w="425" w:type="dxa"/>
          </w:tcPr>
          <w:p w:rsidR="003F51DD" w:rsidRPr="003F179B" w:rsidRDefault="003F51DD" w:rsidP="002C1E5E">
            <w:pPr>
              <w:spacing w:line="20" w:lineRule="atLeast"/>
              <w:jc w:val="center"/>
              <w:rPr>
                <w:rFonts w:ascii="Times New Roman" w:hAnsi="Times New Roman"/>
                <w:sz w:val="20"/>
                <w:szCs w:val="20"/>
              </w:rPr>
            </w:pPr>
          </w:p>
        </w:tc>
        <w:tc>
          <w:tcPr>
            <w:tcW w:w="8222" w:type="dxa"/>
          </w:tcPr>
          <w:p w:rsidR="003F51DD" w:rsidRPr="003F179B" w:rsidRDefault="003F51DD" w:rsidP="002C1E5E">
            <w:pPr>
              <w:spacing w:line="20" w:lineRule="atLeast"/>
              <w:jc w:val="center"/>
              <w:rPr>
                <w:rFonts w:ascii="Times New Roman" w:hAnsi="Times New Roman"/>
                <w:sz w:val="20"/>
                <w:szCs w:val="20"/>
              </w:rPr>
            </w:pPr>
          </w:p>
        </w:tc>
        <w:tc>
          <w:tcPr>
            <w:tcW w:w="850" w:type="dxa"/>
          </w:tcPr>
          <w:p w:rsidR="003F51DD" w:rsidRPr="003F179B" w:rsidRDefault="003F51DD" w:rsidP="002C1E5E">
            <w:pPr>
              <w:spacing w:line="20" w:lineRule="atLeast"/>
              <w:jc w:val="center"/>
              <w:rPr>
                <w:rFonts w:ascii="Times New Roman" w:hAnsi="Times New Roman"/>
                <w:sz w:val="20"/>
                <w:szCs w:val="20"/>
              </w:rPr>
            </w:pPr>
          </w:p>
        </w:tc>
        <w:tc>
          <w:tcPr>
            <w:tcW w:w="1276" w:type="dxa"/>
          </w:tcPr>
          <w:p w:rsidR="003F51DD" w:rsidRPr="003F179B" w:rsidRDefault="003F51DD" w:rsidP="002C1E5E">
            <w:pPr>
              <w:spacing w:line="20" w:lineRule="atLeast"/>
              <w:jc w:val="center"/>
              <w:rPr>
                <w:rFonts w:ascii="Times New Roman" w:hAnsi="Times New Roman"/>
                <w:sz w:val="20"/>
                <w:szCs w:val="20"/>
              </w:rPr>
            </w:pPr>
          </w:p>
        </w:tc>
        <w:tc>
          <w:tcPr>
            <w:tcW w:w="992"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факт</w:t>
            </w:r>
          </w:p>
        </w:tc>
        <w:tc>
          <w:tcPr>
            <w:tcW w:w="993"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c>
          <w:tcPr>
            <w:tcW w:w="850"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c>
          <w:tcPr>
            <w:tcW w:w="851"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r>
      <w:tr w:rsidR="003F51DD" w:rsidRPr="003F179B" w:rsidTr="00592601">
        <w:trPr>
          <w:trHeight w:val="350"/>
        </w:trPr>
        <w:tc>
          <w:tcPr>
            <w:tcW w:w="425" w:type="dxa"/>
          </w:tcPr>
          <w:p w:rsidR="003F51DD" w:rsidRPr="003F179B" w:rsidRDefault="003F51DD" w:rsidP="002C1E5E">
            <w:pPr>
              <w:spacing w:line="20" w:lineRule="atLeast"/>
              <w:jc w:val="center"/>
              <w:rPr>
                <w:rFonts w:ascii="Times New Roman" w:hAnsi="Times New Roman"/>
                <w:sz w:val="16"/>
              </w:rPr>
            </w:pPr>
          </w:p>
        </w:tc>
        <w:tc>
          <w:tcPr>
            <w:tcW w:w="14034" w:type="dxa"/>
            <w:gridSpan w:val="7"/>
          </w:tcPr>
          <w:p w:rsidR="003F51DD" w:rsidRPr="003F179B" w:rsidRDefault="003F51DD" w:rsidP="002C1E5E">
            <w:pPr>
              <w:spacing w:line="20" w:lineRule="atLeast"/>
              <w:jc w:val="center"/>
              <w:rPr>
                <w:rFonts w:ascii="Times New Roman" w:hAnsi="Times New Roman"/>
              </w:rPr>
            </w:pPr>
            <w:r w:rsidRPr="003F179B">
              <w:rPr>
                <w:rFonts w:ascii="Times New Roman" w:hAnsi="Times New Roman"/>
              </w:rPr>
              <w:t>Целевые показатели, характеризующие оснащенность приборами  учета используемых энергетических ресурсов.</w:t>
            </w:r>
          </w:p>
        </w:tc>
      </w:tr>
      <w:tr w:rsidR="003F51DD" w:rsidRPr="003F179B" w:rsidTr="00592601">
        <w:trPr>
          <w:trHeight w:val="350"/>
        </w:trPr>
        <w:tc>
          <w:tcPr>
            <w:tcW w:w="425"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1</w:t>
            </w:r>
          </w:p>
        </w:tc>
        <w:tc>
          <w:tcPr>
            <w:tcW w:w="8222"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Доля многоквартирных домов, оснащенных коллективными (общедомовыми) приборами учета электрической энергии, в общем количестве многоквартирных домов, расположенных на территории муниципального района</w:t>
            </w:r>
          </w:p>
        </w:tc>
        <w:tc>
          <w:tcPr>
            <w:tcW w:w="850" w:type="dxa"/>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w:t>
            </w:r>
          </w:p>
        </w:tc>
        <w:tc>
          <w:tcPr>
            <w:tcW w:w="1276"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Д1=</m:t>
                </m:r>
                <m:f>
                  <m:fPr>
                    <m:ctrlPr>
                      <w:rPr>
                        <w:rFonts w:ascii="Cambria Math" w:hAnsi="Cambria Math"/>
                        <w:i/>
                        <w:color w:val="000000"/>
                        <w:sz w:val="16"/>
                        <w:lang w:eastAsia="ru-RU"/>
                      </w:rPr>
                    </m:ctrlPr>
                  </m:fPr>
                  <m:num>
                    <m:r>
                      <w:rPr>
                        <w:rFonts w:ascii="Cambria Math" w:hAnsi="Cambria Math"/>
                        <w:sz w:val="16"/>
                      </w:rPr>
                      <m:t>10</m:t>
                    </m:r>
                  </m:num>
                  <m:den>
                    <m:r>
                      <w:rPr>
                        <w:rFonts w:ascii="Cambria Math" w:hAnsi="Cambria Math"/>
                        <w:sz w:val="16"/>
                      </w:rPr>
                      <m:t>10+11</m:t>
                    </m:r>
                  </m:den>
                </m:f>
              </m:oMath>
            </m:oMathPara>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993"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0"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1"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100</w:t>
            </w:r>
          </w:p>
        </w:tc>
      </w:tr>
      <w:tr w:rsidR="003F51DD" w:rsidRPr="003F179B" w:rsidTr="00592601">
        <w:tc>
          <w:tcPr>
            <w:tcW w:w="425"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2</w:t>
            </w:r>
          </w:p>
        </w:tc>
        <w:tc>
          <w:tcPr>
            <w:tcW w:w="8222"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Доля многоквартирных домов, оснащенных коллективными (общедомовыми) приборами учета тепловой энергии, в общем количестве многоквартирных домов, расположенных на территории муниципального района</w:t>
            </w:r>
          </w:p>
        </w:tc>
        <w:tc>
          <w:tcPr>
            <w:tcW w:w="850" w:type="dxa"/>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w:t>
            </w:r>
          </w:p>
        </w:tc>
        <w:tc>
          <w:tcPr>
            <w:tcW w:w="1276"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Д2=</m:t>
                </m:r>
                <m:f>
                  <m:fPr>
                    <m:ctrlPr>
                      <w:rPr>
                        <w:rFonts w:ascii="Cambria Math" w:hAnsi="Cambria Math"/>
                        <w:i/>
                        <w:color w:val="000000"/>
                        <w:sz w:val="16"/>
                        <w:lang w:eastAsia="ru-RU"/>
                      </w:rPr>
                    </m:ctrlPr>
                  </m:fPr>
                  <m:num>
                    <m:r>
                      <w:rPr>
                        <w:rFonts w:ascii="Cambria Math" w:hAnsi="Cambria Math"/>
                        <w:sz w:val="16"/>
                      </w:rPr>
                      <m:t>8</m:t>
                    </m:r>
                  </m:num>
                  <m:den>
                    <m:r>
                      <w:rPr>
                        <w:rFonts w:ascii="Cambria Math" w:hAnsi="Cambria Math"/>
                        <w:sz w:val="16"/>
                      </w:rPr>
                      <m:t>8+9</m:t>
                    </m:r>
                  </m:den>
                </m:f>
              </m:oMath>
            </m:oMathPara>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993"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r>
      <w:tr w:rsidR="003F51DD" w:rsidRPr="003F179B" w:rsidTr="00592601">
        <w:trPr>
          <w:trHeight w:val="290"/>
        </w:trPr>
        <w:tc>
          <w:tcPr>
            <w:tcW w:w="425" w:type="dxa"/>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t>3</w:t>
            </w:r>
          </w:p>
        </w:tc>
        <w:tc>
          <w:tcPr>
            <w:tcW w:w="8222" w:type="dxa"/>
            <w:hideMark/>
          </w:tcPr>
          <w:p w:rsidR="003F51DD" w:rsidRPr="003F179B" w:rsidRDefault="003F51DD" w:rsidP="00592601">
            <w:pPr>
              <w:spacing w:line="20" w:lineRule="atLeast"/>
              <w:jc w:val="both"/>
              <w:rPr>
                <w:rFonts w:ascii="Times New Roman" w:hAnsi="Times New Roman"/>
                <w:sz w:val="16"/>
              </w:rPr>
            </w:pPr>
            <w:r w:rsidRPr="003F179B">
              <w:rPr>
                <w:rFonts w:ascii="Times New Roman" w:hAnsi="Times New Roman"/>
                <w:sz w:val="16"/>
              </w:rPr>
              <w:t>Доля многоквартирных домов, оснащенных коллективными (общедомовыми) приборами учета горячей воды, в общем количестве многоквартирных домов, расположенных на территории муниципального района</w:t>
            </w:r>
          </w:p>
        </w:tc>
        <w:tc>
          <w:tcPr>
            <w:tcW w:w="850" w:type="dxa"/>
            <w:hideMark/>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t>%</w:t>
            </w:r>
          </w:p>
        </w:tc>
        <w:tc>
          <w:tcPr>
            <w:tcW w:w="1276" w:type="dxa"/>
          </w:tcPr>
          <w:p w:rsidR="003F51DD" w:rsidRPr="003F179B" w:rsidRDefault="003F51DD" w:rsidP="00592601">
            <w:pPr>
              <w:spacing w:line="20" w:lineRule="atLeast"/>
              <w:jc w:val="center"/>
              <w:rPr>
                <w:rFonts w:ascii="Times New Roman" w:eastAsiaTheme="minorEastAsia" w:hAnsi="Times New Roman"/>
                <w:sz w:val="16"/>
              </w:rPr>
            </w:pPr>
            <m:oMathPara>
              <m:oMath>
                <m:r>
                  <w:rPr>
                    <w:rFonts w:ascii="Cambria Math" w:hAnsi="Cambria Math"/>
                    <w:sz w:val="16"/>
                  </w:rPr>
                  <m:t>Д3=</m:t>
                </m:r>
                <m:f>
                  <m:fPr>
                    <m:ctrlPr>
                      <w:rPr>
                        <w:rFonts w:ascii="Cambria Math" w:hAnsi="Cambria Math"/>
                        <w:i/>
                        <w:color w:val="000000"/>
                        <w:sz w:val="16"/>
                        <w:lang w:eastAsia="ru-RU"/>
                      </w:rPr>
                    </m:ctrlPr>
                  </m:fPr>
                  <m:num>
                    <m:r>
                      <w:rPr>
                        <w:rFonts w:ascii="Cambria Math" w:hAnsi="Cambria Math"/>
                        <w:sz w:val="16"/>
                      </w:rPr>
                      <m:t>8</m:t>
                    </m:r>
                  </m:num>
                  <m:den>
                    <m:r>
                      <w:rPr>
                        <w:rFonts w:ascii="Cambria Math" w:hAnsi="Cambria Math"/>
                        <w:sz w:val="16"/>
                      </w:rPr>
                      <m:t>8+9</m:t>
                    </m:r>
                  </m:den>
                </m:f>
              </m:oMath>
            </m:oMathPara>
          </w:p>
        </w:tc>
        <w:tc>
          <w:tcPr>
            <w:tcW w:w="992" w:type="dxa"/>
          </w:tcPr>
          <w:p w:rsidR="003F51DD" w:rsidRPr="003F179B" w:rsidRDefault="003F51DD"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993" w:type="dxa"/>
          </w:tcPr>
          <w:p w:rsidR="003F51DD" w:rsidRPr="003F179B" w:rsidRDefault="003F51DD"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3F51DD" w:rsidRPr="003F179B" w:rsidRDefault="003F51DD"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3F51DD" w:rsidRPr="003F179B" w:rsidRDefault="003F51DD"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r>
      <w:tr w:rsidR="003F51DD" w:rsidRPr="003F179B" w:rsidTr="00592601">
        <w:tc>
          <w:tcPr>
            <w:tcW w:w="425" w:type="dxa"/>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t>4</w:t>
            </w:r>
          </w:p>
        </w:tc>
        <w:tc>
          <w:tcPr>
            <w:tcW w:w="8222" w:type="dxa"/>
            <w:hideMark/>
          </w:tcPr>
          <w:p w:rsidR="003F51DD" w:rsidRPr="003F179B" w:rsidRDefault="003F51DD" w:rsidP="00592601">
            <w:pPr>
              <w:spacing w:line="20" w:lineRule="atLeast"/>
              <w:jc w:val="both"/>
              <w:rPr>
                <w:rFonts w:ascii="Times New Roman" w:hAnsi="Times New Roman"/>
                <w:sz w:val="16"/>
              </w:rPr>
            </w:pPr>
            <w:r w:rsidRPr="003F179B">
              <w:rPr>
                <w:rFonts w:ascii="Times New Roman" w:hAnsi="Times New Roman"/>
                <w:sz w:val="16"/>
              </w:rPr>
              <w:t>Доля многоквартирных домов, оснащенных коллективными (общедомовыми) приборами учета холодной воды, в общем количестве многоквартирных домов, расположенных на территории муниципального района</w:t>
            </w:r>
          </w:p>
        </w:tc>
        <w:tc>
          <w:tcPr>
            <w:tcW w:w="850" w:type="dxa"/>
            <w:hideMark/>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t>%</w:t>
            </w:r>
          </w:p>
        </w:tc>
        <w:tc>
          <w:tcPr>
            <w:tcW w:w="1276" w:type="dxa"/>
          </w:tcPr>
          <w:p w:rsidR="003F51DD" w:rsidRPr="003F179B" w:rsidRDefault="003F51DD" w:rsidP="00592601">
            <w:pPr>
              <w:spacing w:line="20" w:lineRule="atLeast"/>
              <w:jc w:val="center"/>
              <w:rPr>
                <w:rFonts w:ascii="Times New Roman" w:eastAsiaTheme="minorEastAsia" w:hAnsi="Times New Roman"/>
                <w:sz w:val="16"/>
              </w:rPr>
            </w:pPr>
            <m:oMathPara>
              <m:oMath>
                <m:r>
                  <w:rPr>
                    <w:rFonts w:ascii="Cambria Math" w:hAnsi="Cambria Math"/>
                    <w:sz w:val="16"/>
                  </w:rPr>
                  <m:t>Д4=</m:t>
                </m:r>
                <m:f>
                  <m:fPr>
                    <m:ctrlPr>
                      <w:rPr>
                        <w:rFonts w:ascii="Cambria Math" w:hAnsi="Cambria Math"/>
                        <w:i/>
                        <w:color w:val="000000"/>
                        <w:sz w:val="16"/>
                        <w:lang w:eastAsia="ru-RU"/>
                      </w:rPr>
                    </m:ctrlPr>
                  </m:fPr>
                  <m:num>
                    <m:r>
                      <w:rPr>
                        <w:rFonts w:ascii="Cambria Math" w:hAnsi="Cambria Math"/>
                        <w:sz w:val="16"/>
                      </w:rPr>
                      <m:t>12</m:t>
                    </m:r>
                  </m:num>
                  <m:den>
                    <m:r>
                      <w:rPr>
                        <w:rFonts w:ascii="Cambria Math" w:hAnsi="Cambria Math"/>
                        <w:sz w:val="16"/>
                      </w:rPr>
                      <m:t>12+13</m:t>
                    </m:r>
                  </m:den>
                </m:f>
              </m:oMath>
            </m:oMathPara>
          </w:p>
        </w:tc>
        <w:tc>
          <w:tcPr>
            <w:tcW w:w="992"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993"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r>
      <w:tr w:rsidR="003F51DD" w:rsidRPr="003F179B" w:rsidTr="00592601">
        <w:tc>
          <w:tcPr>
            <w:tcW w:w="425" w:type="dxa"/>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t>5</w:t>
            </w:r>
          </w:p>
        </w:tc>
        <w:tc>
          <w:tcPr>
            <w:tcW w:w="8222" w:type="dxa"/>
            <w:hideMark/>
          </w:tcPr>
          <w:p w:rsidR="003F51DD" w:rsidRPr="003F179B" w:rsidRDefault="003F51DD" w:rsidP="00592601">
            <w:pPr>
              <w:spacing w:line="20" w:lineRule="atLeast"/>
              <w:jc w:val="both"/>
              <w:rPr>
                <w:rFonts w:ascii="Times New Roman" w:hAnsi="Times New Roman"/>
                <w:sz w:val="16"/>
              </w:rPr>
            </w:pPr>
            <w:r w:rsidRPr="003F179B">
              <w:rPr>
                <w:rFonts w:ascii="Times New Roman" w:hAnsi="Times New Roman"/>
                <w:sz w:val="16"/>
              </w:rPr>
              <w:t xml:space="preserve">Доля жилых, нежилых помещений в многоквартирных домах, жилых домах (домовладениях), оснащенных индивидуальными приборами учета электрической энергии, в общем количестве жилых, нежилых помещений в </w:t>
            </w:r>
            <w:r w:rsidRPr="003F179B">
              <w:rPr>
                <w:rFonts w:ascii="Times New Roman" w:hAnsi="Times New Roman"/>
                <w:sz w:val="16"/>
              </w:rPr>
              <w:lastRenderedPageBreak/>
              <w:t>многоквартирных домах, жилых домах (домовладениях), расположенных на территории муниципального района</w:t>
            </w:r>
          </w:p>
        </w:tc>
        <w:tc>
          <w:tcPr>
            <w:tcW w:w="850" w:type="dxa"/>
            <w:hideMark/>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lastRenderedPageBreak/>
              <w:t>%</w:t>
            </w:r>
          </w:p>
        </w:tc>
        <w:tc>
          <w:tcPr>
            <w:tcW w:w="1276" w:type="dxa"/>
          </w:tcPr>
          <w:p w:rsidR="003F51DD" w:rsidRPr="003F179B" w:rsidRDefault="003F51DD" w:rsidP="00592601">
            <w:pPr>
              <w:spacing w:line="20" w:lineRule="atLeast"/>
              <w:jc w:val="center"/>
              <w:rPr>
                <w:rFonts w:ascii="Times New Roman" w:eastAsiaTheme="minorEastAsia" w:hAnsi="Times New Roman"/>
                <w:sz w:val="16"/>
              </w:rPr>
            </w:pPr>
            <m:oMathPara>
              <m:oMath>
                <m:r>
                  <w:rPr>
                    <w:rFonts w:ascii="Cambria Math" w:hAnsi="Cambria Math"/>
                    <w:sz w:val="16"/>
                  </w:rPr>
                  <m:t>Д5=</m:t>
                </m:r>
                <m:f>
                  <m:fPr>
                    <m:ctrlPr>
                      <w:rPr>
                        <w:rFonts w:ascii="Cambria Math" w:hAnsi="Cambria Math"/>
                        <w:i/>
                        <w:color w:val="000000"/>
                        <w:sz w:val="16"/>
                        <w:lang w:eastAsia="ru-RU"/>
                      </w:rPr>
                    </m:ctrlPr>
                  </m:fPr>
                  <m:num>
                    <m:r>
                      <w:rPr>
                        <w:rFonts w:ascii="Cambria Math" w:hAnsi="Cambria Math"/>
                        <w:sz w:val="16"/>
                      </w:rPr>
                      <m:t>14</m:t>
                    </m:r>
                  </m:num>
                  <m:den>
                    <m:r>
                      <w:rPr>
                        <w:rFonts w:ascii="Cambria Math" w:hAnsi="Cambria Math"/>
                        <w:sz w:val="16"/>
                      </w:rPr>
                      <m:t>14+15</m:t>
                    </m:r>
                  </m:den>
                </m:f>
              </m:oMath>
            </m:oMathPara>
          </w:p>
          <w:p w:rsidR="003F51DD" w:rsidRPr="003F179B" w:rsidRDefault="003F51DD" w:rsidP="00592601">
            <w:pPr>
              <w:spacing w:line="20" w:lineRule="atLeast"/>
              <w:jc w:val="center"/>
              <w:rPr>
                <w:rFonts w:ascii="Times New Roman" w:hAnsi="Times New Roman"/>
                <w:sz w:val="16"/>
              </w:rPr>
            </w:pPr>
          </w:p>
        </w:tc>
        <w:tc>
          <w:tcPr>
            <w:tcW w:w="992"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lastRenderedPageBreak/>
              <w:t>100</w:t>
            </w:r>
          </w:p>
        </w:tc>
        <w:tc>
          <w:tcPr>
            <w:tcW w:w="993"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0"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1"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100</w:t>
            </w:r>
          </w:p>
        </w:tc>
      </w:tr>
      <w:tr w:rsidR="003F51DD" w:rsidRPr="003F179B" w:rsidTr="00592601">
        <w:trPr>
          <w:trHeight w:val="628"/>
        </w:trPr>
        <w:tc>
          <w:tcPr>
            <w:tcW w:w="425" w:type="dxa"/>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lastRenderedPageBreak/>
              <w:t>6</w:t>
            </w:r>
          </w:p>
        </w:tc>
        <w:tc>
          <w:tcPr>
            <w:tcW w:w="8222" w:type="dxa"/>
            <w:hideMark/>
          </w:tcPr>
          <w:p w:rsidR="003F51DD" w:rsidRPr="003F179B" w:rsidRDefault="003F51DD" w:rsidP="00592601">
            <w:pPr>
              <w:spacing w:line="20" w:lineRule="atLeast"/>
              <w:jc w:val="both"/>
              <w:rPr>
                <w:rFonts w:ascii="Times New Roman" w:hAnsi="Times New Roman"/>
                <w:sz w:val="16"/>
              </w:rPr>
            </w:pPr>
            <w:r w:rsidRPr="003F179B">
              <w:rPr>
                <w:rFonts w:ascii="Times New Roman" w:hAnsi="Times New Roman"/>
                <w:sz w:val="16"/>
              </w:rPr>
              <w:t>Доля жилых, нежилых помещений в многоквартирных домах, жилых домах (домовладениях), оснащенных индивидуальными приборами учета горячей воды, в общем количестве жилых, нежилых помещений в многоквартирных домах, жилых домах (домовладениях), расположенных на территории муниципального района</w:t>
            </w:r>
          </w:p>
        </w:tc>
        <w:tc>
          <w:tcPr>
            <w:tcW w:w="850" w:type="dxa"/>
            <w:hideMark/>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t>%</w:t>
            </w:r>
          </w:p>
        </w:tc>
        <w:tc>
          <w:tcPr>
            <w:tcW w:w="1276" w:type="dxa"/>
          </w:tcPr>
          <w:p w:rsidR="003F51DD" w:rsidRPr="003F179B" w:rsidRDefault="003F51DD" w:rsidP="00592601">
            <w:pPr>
              <w:spacing w:line="20" w:lineRule="atLeast"/>
              <w:jc w:val="center"/>
              <w:rPr>
                <w:rFonts w:ascii="Times New Roman" w:eastAsiaTheme="minorEastAsia" w:hAnsi="Times New Roman"/>
                <w:sz w:val="16"/>
              </w:rPr>
            </w:pPr>
            <m:oMathPara>
              <m:oMath>
                <m:r>
                  <w:rPr>
                    <w:rFonts w:ascii="Cambria Math" w:hAnsi="Cambria Math"/>
                    <w:sz w:val="16"/>
                  </w:rPr>
                  <m:t>Д6=</m:t>
                </m:r>
                <m:f>
                  <m:fPr>
                    <m:ctrlPr>
                      <w:rPr>
                        <w:rFonts w:ascii="Cambria Math" w:hAnsi="Cambria Math"/>
                        <w:i/>
                        <w:color w:val="000000"/>
                        <w:sz w:val="16"/>
                        <w:lang w:eastAsia="ru-RU"/>
                      </w:rPr>
                    </m:ctrlPr>
                  </m:fPr>
                  <m:num>
                    <m:r>
                      <w:rPr>
                        <w:rFonts w:ascii="Cambria Math" w:hAnsi="Cambria Math"/>
                        <w:sz w:val="16"/>
                      </w:rPr>
                      <m:t>16</m:t>
                    </m:r>
                  </m:num>
                  <m:den>
                    <m:r>
                      <w:rPr>
                        <w:rFonts w:ascii="Cambria Math" w:hAnsi="Cambria Math"/>
                        <w:sz w:val="16"/>
                      </w:rPr>
                      <m:t>16+17</m:t>
                    </m:r>
                  </m:den>
                </m:f>
              </m:oMath>
            </m:oMathPara>
          </w:p>
          <w:p w:rsidR="003F51DD" w:rsidRPr="003F179B" w:rsidRDefault="003F51DD" w:rsidP="00592601">
            <w:pPr>
              <w:spacing w:line="20" w:lineRule="atLeast"/>
              <w:rPr>
                <w:rFonts w:ascii="Times New Roman" w:hAnsi="Times New Roman"/>
                <w:sz w:val="16"/>
              </w:rPr>
            </w:pPr>
          </w:p>
        </w:tc>
        <w:tc>
          <w:tcPr>
            <w:tcW w:w="992"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993"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r>
      <w:tr w:rsidR="003F51DD" w:rsidRPr="003F179B" w:rsidTr="00592601">
        <w:tc>
          <w:tcPr>
            <w:tcW w:w="425" w:type="dxa"/>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t>7</w:t>
            </w:r>
          </w:p>
        </w:tc>
        <w:tc>
          <w:tcPr>
            <w:tcW w:w="8222" w:type="dxa"/>
            <w:hideMark/>
          </w:tcPr>
          <w:p w:rsidR="003F51DD" w:rsidRPr="003F179B" w:rsidRDefault="003F51DD" w:rsidP="00592601">
            <w:pPr>
              <w:spacing w:line="20" w:lineRule="atLeast"/>
              <w:jc w:val="both"/>
              <w:rPr>
                <w:rFonts w:ascii="Times New Roman" w:hAnsi="Times New Roman"/>
                <w:sz w:val="16"/>
              </w:rPr>
            </w:pPr>
            <w:r w:rsidRPr="003F179B">
              <w:rPr>
                <w:rFonts w:ascii="Times New Roman" w:hAnsi="Times New Roman"/>
                <w:sz w:val="16"/>
              </w:rPr>
              <w:t>Доля жилых, нежилых помещений в многоквартирных домах, жилых домах (домовладениях), оснащенных индивидуальными приборами учета газа, в общем количестве жилых, нежилых помещений в многоквартирных домах, жилых домах (домовладениях), расположенных на территории муниципального района</w:t>
            </w:r>
          </w:p>
        </w:tc>
        <w:tc>
          <w:tcPr>
            <w:tcW w:w="850" w:type="dxa"/>
            <w:hideMark/>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t>%</w:t>
            </w:r>
          </w:p>
        </w:tc>
        <w:tc>
          <w:tcPr>
            <w:tcW w:w="1276" w:type="dxa"/>
          </w:tcPr>
          <w:p w:rsidR="003F51DD" w:rsidRPr="003F179B" w:rsidRDefault="003F51DD" w:rsidP="00592601">
            <w:pPr>
              <w:spacing w:line="20" w:lineRule="atLeast"/>
              <w:jc w:val="center"/>
              <w:rPr>
                <w:rFonts w:ascii="Times New Roman" w:eastAsiaTheme="minorEastAsia" w:hAnsi="Times New Roman"/>
                <w:sz w:val="16"/>
              </w:rPr>
            </w:pPr>
            <m:oMathPara>
              <m:oMath>
                <m:r>
                  <w:rPr>
                    <w:rFonts w:ascii="Cambria Math" w:hAnsi="Cambria Math"/>
                    <w:sz w:val="16"/>
                  </w:rPr>
                  <m:t>Д7=</m:t>
                </m:r>
                <m:f>
                  <m:fPr>
                    <m:ctrlPr>
                      <w:rPr>
                        <w:rFonts w:ascii="Cambria Math" w:hAnsi="Cambria Math"/>
                        <w:i/>
                        <w:color w:val="000000"/>
                        <w:sz w:val="16"/>
                        <w:lang w:eastAsia="ru-RU"/>
                      </w:rPr>
                    </m:ctrlPr>
                  </m:fPr>
                  <m:num>
                    <m:r>
                      <w:rPr>
                        <w:rFonts w:ascii="Cambria Math" w:hAnsi="Cambria Math"/>
                        <w:sz w:val="16"/>
                      </w:rPr>
                      <m:t>19</m:t>
                    </m:r>
                  </m:num>
                  <m:den>
                    <m:r>
                      <w:rPr>
                        <w:rFonts w:ascii="Cambria Math" w:hAnsi="Cambria Math"/>
                        <w:sz w:val="16"/>
                      </w:rPr>
                      <m:t>19+20</m:t>
                    </m:r>
                  </m:den>
                </m:f>
              </m:oMath>
            </m:oMathPara>
          </w:p>
          <w:p w:rsidR="003F51DD" w:rsidRPr="003F179B" w:rsidRDefault="003F51DD" w:rsidP="00592601">
            <w:pPr>
              <w:spacing w:line="20" w:lineRule="atLeast"/>
              <w:jc w:val="center"/>
              <w:rPr>
                <w:rFonts w:ascii="Times New Roman" w:hAnsi="Times New Roman"/>
                <w:sz w:val="16"/>
              </w:rPr>
            </w:pPr>
          </w:p>
        </w:tc>
        <w:tc>
          <w:tcPr>
            <w:tcW w:w="992"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993"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0"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0</w:t>
            </w:r>
          </w:p>
        </w:tc>
      </w:tr>
      <w:tr w:rsidR="003F51DD" w:rsidRPr="003F179B" w:rsidTr="00592601">
        <w:tc>
          <w:tcPr>
            <w:tcW w:w="425" w:type="dxa"/>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t>8</w:t>
            </w:r>
          </w:p>
        </w:tc>
        <w:tc>
          <w:tcPr>
            <w:tcW w:w="8222" w:type="dxa"/>
            <w:hideMark/>
          </w:tcPr>
          <w:p w:rsidR="003F51DD" w:rsidRPr="003F179B" w:rsidRDefault="003F51DD" w:rsidP="00592601">
            <w:pPr>
              <w:spacing w:line="20" w:lineRule="atLeast"/>
              <w:jc w:val="both"/>
              <w:rPr>
                <w:rFonts w:ascii="Times New Roman" w:hAnsi="Times New Roman"/>
                <w:sz w:val="16"/>
              </w:rPr>
            </w:pPr>
            <w:r w:rsidRPr="003F179B">
              <w:rPr>
                <w:rFonts w:ascii="Times New Roman" w:hAnsi="Times New Roman"/>
                <w:sz w:val="16"/>
              </w:rPr>
              <w:t>Доля жилых, нежилых помещений в многоквартирных домах, жилых домах (домовладениях), оснащенных индивидуальными приборами учета холодной воды, в общем количестве жилых, нежилых помещений в многоквартирных домах, жилых домах (домовладениях), расположенных на территории муниципального района</w:t>
            </w:r>
          </w:p>
        </w:tc>
        <w:tc>
          <w:tcPr>
            <w:tcW w:w="850" w:type="dxa"/>
            <w:hideMark/>
          </w:tcPr>
          <w:p w:rsidR="003F51DD" w:rsidRPr="003F179B" w:rsidRDefault="003F51DD" w:rsidP="00592601">
            <w:pPr>
              <w:spacing w:line="20" w:lineRule="atLeast"/>
              <w:jc w:val="center"/>
              <w:rPr>
                <w:rFonts w:ascii="Times New Roman" w:hAnsi="Times New Roman"/>
                <w:sz w:val="16"/>
              </w:rPr>
            </w:pPr>
            <w:r w:rsidRPr="003F179B">
              <w:rPr>
                <w:rFonts w:ascii="Times New Roman" w:hAnsi="Times New Roman"/>
                <w:sz w:val="16"/>
              </w:rPr>
              <w:t>%</w:t>
            </w:r>
          </w:p>
        </w:tc>
        <w:tc>
          <w:tcPr>
            <w:tcW w:w="1276" w:type="dxa"/>
          </w:tcPr>
          <w:p w:rsidR="003F51DD" w:rsidRPr="003F179B" w:rsidRDefault="003F51DD" w:rsidP="00592601">
            <w:pPr>
              <w:spacing w:line="20" w:lineRule="atLeast"/>
              <w:jc w:val="center"/>
              <w:rPr>
                <w:rFonts w:ascii="Times New Roman" w:eastAsiaTheme="minorEastAsia" w:hAnsi="Times New Roman"/>
                <w:sz w:val="16"/>
              </w:rPr>
            </w:pPr>
            <m:oMathPara>
              <m:oMath>
                <m:r>
                  <w:rPr>
                    <w:rFonts w:ascii="Cambria Math" w:hAnsi="Cambria Math"/>
                    <w:sz w:val="16"/>
                  </w:rPr>
                  <m:t>Д8=</m:t>
                </m:r>
                <m:f>
                  <m:fPr>
                    <m:ctrlPr>
                      <w:rPr>
                        <w:rFonts w:ascii="Cambria Math" w:hAnsi="Cambria Math"/>
                        <w:i/>
                        <w:color w:val="000000"/>
                        <w:sz w:val="16"/>
                        <w:lang w:eastAsia="ru-RU"/>
                      </w:rPr>
                    </m:ctrlPr>
                  </m:fPr>
                  <m:num>
                    <m:r>
                      <w:rPr>
                        <w:rFonts w:ascii="Cambria Math" w:hAnsi="Cambria Math"/>
                        <w:sz w:val="16"/>
                      </w:rPr>
                      <m:t>21</m:t>
                    </m:r>
                  </m:num>
                  <m:den>
                    <m:r>
                      <w:rPr>
                        <w:rFonts w:ascii="Cambria Math" w:hAnsi="Cambria Math"/>
                        <w:sz w:val="16"/>
                      </w:rPr>
                      <m:t>21+22</m:t>
                    </m:r>
                  </m:den>
                </m:f>
              </m:oMath>
            </m:oMathPara>
          </w:p>
          <w:p w:rsidR="003F51DD" w:rsidRPr="003F179B" w:rsidRDefault="003F51DD" w:rsidP="00592601">
            <w:pPr>
              <w:spacing w:line="20" w:lineRule="atLeast"/>
              <w:jc w:val="center"/>
              <w:rPr>
                <w:rFonts w:ascii="Times New Roman" w:hAnsi="Times New Roman"/>
                <w:sz w:val="16"/>
              </w:rPr>
            </w:pPr>
          </w:p>
        </w:tc>
        <w:tc>
          <w:tcPr>
            <w:tcW w:w="992" w:type="dxa"/>
          </w:tcPr>
          <w:p w:rsidR="003F51DD" w:rsidRPr="003F179B" w:rsidRDefault="00592601" w:rsidP="00592601">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993" w:type="dxa"/>
          </w:tcPr>
          <w:p w:rsidR="003F51DD" w:rsidRPr="003F179B" w:rsidRDefault="00AB550F" w:rsidP="00592601">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0" w:type="dxa"/>
          </w:tcPr>
          <w:p w:rsidR="003F51DD" w:rsidRPr="003F179B" w:rsidRDefault="00AB550F" w:rsidP="00592601">
            <w:pPr>
              <w:spacing w:line="20" w:lineRule="atLeast"/>
              <w:jc w:val="center"/>
              <w:rPr>
                <w:rFonts w:ascii="Times New Roman" w:hAnsi="Times New Roman"/>
                <w:sz w:val="16"/>
                <w:szCs w:val="16"/>
              </w:rPr>
            </w:pPr>
            <w:r w:rsidRPr="003F179B">
              <w:rPr>
                <w:rFonts w:ascii="Times New Roman" w:hAnsi="Times New Roman"/>
                <w:sz w:val="16"/>
                <w:szCs w:val="16"/>
              </w:rPr>
              <w:t>100</w:t>
            </w:r>
          </w:p>
        </w:tc>
        <w:tc>
          <w:tcPr>
            <w:tcW w:w="851" w:type="dxa"/>
          </w:tcPr>
          <w:p w:rsidR="003F51DD" w:rsidRPr="003F179B" w:rsidRDefault="00AB550F" w:rsidP="00592601">
            <w:pPr>
              <w:spacing w:line="20" w:lineRule="atLeast"/>
              <w:jc w:val="center"/>
              <w:rPr>
                <w:rFonts w:ascii="Times New Roman" w:hAnsi="Times New Roman"/>
                <w:sz w:val="16"/>
                <w:szCs w:val="16"/>
              </w:rPr>
            </w:pPr>
            <w:r w:rsidRPr="003F179B">
              <w:rPr>
                <w:rFonts w:ascii="Times New Roman" w:hAnsi="Times New Roman"/>
                <w:sz w:val="16"/>
                <w:szCs w:val="16"/>
              </w:rPr>
              <w:t>100</w:t>
            </w:r>
          </w:p>
        </w:tc>
      </w:tr>
    </w:tbl>
    <w:p w:rsidR="003F51DD" w:rsidRPr="003F179B" w:rsidRDefault="003F51DD" w:rsidP="00592601">
      <w:pPr>
        <w:spacing w:after="0" w:line="20" w:lineRule="atLeast"/>
        <w:ind w:right="4"/>
        <w:rPr>
          <w:rFonts w:ascii="Times New Roman" w:eastAsia="Times New Roman" w:hAnsi="Times New Roman" w:cs="Times New Roman"/>
          <w:b/>
          <w:color w:val="000000"/>
          <w:sz w:val="24"/>
          <w:szCs w:val="24"/>
          <w:lang w:eastAsia="ru-RU"/>
        </w:rPr>
      </w:pPr>
    </w:p>
    <w:p w:rsidR="003F51DD" w:rsidRPr="003F179B" w:rsidRDefault="003F51DD" w:rsidP="00592601">
      <w:pPr>
        <w:spacing w:after="0" w:line="20" w:lineRule="atLeast"/>
        <w:ind w:right="4"/>
        <w:rPr>
          <w:rFonts w:ascii="Times New Roman" w:eastAsia="Times New Roman" w:hAnsi="Times New Roman" w:cs="Times New Roman"/>
          <w:b/>
          <w:color w:val="000000"/>
          <w:sz w:val="24"/>
          <w:szCs w:val="24"/>
          <w:lang w:eastAsia="ru-RU"/>
        </w:rPr>
      </w:pPr>
    </w:p>
    <w:tbl>
      <w:tblPr>
        <w:tblStyle w:val="aa"/>
        <w:tblW w:w="14601" w:type="dxa"/>
        <w:tblInd w:w="108" w:type="dxa"/>
        <w:tblLayout w:type="fixed"/>
        <w:tblLook w:val="04A0"/>
      </w:tblPr>
      <w:tblGrid>
        <w:gridCol w:w="426"/>
        <w:gridCol w:w="8363"/>
        <w:gridCol w:w="1134"/>
        <w:gridCol w:w="1134"/>
        <w:gridCol w:w="992"/>
        <w:gridCol w:w="992"/>
        <w:gridCol w:w="709"/>
        <w:gridCol w:w="851"/>
      </w:tblGrid>
      <w:tr w:rsidR="003F51DD" w:rsidRPr="003F179B" w:rsidTr="00592601">
        <w:tc>
          <w:tcPr>
            <w:tcW w:w="426"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28</w:t>
            </w:r>
          </w:p>
        </w:tc>
        <w:tc>
          <w:tcPr>
            <w:tcW w:w="8363"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Доля многоквартирных домов, расположенных на территории муниципального образования, имеющих класс энергетической эффективности «В» и выше</w:t>
            </w:r>
          </w:p>
        </w:tc>
        <w:tc>
          <w:tcPr>
            <w:tcW w:w="1134" w:type="dxa"/>
            <w:hideMark/>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w:t>
            </w:r>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Д14=</m:t>
                </m:r>
                <m:f>
                  <m:fPr>
                    <m:ctrlPr>
                      <w:rPr>
                        <w:rFonts w:ascii="Cambria Math" w:hAnsi="Cambria Math"/>
                        <w:i/>
                        <w:color w:val="000000"/>
                        <w:sz w:val="16"/>
                        <w:lang w:eastAsia="ru-RU"/>
                      </w:rPr>
                    </m:ctrlPr>
                  </m:fPr>
                  <m:num>
                    <m:r>
                      <w:rPr>
                        <w:rFonts w:ascii="Cambria Math" w:hAnsi="Cambria Math"/>
                        <w:sz w:val="16"/>
                      </w:rPr>
                      <m:t>53</m:t>
                    </m:r>
                  </m:num>
                  <m:den>
                    <m:r>
                      <w:rPr>
                        <w:rFonts w:ascii="Cambria Math" w:hAnsi="Cambria Math"/>
                        <w:sz w:val="16"/>
                      </w:rPr>
                      <m:t>54</m:t>
                    </m:r>
                  </m:den>
                </m:f>
              </m:oMath>
            </m:oMathPara>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709"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0</w:t>
            </w:r>
          </w:p>
        </w:tc>
      </w:tr>
      <w:tr w:rsidR="003F51DD" w:rsidRPr="003F179B" w:rsidTr="00592601">
        <w:tc>
          <w:tcPr>
            <w:tcW w:w="426"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29</w:t>
            </w:r>
          </w:p>
        </w:tc>
        <w:tc>
          <w:tcPr>
            <w:tcW w:w="8363"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тепловой энергии в многоквартирных домах, расположенных на территории муниципального района</w:t>
            </w:r>
          </w:p>
        </w:tc>
        <w:tc>
          <w:tcPr>
            <w:tcW w:w="1134" w:type="dxa"/>
            <w:hideMark/>
          </w:tcPr>
          <w:p w:rsidR="003F51DD" w:rsidRPr="003F179B" w:rsidRDefault="008A225D" w:rsidP="002C1E5E">
            <w:pPr>
              <w:spacing w:line="20" w:lineRule="atLeast"/>
              <w:jc w:val="center"/>
              <w:rPr>
                <w:rFonts w:ascii="Times New Roman" w:hAnsi="Times New Roman"/>
                <w:sz w:val="16"/>
              </w:rPr>
            </w:pPr>
            <m:oMathPara>
              <m:oMath>
                <m:f>
                  <m:fPr>
                    <m:ctrlPr>
                      <w:rPr>
                        <w:rFonts w:ascii="Cambria Math" w:eastAsiaTheme="minorEastAsia" w:hAnsi="Cambria Math"/>
                        <w:i/>
                        <w:color w:val="000000"/>
                        <w:sz w:val="16"/>
                        <w:lang w:eastAsia="ru-RU"/>
                      </w:rPr>
                    </m:ctrlPr>
                  </m:fPr>
                  <m:num>
                    <m:r>
                      <w:rPr>
                        <w:rFonts w:ascii="Cambria Math" w:hAnsi="Cambria Math"/>
                        <w:sz w:val="16"/>
                      </w:rPr>
                      <m:t>Гкал</m:t>
                    </m:r>
                  </m:num>
                  <m:den>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2</m:t>
                        </m:r>
                      </m:sup>
                    </m:sSup>
                  </m:den>
                </m:f>
              </m:oMath>
            </m:oMathPara>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У7=</m:t>
                </m:r>
                <m:f>
                  <m:fPr>
                    <m:ctrlPr>
                      <w:rPr>
                        <w:rFonts w:ascii="Cambria Math" w:hAnsi="Cambria Math"/>
                        <w:i/>
                        <w:color w:val="000000"/>
                        <w:sz w:val="16"/>
                        <w:lang w:eastAsia="ru-RU"/>
                      </w:rPr>
                    </m:ctrlPr>
                  </m:fPr>
                  <m:num>
                    <m:r>
                      <w:rPr>
                        <w:rFonts w:ascii="Cambria Math" w:hAnsi="Cambria Math"/>
                        <w:sz w:val="16"/>
                        <w:lang w:val="en-US"/>
                      </w:rPr>
                      <m:t>55</m:t>
                    </m:r>
                  </m:num>
                  <m:den>
                    <m:r>
                      <w:rPr>
                        <w:rFonts w:ascii="Cambria Math" w:hAnsi="Cambria Math"/>
                        <w:sz w:val="16"/>
                      </w:rPr>
                      <m:t>56</m:t>
                    </m:r>
                  </m:den>
                </m:f>
              </m:oMath>
            </m:oMathPara>
          </w:p>
        </w:tc>
        <w:tc>
          <w:tcPr>
            <w:tcW w:w="992"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0,1</w:t>
            </w:r>
          </w:p>
        </w:tc>
        <w:tc>
          <w:tcPr>
            <w:tcW w:w="992"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0,1</w:t>
            </w:r>
          </w:p>
        </w:tc>
        <w:tc>
          <w:tcPr>
            <w:tcW w:w="709"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0,1</w:t>
            </w:r>
          </w:p>
        </w:tc>
        <w:tc>
          <w:tcPr>
            <w:tcW w:w="851"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0,1</w:t>
            </w:r>
          </w:p>
        </w:tc>
      </w:tr>
      <w:tr w:rsidR="003F51DD" w:rsidRPr="003F179B" w:rsidTr="00592601">
        <w:tc>
          <w:tcPr>
            <w:tcW w:w="426"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30</w:t>
            </w:r>
          </w:p>
        </w:tc>
        <w:tc>
          <w:tcPr>
            <w:tcW w:w="8363"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электрической энергии в многоквартирных домах, расположенных на территории муниципального района на 1 м</w:t>
            </w:r>
            <w:r w:rsidRPr="003F179B">
              <w:rPr>
                <w:rFonts w:ascii="Times New Roman" w:hAnsi="Times New Roman"/>
                <w:sz w:val="16"/>
                <w:vertAlign w:val="superscript"/>
              </w:rPr>
              <w:t>2</w:t>
            </w:r>
            <w:r w:rsidRPr="003F179B">
              <w:rPr>
                <w:rFonts w:ascii="Times New Roman" w:hAnsi="Times New Roman"/>
                <w:sz w:val="16"/>
              </w:rPr>
              <w:t xml:space="preserve"> общей площади</w:t>
            </w:r>
          </w:p>
        </w:tc>
        <w:tc>
          <w:tcPr>
            <w:tcW w:w="1134" w:type="dxa"/>
            <w:hideMark/>
          </w:tcPr>
          <w:p w:rsidR="003F51DD" w:rsidRPr="003F179B" w:rsidRDefault="008A225D" w:rsidP="002C1E5E">
            <w:pPr>
              <w:spacing w:line="20" w:lineRule="atLeast"/>
              <w:jc w:val="center"/>
              <w:rPr>
                <w:rFonts w:ascii="Times New Roman" w:hAnsi="Times New Roman"/>
                <w:sz w:val="16"/>
              </w:rPr>
            </w:pPr>
            <m:oMathPara>
              <m:oMath>
                <m:f>
                  <m:fPr>
                    <m:ctrlPr>
                      <w:rPr>
                        <w:rFonts w:ascii="Cambria Math" w:eastAsiaTheme="minorEastAsia" w:hAnsi="Cambria Math"/>
                        <w:i/>
                        <w:color w:val="000000"/>
                        <w:sz w:val="16"/>
                        <w:lang w:eastAsia="ru-RU"/>
                      </w:rPr>
                    </m:ctrlPr>
                  </m:fPr>
                  <m:num>
                    <m:r>
                      <w:rPr>
                        <w:rFonts w:ascii="Cambria Math" w:hAnsi="Cambria Math"/>
                        <w:sz w:val="16"/>
                      </w:rPr>
                      <m:t>кВт×час</m:t>
                    </m:r>
                  </m:num>
                  <m:den>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2</m:t>
                        </m:r>
                      </m:sup>
                    </m:sSup>
                  </m:den>
                </m:f>
              </m:oMath>
            </m:oMathPara>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У8=</m:t>
                </m:r>
                <m:f>
                  <m:fPr>
                    <m:ctrlPr>
                      <w:rPr>
                        <w:rFonts w:ascii="Cambria Math" w:hAnsi="Cambria Math"/>
                        <w:i/>
                        <w:color w:val="000000"/>
                        <w:sz w:val="16"/>
                        <w:lang w:eastAsia="ru-RU"/>
                      </w:rPr>
                    </m:ctrlPr>
                  </m:fPr>
                  <m:num>
                    <m:r>
                      <w:rPr>
                        <w:rFonts w:ascii="Cambria Math" w:hAnsi="Cambria Math"/>
                        <w:sz w:val="16"/>
                        <w:lang w:val="en-US"/>
                      </w:rPr>
                      <m:t>57</m:t>
                    </m:r>
                  </m:num>
                  <m:den>
                    <m:r>
                      <w:rPr>
                        <w:rFonts w:ascii="Cambria Math" w:hAnsi="Cambria Math"/>
                        <w:sz w:val="16"/>
                      </w:rPr>
                      <m:t>54</m:t>
                    </m:r>
                  </m:den>
                </m:f>
              </m:oMath>
            </m:oMathPara>
          </w:p>
        </w:tc>
        <w:tc>
          <w:tcPr>
            <w:tcW w:w="992"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24,6</w:t>
            </w:r>
          </w:p>
        </w:tc>
        <w:tc>
          <w:tcPr>
            <w:tcW w:w="992"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24,6</w:t>
            </w:r>
          </w:p>
        </w:tc>
        <w:tc>
          <w:tcPr>
            <w:tcW w:w="709" w:type="dxa"/>
          </w:tcPr>
          <w:p w:rsidR="003F51DD" w:rsidRPr="003F179B" w:rsidRDefault="00592601" w:rsidP="00592601">
            <w:pPr>
              <w:spacing w:line="20" w:lineRule="atLeast"/>
              <w:rPr>
                <w:rFonts w:ascii="Times New Roman" w:hAnsi="Times New Roman"/>
                <w:sz w:val="16"/>
                <w:szCs w:val="16"/>
              </w:rPr>
            </w:pPr>
            <w:r w:rsidRPr="003F179B">
              <w:rPr>
                <w:rFonts w:ascii="Times New Roman" w:hAnsi="Times New Roman"/>
                <w:sz w:val="16"/>
                <w:szCs w:val="16"/>
              </w:rPr>
              <w:t>24,6</w:t>
            </w:r>
          </w:p>
        </w:tc>
        <w:tc>
          <w:tcPr>
            <w:tcW w:w="851"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24,6</w:t>
            </w:r>
          </w:p>
        </w:tc>
      </w:tr>
      <w:tr w:rsidR="003F51DD" w:rsidRPr="003F179B" w:rsidTr="00592601">
        <w:tc>
          <w:tcPr>
            <w:tcW w:w="426"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31</w:t>
            </w:r>
          </w:p>
        </w:tc>
        <w:tc>
          <w:tcPr>
            <w:tcW w:w="8363"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холодной воды в многоквартирных домах на территории муниципального района (в расчете на одного жителя)</w:t>
            </w:r>
          </w:p>
        </w:tc>
        <w:tc>
          <w:tcPr>
            <w:tcW w:w="1134" w:type="dxa"/>
            <w:hideMark/>
          </w:tcPr>
          <w:p w:rsidR="003F51DD" w:rsidRPr="003F179B" w:rsidRDefault="008A225D" w:rsidP="002C1E5E">
            <w:pPr>
              <w:spacing w:line="20" w:lineRule="atLeast"/>
              <w:jc w:val="center"/>
              <w:rPr>
                <w:rFonts w:ascii="Times New Roman" w:hAnsi="Times New Roman"/>
                <w:sz w:val="16"/>
              </w:rPr>
            </w:pPr>
            <m:oMathPara>
              <m:oMath>
                <m:f>
                  <m:fPr>
                    <m:type m:val="skw"/>
                    <m:ctrlPr>
                      <w:rPr>
                        <w:rFonts w:ascii="Cambria Math" w:hAnsi="Cambria Math"/>
                        <w:i/>
                        <w:color w:val="000000"/>
                        <w:sz w:val="16"/>
                        <w:lang w:eastAsia="ru-RU"/>
                      </w:rPr>
                    </m:ctrlPr>
                  </m:fPr>
                  <m:num>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3</m:t>
                        </m:r>
                      </m:sup>
                    </m:sSup>
                  </m:num>
                  <m:den>
                    <m:r>
                      <w:rPr>
                        <w:rFonts w:ascii="Cambria Math" w:hAnsi="Cambria Math"/>
                        <w:sz w:val="16"/>
                      </w:rPr>
                      <m:t>чел</m:t>
                    </m:r>
                  </m:den>
                </m:f>
              </m:oMath>
            </m:oMathPara>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У9=</m:t>
                </m:r>
                <m:f>
                  <m:fPr>
                    <m:ctrlPr>
                      <w:rPr>
                        <w:rFonts w:ascii="Cambria Math" w:hAnsi="Cambria Math"/>
                        <w:i/>
                        <w:color w:val="000000"/>
                        <w:sz w:val="16"/>
                        <w:lang w:eastAsia="ru-RU"/>
                      </w:rPr>
                    </m:ctrlPr>
                  </m:fPr>
                  <m:num>
                    <m:r>
                      <w:rPr>
                        <w:rFonts w:ascii="Cambria Math" w:hAnsi="Cambria Math"/>
                        <w:sz w:val="16"/>
                        <w:lang w:val="en-US"/>
                      </w:rPr>
                      <m:t>58</m:t>
                    </m:r>
                  </m:num>
                  <m:den>
                    <m:r>
                      <w:rPr>
                        <w:rFonts w:ascii="Cambria Math" w:hAnsi="Cambria Math"/>
                        <w:sz w:val="16"/>
                      </w:rPr>
                      <m:t>59</m:t>
                    </m:r>
                  </m:den>
                </m:f>
              </m:oMath>
            </m:oMathPara>
          </w:p>
        </w:tc>
        <w:tc>
          <w:tcPr>
            <w:tcW w:w="992"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12,8</w:t>
            </w:r>
          </w:p>
        </w:tc>
        <w:tc>
          <w:tcPr>
            <w:tcW w:w="992"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12,8</w:t>
            </w:r>
          </w:p>
        </w:tc>
        <w:tc>
          <w:tcPr>
            <w:tcW w:w="709"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12,8</w:t>
            </w:r>
          </w:p>
        </w:tc>
        <w:tc>
          <w:tcPr>
            <w:tcW w:w="851"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12,8</w:t>
            </w:r>
          </w:p>
        </w:tc>
      </w:tr>
      <w:tr w:rsidR="003F51DD" w:rsidRPr="003F179B" w:rsidTr="00592601">
        <w:tc>
          <w:tcPr>
            <w:tcW w:w="426" w:type="dxa"/>
          </w:tcPr>
          <w:p w:rsidR="003F51DD" w:rsidRPr="003F179B" w:rsidRDefault="003F51DD" w:rsidP="002C1E5E">
            <w:pPr>
              <w:spacing w:line="20" w:lineRule="atLeast"/>
              <w:jc w:val="center"/>
              <w:rPr>
                <w:rFonts w:ascii="Times New Roman" w:hAnsi="Times New Roman"/>
                <w:sz w:val="16"/>
              </w:rPr>
            </w:pPr>
            <w:r w:rsidRPr="003F179B">
              <w:rPr>
                <w:rFonts w:ascii="Times New Roman" w:hAnsi="Times New Roman"/>
                <w:sz w:val="16"/>
              </w:rPr>
              <w:t>32</w:t>
            </w:r>
          </w:p>
        </w:tc>
        <w:tc>
          <w:tcPr>
            <w:tcW w:w="8363" w:type="dxa"/>
            <w:hideMark/>
          </w:tcPr>
          <w:p w:rsidR="003F51DD" w:rsidRPr="003F179B" w:rsidRDefault="003F51DD" w:rsidP="002C1E5E">
            <w:pPr>
              <w:spacing w:line="20" w:lineRule="atLeast"/>
              <w:jc w:val="both"/>
              <w:rPr>
                <w:rFonts w:ascii="Times New Roman" w:hAnsi="Times New Roman"/>
                <w:sz w:val="16"/>
              </w:rPr>
            </w:pPr>
            <w:r w:rsidRPr="003F179B">
              <w:rPr>
                <w:rFonts w:ascii="Times New Roman" w:hAnsi="Times New Roman"/>
                <w:sz w:val="16"/>
              </w:rPr>
              <w:t>Удельный расход горячей воды в многоквартирных домах, расположенных на территории муниципального района</w:t>
            </w:r>
          </w:p>
        </w:tc>
        <w:tc>
          <w:tcPr>
            <w:tcW w:w="1134" w:type="dxa"/>
            <w:hideMark/>
          </w:tcPr>
          <w:p w:rsidR="003F51DD" w:rsidRPr="003F179B" w:rsidRDefault="008A225D" w:rsidP="002C1E5E">
            <w:pPr>
              <w:spacing w:line="20" w:lineRule="atLeast"/>
              <w:jc w:val="center"/>
              <w:rPr>
                <w:rFonts w:ascii="Times New Roman" w:hAnsi="Times New Roman"/>
                <w:sz w:val="16"/>
              </w:rPr>
            </w:pPr>
            <m:oMathPara>
              <m:oMath>
                <m:f>
                  <m:fPr>
                    <m:type m:val="skw"/>
                    <m:ctrlPr>
                      <w:rPr>
                        <w:rFonts w:ascii="Cambria Math" w:hAnsi="Cambria Math"/>
                        <w:i/>
                        <w:color w:val="000000"/>
                        <w:sz w:val="16"/>
                        <w:lang w:eastAsia="ru-RU"/>
                      </w:rPr>
                    </m:ctrlPr>
                  </m:fPr>
                  <m:num>
                    <m:sSup>
                      <m:sSupPr>
                        <m:ctrlPr>
                          <w:rPr>
                            <w:rFonts w:ascii="Cambria Math" w:hAnsi="Cambria Math"/>
                            <w:i/>
                            <w:color w:val="000000"/>
                            <w:sz w:val="16"/>
                            <w:lang w:eastAsia="ru-RU"/>
                          </w:rPr>
                        </m:ctrlPr>
                      </m:sSupPr>
                      <m:e>
                        <m:r>
                          <w:rPr>
                            <w:rFonts w:ascii="Cambria Math" w:hAnsi="Cambria Math"/>
                            <w:sz w:val="16"/>
                          </w:rPr>
                          <m:t>м</m:t>
                        </m:r>
                      </m:e>
                      <m:sup>
                        <m:r>
                          <w:rPr>
                            <w:rFonts w:ascii="Cambria Math" w:hAnsi="Cambria Math"/>
                            <w:sz w:val="16"/>
                          </w:rPr>
                          <m:t>3</m:t>
                        </m:r>
                      </m:sup>
                    </m:sSup>
                  </m:num>
                  <m:den>
                    <m:r>
                      <w:rPr>
                        <w:rFonts w:ascii="Cambria Math" w:hAnsi="Cambria Math"/>
                        <w:sz w:val="16"/>
                      </w:rPr>
                      <m:t>чел</m:t>
                    </m:r>
                  </m:den>
                </m:f>
              </m:oMath>
            </m:oMathPara>
          </w:p>
        </w:tc>
        <w:tc>
          <w:tcPr>
            <w:tcW w:w="1134" w:type="dxa"/>
          </w:tcPr>
          <w:p w:rsidR="003F51DD" w:rsidRPr="003F179B" w:rsidRDefault="003F51DD" w:rsidP="002C1E5E">
            <w:pPr>
              <w:spacing w:line="20" w:lineRule="atLeast"/>
              <w:jc w:val="center"/>
              <w:rPr>
                <w:rFonts w:ascii="Times New Roman" w:eastAsiaTheme="minorEastAsia" w:hAnsi="Times New Roman"/>
                <w:sz w:val="16"/>
              </w:rPr>
            </w:pPr>
            <m:oMathPara>
              <m:oMath>
                <m:r>
                  <w:rPr>
                    <w:rFonts w:ascii="Cambria Math" w:hAnsi="Cambria Math"/>
                    <w:sz w:val="16"/>
                  </w:rPr>
                  <m:t>У10=</m:t>
                </m:r>
                <m:f>
                  <m:fPr>
                    <m:ctrlPr>
                      <w:rPr>
                        <w:rFonts w:ascii="Cambria Math" w:hAnsi="Cambria Math"/>
                        <w:i/>
                        <w:color w:val="000000"/>
                        <w:sz w:val="16"/>
                        <w:lang w:eastAsia="ru-RU"/>
                      </w:rPr>
                    </m:ctrlPr>
                  </m:fPr>
                  <m:num>
                    <m:r>
                      <w:rPr>
                        <w:rFonts w:ascii="Cambria Math" w:hAnsi="Cambria Math"/>
                        <w:sz w:val="16"/>
                        <w:lang w:val="en-US"/>
                      </w:rPr>
                      <m:t>60</m:t>
                    </m:r>
                  </m:num>
                  <m:den>
                    <m:r>
                      <w:rPr>
                        <w:rFonts w:ascii="Cambria Math" w:hAnsi="Cambria Math"/>
                        <w:sz w:val="16"/>
                      </w:rPr>
                      <m:t>61</m:t>
                    </m:r>
                  </m:den>
                </m:f>
              </m:oMath>
            </m:oMathPara>
          </w:p>
        </w:tc>
        <w:tc>
          <w:tcPr>
            <w:tcW w:w="992"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992"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709"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c>
          <w:tcPr>
            <w:tcW w:w="851" w:type="dxa"/>
          </w:tcPr>
          <w:p w:rsidR="003F51DD" w:rsidRPr="003F179B" w:rsidRDefault="00592601" w:rsidP="002C1E5E">
            <w:pPr>
              <w:spacing w:line="20" w:lineRule="atLeast"/>
              <w:jc w:val="center"/>
              <w:rPr>
                <w:rFonts w:ascii="Times New Roman" w:hAnsi="Times New Roman"/>
                <w:sz w:val="16"/>
                <w:szCs w:val="16"/>
              </w:rPr>
            </w:pPr>
            <w:r w:rsidRPr="003F179B">
              <w:rPr>
                <w:rFonts w:ascii="Times New Roman" w:hAnsi="Times New Roman"/>
                <w:sz w:val="16"/>
                <w:szCs w:val="16"/>
              </w:rPr>
              <w:t>0</w:t>
            </w:r>
          </w:p>
        </w:tc>
      </w:tr>
    </w:tbl>
    <w:p w:rsidR="003F51DD" w:rsidRPr="003F179B" w:rsidRDefault="003F51DD" w:rsidP="002C1E5E">
      <w:pPr>
        <w:spacing w:after="0" w:line="20" w:lineRule="atLeast"/>
        <w:ind w:right="4"/>
        <w:rPr>
          <w:rFonts w:ascii="Times New Roman" w:eastAsia="Times New Roman" w:hAnsi="Times New Roman" w:cs="Times New Roman"/>
          <w:b/>
          <w:color w:val="000000"/>
          <w:sz w:val="24"/>
          <w:szCs w:val="24"/>
          <w:lang w:eastAsia="ru-RU"/>
        </w:rPr>
      </w:pPr>
    </w:p>
    <w:p w:rsidR="003F51DD" w:rsidRPr="003F179B" w:rsidRDefault="003F51DD" w:rsidP="002C1E5E">
      <w:pPr>
        <w:spacing w:after="0" w:line="20" w:lineRule="atLeast"/>
        <w:ind w:right="4"/>
        <w:rPr>
          <w:rFonts w:ascii="Times New Roman" w:eastAsia="Times New Roman" w:hAnsi="Times New Roman" w:cs="Times New Roman"/>
          <w:b/>
          <w:color w:val="000000"/>
          <w:sz w:val="24"/>
          <w:szCs w:val="24"/>
          <w:lang w:eastAsia="ru-RU"/>
        </w:rPr>
      </w:pPr>
    </w:p>
    <w:p w:rsidR="003F51DD" w:rsidRPr="003F179B" w:rsidRDefault="003F51DD" w:rsidP="002C1E5E">
      <w:pPr>
        <w:shd w:val="clear" w:color="auto" w:fill="FFFFFF"/>
        <w:spacing w:after="0" w:line="20" w:lineRule="atLeast"/>
        <w:ind w:left="-426"/>
        <w:jc w:val="both"/>
        <w:rPr>
          <w:rFonts w:ascii="Times New Roman" w:eastAsia="Times New Roman" w:hAnsi="Times New Roman" w:cs="Times New Roman"/>
          <w:b/>
          <w:sz w:val="24"/>
          <w:szCs w:val="24"/>
        </w:rPr>
      </w:pPr>
    </w:p>
    <w:p w:rsidR="003F51DD" w:rsidRPr="003F179B" w:rsidRDefault="003F51DD" w:rsidP="002C1E5E">
      <w:pPr>
        <w:spacing w:after="0" w:line="20" w:lineRule="atLeast"/>
        <w:jc w:val="both"/>
        <w:rPr>
          <w:rFonts w:ascii="Times New Roman" w:eastAsia="Times New Roman" w:hAnsi="Times New Roman" w:cs="Times New Roman"/>
          <w:b/>
          <w:color w:val="000000"/>
          <w:sz w:val="18"/>
          <w:szCs w:val="18"/>
          <w:lang w:eastAsia="ru-RU"/>
        </w:rPr>
      </w:pPr>
    </w:p>
    <w:p w:rsidR="003F51DD" w:rsidRPr="003F179B" w:rsidRDefault="003F51DD" w:rsidP="002C1E5E">
      <w:pPr>
        <w:spacing w:after="0" w:line="20" w:lineRule="atLeast"/>
        <w:jc w:val="both"/>
        <w:rPr>
          <w:rFonts w:ascii="Times New Roman" w:eastAsia="Times New Roman" w:hAnsi="Times New Roman" w:cs="Times New Roman"/>
          <w:b/>
          <w:color w:val="000000"/>
          <w:sz w:val="18"/>
          <w:szCs w:val="18"/>
          <w:lang w:eastAsia="ru-RU"/>
        </w:rPr>
      </w:pPr>
    </w:p>
    <w:p w:rsidR="003F51DD" w:rsidRPr="003F179B" w:rsidRDefault="003F51DD" w:rsidP="002C1E5E">
      <w:pPr>
        <w:spacing w:after="0" w:line="20" w:lineRule="atLeast"/>
        <w:jc w:val="both"/>
        <w:rPr>
          <w:rFonts w:ascii="Times New Roman" w:eastAsia="Times New Roman" w:hAnsi="Times New Roman" w:cs="Times New Roman"/>
          <w:b/>
          <w:color w:val="000000"/>
          <w:sz w:val="18"/>
          <w:szCs w:val="18"/>
          <w:lang w:eastAsia="ru-RU"/>
        </w:rPr>
        <w:sectPr w:rsidR="003F51DD" w:rsidRPr="003F179B" w:rsidSect="00690914">
          <w:type w:val="nextColumn"/>
          <w:pgSz w:w="16838" w:h="11906" w:orient="landscape"/>
          <w:pgMar w:top="624" w:right="624" w:bottom="624" w:left="624" w:header="709" w:footer="709" w:gutter="0"/>
          <w:cols w:space="708"/>
          <w:docGrid w:linePitch="360"/>
        </w:sectPr>
      </w:pPr>
    </w:p>
    <w:tbl>
      <w:tblPr>
        <w:tblStyle w:val="aa"/>
        <w:tblpPr w:leftFromText="180" w:rightFromText="180" w:vertAnchor="page" w:horzAnchor="margin" w:tblpX="250" w:tblpY="2116"/>
        <w:tblW w:w="14351" w:type="dxa"/>
        <w:tblLayout w:type="fixed"/>
        <w:tblLook w:val="04A0"/>
      </w:tblPr>
      <w:tblGrid>
        <w:gridCol w:w="5137"/>
        <w:gridCol w:w="709"/>
        <w:gridCol w:w="850"/>
        <w:gridCol w:w="709"/>
        <w:gridCol w:w="850"/>
        <w:gridCol w:w="1134"/>
        <w:gridCol w:w="993"/>
        <w:gridCol w:w="992"/>
        <w:gridCol w:w="992"/>
        <w:gridCol w:w="992"/>
        <w:gridCol w:w="993"/>
      </w:tblGrid>
      <w:tr w:rsidR="003F51DD" w:rsidRPr="003F179B" w:rsidTr="003A4058">
        <w:tc>
          <w:tcPr>
            <w:tcW w:w="5137" w:type="dxa"/>
            <w:vMerge w:val="restart"/>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lastRenderedPageBreak/>
              <w:t>Наименование показателя</w:t>
            </w:r>
          </w:p>
        </w:tc>
        <w:tc>
          <w:tcPr>
            <w:tcW w:w="709"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Номер показателя</w:t>
            </w:r>
          </w:p>
        </w:tc>
        <w:tc>
          <w:tcPr>
            <w:tcW w:w="850"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 измерения</w:t>
            </w:r>
          </w:p>
        </w:tc>
        <w:tc>
          <w:tcPr>
            <w:tcW w:w="7655" w:type="dxa"/>
            <w:gridSpan w:val="8"/>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Значения показателей</w:t>
            </w:r>
          </w:p>
        </w:tc>
      </w:tr>
      <w:tr w:rsidR="003F51DD" w:rsidRPr="003F179B" w:rsidTr="003A4058">
        <w:tc>
          <w:tcPr>
            <w:tcW w:w="5137" w:type="dxa"/>
            <w:vMerge/>
            <w:vAlign w:val="center"/>
            <w:hideMark/>
          </w:tcPr>
          <w:p w:rsidR="003F51DD" w:rsidRPr="003F179B" w:rsidRDefault="003F51DD" w:rsidP="002C1E5E">
            <w:pPr>
              <w:spacing w:line="20" w:lineRule="atLeast"/>
              <w:rPr>
                <w:rFonts w:ascii="Times New Roman" w:hAnsi="Times New Roman"/>
                <w:sz w:val="16"/>
                <w:szCs w:val="16"/>
              </w:rPr>
            </w:pPr>
          </w:p>
        </w:tc>
        <w:tc>
          <w:tcPr>
            <w:tcW w:w="709" w:type="dxa"/>
            <w:vMerge/>
            <w:vAlign w:val="center"/>
            <w:hideMark/>
          </w:tcPr>
          <w:p w:rsidR="003F51DD" w:rsidRPr="003F179B" w:rsidRDefault="003F51DD" w:rsidP="002C1E5E">
            <w:pPr>
              <w:spacing w:line="20" w:lineRule="atLeast"/>
              <w:rPr>
                <w:rFonts w:ascii="Times New Roman" w:hAnsi="Times New Roman"/>
                <w:sz w:val="16"/>
                <w:szCs w:val="16"/>
              </w:rPr>
            </w:pPr>
          </w:p>
        </w:tc>
        <w:tc>
          <w:tcPr>
            <w:tcW w:w="850" w:type="dxa"/>
            <w:vMerge/>
            <w:vAlign w:val="center"/>
            <w:hideMark/>
          </w:tcPr>
          <w:p w:rsidR="003F51DD" w:rsidRPr="003F179B" w:rsidRDefault="003F51DD" w:rsidP="002C1E5E">
            <w:pPr>
              <w:spacing w:line="20" w:lineRule="atLeast"/>
              <w:rPr>
                <w:rFonts w:ascii="Times New Roman" w:hAnsi="Times New Roman"/>
                <w:sz w:val="16"/>
                <w:szCs w:val="16"/>
              </w:rPr>
            </w:pPr>
          </w:p>
        </w:tc>
        <w:tc>
          <w:tcPr>
            <w:tcW w:w="1559"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2021</w:t>
            </w:r>
          </w:p>
        </w:tc>
        <w:tc>
          <w:tcPr>
            <w:tcW w:w="2127"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2023</w:t>
            </w:r>
          </w:p>
        </w:tc>
        <w:tc>
          <w:tcPr>
            <w:tcW w:w="1984"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2024</w:t>
            </w:r>
          </w:p>
        </w:tc>
        <w:tc>
          <w:tcPr>
            <w:tcW w:w="1985"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2025</w:t>
            </w:r>
          </w:p>
        </w:tc>
      </w:tr>
      <w:tr w:rsidR="003F51DD" w:rsidRPr="003F179B" w:rsidTr="003A4058">
        <w:tc>
          <w:tcPr>
            <w:tcW w:w="5137" w:type="dxa"/>
            <w:vMerge/>
            <w:vAlign w:val="center"/>
            <w:hideMark/>
          </w:tcPr>
          <w:p w:rsidR="003F51DD" w:rsidRPr="003F179B" w:rsidRDefault="003F51DD" w:rsidP="002C1E5E">
            <w:pPr>
              <w:spacing w:line="20" w:lineRule="atLeast"/>
              <w:rPr>
                <w:rFonts w:ascii="Times New Roman" w:hAnsi="Times New Roman"/>
                <w:sz w:val="16"/>
                <w:szCs w:val="16"/>
              </w:rPr>
            </w:pPr>
          </w:p>
        </w:tc>
        <w:tc>
          <w:tcPr>
            <w:tcW w:w="709" w:type="dxa"/>
            <w:vMerge/>
            <w:vAlign w:val="center"/>
            <w:hideMark/>
          </w:tcPr>
          <w:p w:rsidR="003F51DD" w:rsidRPr="003F179B" w:rsidRDefault="003F51DD" w:rsidP="002C1E5E">
            <w:pPr>
              <w:spacing w:line="20" w:lineRule="atLeast"/>
              <w:rPr>
                <w:rFonts w:ascii="Times New Roman" w:hAnsi="Times New Roman"/>
                <w:sz w:val="16"/>
                <w:szCs w:val="16"/>
              </w:rPr>
            </w:pPr>
          </w:p>
        </w:tc>
        <w:tc>
          <w:tcPr>
            <w:tcW w:w="850" w:type="dxa"/>
            <w:vMerge/>
            <w:vAlign w:val="center"/>
            <w:hideMark/>
          </w:tcPr>
          <w:p w:rsidR="003F51DD" w:rsidRPr="003F179B" w:rsidRDefault="003F51DD" w:rsidP="002C1E5E">
            <w:pPr>
              <w:spacing w:line="20" w:lineRule="atLeast"/>
              <w:rPr>
                <w:rFonts w:ascii="Times New Roman" w:hAnsi="Times New Roman"/>
                <w:sz w:val="16"/>
                <w:szCs w:val="16"/>
              </w:rPr>
            </w:pPr>
          </w:p>
        </w:tc>
        <w:tc>
          <w:tcPr>
            <w:tcW w:w="1559"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1134"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993"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992"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992"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992"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993"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r>
      <w:tr w:rsidR="003F51DD" w:rsidRPr="003F179B" w:rsidTr="003A4058">
        <w:tc>
          <w:tcPr>
            <w:tcW w:w="513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тепловой энергии, отпущенный в систему централизованного теплоснабжения - общий</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31</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.Гкал</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16565,0</w:t>
            </w:r>
          </w:p>
        </w:tc>
        <w:tc>
          <w:tcPr>
            <w:tcW w:w="1134"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16600,0</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16600,0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16600,0</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13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тепловой энергии, отпущенный в систему централизованного теплоснабжения от источников когенерации</w:t>
            </w:r>
          </w:p>
        </w:tc>
        <w:tc>
          <w:tcPr>
            <w:tcW w:w="709"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32</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.Гкал</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noProof/>
                <w:sz w:val="16"/>
                <w:szCs w:val="16"/>
              </w:rPr>
              <w:t>-</w:t>
            </w:r>
          </w:p>
        </w:tc>
        <w:tc>
          <w:tcPr>
            <w:tcW w:w="1134"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13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 xml:space="preserve">Объем потребления топлива на отпущенную тепловую энергию с коллекторов когенерирующих источников </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66</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Т.У.Т.</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1134"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13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отпущенной тепловой энергии с коллекторов источников когенерации</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67</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Тыс. Гкал</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1134"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13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газа, израсходованный на производство тепловой энергии водогрейными котельными (ЦТС)</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68</w:t>
            </w:r>
          </w:p>
        </w:tc>
        <w:tc>
          <w:tcPr>
            <w:tcW w:w="850" w:type="dxa"/>
            <w:hideMark/>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тонн ут</w:t>
            </w:r>
            <w:r w:rsidR="003F51DD" w:rsidRPr="003F179B">
              <w:rPr>
                <w:rFonts w:ascii="Times New Roman" w:hAnsi="Times New Roman"/>
                <w:sz w:val="16"/>
                <w:szCs w:val="16"/>
              </w:rPr>
              <w:t>.</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3420,,6</w:t>
            </w:r>
          </w:p>
        </w:tc>
        <w:tc>
          <w:tcPr>
            <w:tcW w:w="1134"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3404,1</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3392,5</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3382,2</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137" w:type="dxa"/>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газа, израсходованный на производство тепловой энергии водогрейными котельными (ЦТС)</w:t>
            </w:r>
          </w:p>
        </w:tc>
        <w:tc>
          <w:tcPr>
            <w:tcW w:w="709" w:type="dxa"/>
          </w:tcPr>
          <w:p w:rsidR="003F51DD" w:rsidRPr="003F179B" w:rsidRDefault="003F51DD" w:rsidP="002C1E5E">
            <w:pPr>
              <w:spacing w:line="20" w:lineRule="atLeast"/>
              <w:jc w:val="center"/>
              <w:rPr>
                <w:rFonts w:ascii="Times New Roman" w:hAnsi="Times New Roman"/>
                <w:sz w:val="18"/>
                <w:szCs w:val="18"/>
              </w:rPr>
            </w:pPr>
          </w:p>
        </w:tc>
        <w:tc>
          <w:tcPr>
            <w:tcW w:w="850" w:type="dxa"/>
          </w:tcPr>
          <w:p w:rsidR="003F51DD" w:rsidRPr="003F179B" w:rsidRDefault="003F51DD" w:rsidP="002C1E5E">
            <w:pPr>
              <w:spacing w:line="20" w:lineRule="atLeast"/>
              <w:jc w:val="center"/>
              <w:rPr>
                <w:rFonts w:ascii="Times New Roman" w:hAnsi="Times New Roman"/>
                <w:sz w:val="16"/>
                <w:szCs w:val="16"/>
                <w:vertAlign w:val="superscript"/>
              </w:rPr>
            </w:pPr>
            <w:r w:rsidRPr="003F179B">
              <w:rPr>
                <w:rFonts w:ascii="Times New Roman" w:hAnsi="Times New Roman"/>
                <w:sz w:val="16"/>
                <w:szCs w:val="16"/>
              </w:rPr>
              <w:t>тыс.м</w:t>
            </w:r>
            <w:r w:rsidRPr="003F179B">
              <w:rPr>
                <w:rFonts w:ascii="Times New Roman" w:hAnsi="Times New Roman"/>
                <w:sz w:val="16"/>
                <w:szCs w:val="16"/>
                <w:vertAlign w:val="superscript"/>
              </w:rPr>
              <w:t>3</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2964,3</w:t>
            </w:r>
          </w:p>
        </w:tc>
        <w:tc>
          <w:tcPr>
            <w:tcW w:w="1134"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2950,0</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2940,0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AB550F" w:rsidP="002C1E5E">
            <w:pPr>
              <w:spacing w:line="20" w:lineRule="atLeast"/>
              <w:jc w:val="center"/>
              <w:rPr>
                <w:rFonts w:ascii="Times New Roman" w:hAnsi="Times New Roman"/>
                <w:sz w:val="16"/>
                <w:szCs w:val="16"/>
              </w:rPr>
            </w:pPr>
            <w:r w:rsidRPr="003F179B">
              <w:rPr>
                <w:rFonts w:ascii="Times New Roman" w:hAnsi="Times New Roman"/>
                <w:sz w:val="16"/>
                <w:szCs w:val="16"/>
              </w:rPr>
              <w:t>2931,0</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13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тепловой энергии, полученной водогрейными котельными (ЦТС)</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69</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 xml:space="preserve"> Гкал</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20000,0</w:t>
            </w:r>
          </w:p>
        </w:tc>
        <w:tc>
          <w:tcPr>
            <w:tcW w:w="1134"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20000,0</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20000,0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20000,0</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13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потерь тепловой энергии при ее передаче по теплосетям муниципального района</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72</w:t>
            </w:r>
          </w:p>
        </w:tc>
        <w:tc>
          <w:tcPr>
            <w:tcW w:w="850"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Гкал</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3350,0</w:t>
            </w:r>
          </w:p>
        </w:tc>
        <w:tc>
          <w:tcPr>
            <w:tcW w:w="1134"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3350,0</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3350,0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3350,0</w:t>
            </w:r>
          </w:p>
        </w:tc>
        <w:tc>
          <w:tcPr>
            <w:tcW w:w="993"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5137"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Общий объем тепловой энергии, переданной по теплосетям муниципального района</w:t>
            </w:r>
          </w:p>
        </w:tc>
        <w:tc>
          <w:tcPr>
            <w:tcW w:w="709"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73</w:t>
            </w:r>
          </w:p>
        </w:tc>
        <w:tc>
          <w:tcPr>
            <w:tcW w:w="850" w:type="dxa"/>
            <w:hideMark/>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т</w:t>
            </w:r>
            <w:r w:rsidR="003F51DD" w:rsidRPr="003F179B">
              <w:rPr>
                <w:rFonts w:ascii="Times New Roman" w:hAnsi="Times New Roman"/>
                <w:sz w:val="16"/>
                <w:szCs w:val="16"/>
              </w:rPr>
              <w:t>ыс. Гкал</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850"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20,0</w:t>
            </w:r>
          </w:p>
        </w:tc>
        <w:tc>
          <w:tcPr>
            <w:tcW w:w="1134"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20,0</w:t>
            </w: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20,0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20,0</w:t>
            </w:r>
          </w:p>
        </w:tc>
        <w:tc>
          <w:tcPr>
            <w:tcW w:w="993" w:type="dxa"/>
          </w:tcPr>
          <w:p w:rsidR="003F51DD" w:rsidRPr="003F179B" w:rsidRDefault="003F51DD" w:rsidP="002C1E5E">
            <w:pPr>
              <w:spacing w:line="20" w:lineRule="atLeast"/>
              <w:jc w:val="center"/>
              <w:rPr>
                <w:rFonts w:ascii="Times New Roman" w:hAnsi="Times New Roman"/>
                <w:sz w:val="16"/>
                <w:szCs w:val="16"/>
              </w:rPr>
            </w:pPr>
          </w:p>
        </w:tc>
      </w:tr>
    </w:tbl>
    <w:p w:rsidR="003F51DD" w:rsidRPr="003F179B" w:rsidRDefault="000C11E8" w:rsidP="002C1E5E">
      <w:pPr>
        <w:spacing w:after="0" w:line="20" w:lineRule="atLeast"/>
        <w:jc w:val="center"/>
        <w:rPr>
          <w:rFonts w:ascii="Times New Roman" w:eastAsia="Times New Roman" w:hAnsi="Times New Roman" w:cs="Times New Roman"/>
          <w:b/>
          <w:sz w:val="28"/>
          <w:szCs w:val="28"/>
        </w:rPr>
      </w:pPr>
      <w:r w:rsidRPr="003F179B">
        <w:rPr>
          <w:rFonts w:ascii="Times New Roman" w:eastAsia="Times New Roman" w:hAnsi="Times New Roman" w:cs="Times New Roman"/>
          <w:b/>
          <w:sz w:val="28"/>
          <w:szCs w:val="28"/>
        </w:rPr>
        <w:t xml:space="preserve">20.6. </w:t>
      </w:r>
      <w:r w:rsidR="003F51DD" w:rsidRPr="003F179B">
        <w:rPr>
          <w:rFonts w:ascii="Times New Roman" w:eastAsia="Times New Roman" w:hAnsi="Times New Roman" w:cs="Times New Roman"/>
          <w:b/>
          <w:sz w:val="28"/>
          <w:szCs w:val="28"/>
        </w:rPr>
        <w:t>.  Плановые целевые показатели   Программы энергосбережения по коммунал</w:t>
      </w:r>
      <w:r w:rsidR="003E43BD" w:rsidRPr="003F179B">
        <w:rPr>
          <w:rFonts w:ascii="Times New Roman" w:eastAsia="Times New Roman" w:hAnsi="Times New Roman" w:cs="Times New Roman"/>
          <w:b/>
          <w:sz w:val="28"/>
          <w:szCs w:val="28"/>
        </w:rPr>
        <w:t xml:space="preserve">ьному комплексу Дмитриевского </w:t>
      </w:r>
      <w:r w:rsidR="00AB550F" w:rsidRPr="003F179B">
        <w:rPr>
          <w:rFonts w:ascii="Times New Roman" w:eastAsia="Times New Roman" w:hAnsi="Times New Roman" w:cs="Times New Roman"/>
          <w:b/>
          <w:sz w:val="28"/>
          <w:szCs w:val="28"/>
        </w:rPr>
        <w:t xml:space="preserve"> района</w:t>
      </w:r>
      <w:r w:rsidR="003F51DD" w:rsidRPr="003F179B">
        <w:rPr>
          <w:rFonts w:ascii="Times New Roman" w:eastAsia="Times New Roman" w:hAnsi="Times New Roman" w:cs="Times New Roman"/>
          <w:b/>
          <w:sz w:val="28"/>
          <w:szCs w:val="28"/>
        </w:rPr>
        <w:t xml:space="preserve">  на 2023-2025 гг.  </w:t>
      </w:r>
      <w:r w:rsidR="003F51DD" w:rsidRPr="003F179B">
        <w:rPr>
          <w:rFonts w:ascii="Times New Roman" w:eastAsia="Times New Roman" w:hAnsi="Times New Roman" w:cs="Times New Roman"/>
          <w:b/>
          <w:color w:val="000000"/>
          <w:sz w:val="28"/>
          <w:szCs w:val="28"/>
          <w:lang w:eastAsia="ru-RU"/>
        </w:rPr>
        <w:t>ГУПКО «Курскоблжилкомхоз»</w:t>
      </w:r>
      <w:r w:rsidR="003F51DD" w:rsidRPr="003F179B">
        <w:rPr>
          <w:rFonts w:ascii="Times New Roman" w:eastAsia="Times New Roman" w:hAnsi="Times New Roman" w:cs="Times New Roman"/>
          <w:b/>
          <w:sz w:val="28"/>
          <w:szCs w:val="28"/>
        </w:rPr>
        <w:t>.</w:t>
      </w: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b/>
          <w:sz w:val="24"/>
          <w:szCs w:val="24"/>
        </w:rPr>
      </w:pPr>
    </w:p>
    <w:p w:rsidR="003F51DD" w:rsidRPr="003F179B" w:rsidRDefault="003F51DD" w:rsidP="002C1E5E">
      <w:pPr>
        <w:spacing w:after="0" w:line="20" w:lineRule="atLeast"/>
        <w:rPr>
          <w:rFonts w:ascii="Times New Roman" w:eastAsia="Times New Roman" w:hAnsi="Times New Roman" w:cs="Times New Roman"/>
        </w:rPr>
      </w:pPr>
    </w:p>
    <w:p w:rsidR="003F51DD" w:rsidRPr="003F179B" w:rsidRDefault="003F51DD" w:rsidP="002C1E5E">
      <w:pPr>
        <w:spacing w:after="0" w:line="20" w:lineRule="atLeast"/>
        <w:ind w:right="4"/>
        <w:rPr>
          <w:rFonts w:ascii="Times New Roman" w:eastAsia="Times New Roman" w:hAnsi="Times New Roman" w:cs="Times New Roman"/>
          <w:b/>
          <w:color w:val="000000"/>
          <w:sz w:val="24"/>
          <w:szCs w:val="24"/>
          <w:lang w:eastAsia="ru-RU"/>
        </w:rPr>
      </w:pPr>
    </w:p>
    <w:p w:rsidR="00386A2F" w:rsidRPr="003F179B" w:rsidRDefault="00386A2F" w:rsidP="002C1E5E">
      <w:pPr>
        <w:spacing w:after="0" w:line="20" w:lineRule="atLeast"/>
        <w:ind w:right="4"/>
        <w:rPr>
          <w:rFonts w:ascii="Times New Roman" w:eastAsia="Times New Roman" w:hAnsi="Times New Roman" w:cs="Times New Roman"/>
          <w:b/>
          <w:color w:val="000000"/>
          <w:sz w:val="24"/>
          <w:szCs w:val="24"/>
          <w:lang w:eastAsia="ru-RU"/>
        </w:rPr>
      </w:pPr>
    </w:p>
    <w:p w:rsidR="00386A2F" w:rsidRPr="003F179B" w:rsidRDefault="00386A2F" w:rsidP="002C1E5E">
      <w:pPr>
        <w:spacing w:after="0" w:line="20" w:lineRule="atLeast"/>
        <w:ind w:right="4"/>
        <w:rPr>
          <w:rFonts w:ascii="Times New Roman" w:eastAsia="Times New Roman" w:hAnsi="Times New Roman" w:cs="Times New Roman"/>
          <w:b/>
          <w:color w:val="000000"/>
          <w:sz w:val="24"/>
          <w:szCs w:val="24"/>
          <w:lang w:eastAsia="ru-RU"/>
        </w:rPr>
      </w:pPr>
    </w:p>
    <w:tbl>
      <w:tblPr>
        <w:tblStyle w:val="aa"/>
        <w:tblW w:w="14033" w:type="dxa"/>
        <w:tblInd w:w="534" w:type="dxa"/>
        <w:tblLayout w:type="fixed"/>
        <w:tblLook w:val="04A0"/>
      </w:tblPr>
      <w:tblGrid>
        <w:gridCol w:w="425"/>
        <w:gridCol w:w="5670"/>
        <w:gridCol w:w="1134"/>
        <w:gridCol w:w="1276"/>
        <w:gridCol w:w="708"/>
        <w:gridCol w:w="1418"/>
        <w:gridCol w:w="992"/>
        <w:gridCol w:w="1134"/>
        <w:gridCol w:w="1276"/>
      </w:tblGrid>
      <w:tr w:rsidR="003F51DD" w:rsidRPr="003F179B" w:rsidTr="008348E2">
        <w:tc>
          <w:tcPr>
            <w:tcW w:w="425" w:type="dxa"/>
          </w:tcPr>
          <w:p w:rsidR="003F51DD" w:rsidRPr="003F179B" w:rsidRDefault="000577BC" w:rsidP="002C1E5E">
            <w:pPr>
              <w:spacing w:line="20" w:lineRule="atLeast"/>
              <w:jc w:val="center"/>
              <w:rPr>
                <w:rFonts w:ascii="Times New Roman" w:hAnsi="Times New Roman"/>
              </w:rPr>
            </w:pPr>
            <w:r>
              <w:rPr>
                <w:rFonts w:ascii="Times New Roman" w:hAnsi="Times New Roman"/>
              </w:rPr>
              <w:t>№</w:t>
            </w:r>
          </w:p>
        </w:tc>
        <w:tc>
          <w:tcPr>
            <w:tcW w:w="6804" w:type="dxa"/>
            <w:gridSpan w:val="2"/>
            <w:hideMark/>
          </w:tcPr>
          <w:p w:rsidR="003F51DD" w:rsidRPr="003F179B" w:rsidRDefault="003F51DD" w:rsidP="002C1E5E">
            <w:pPr>
              <w:spacing w:line="20" w:lineRule="atLeast"/>
              <w:jc w:val="center"/>
              <w:rPr>
                <w:rFonts w:ascii="Times New Roman" w:hAnsi="Times New Roman"/>
              </w:rPr>
            </w:pPr>
            <w:r w:rsidRPr="003F179B">
              <w:rPr>
                <w:rFonts w:ascii="Times New Roman" w:hAnsi="Times New Roman"/>
              </w:rPr>
              <w:t>Наименование показателя</w:t>
            </w:r>
          </w:p>
        </w:tc>
        <w:tc>
          <w:tcPr>
            <w:tcW w:w="1276" w:type="dxa"/>
            <w:hideMark/>
          </w:tcPr>
          <w:p w:rsidR="003F51DD" w:rsidRPr="003F179B" w:rsidRDefault="003F51DD" w:rsidP="002C1E5E">
            <w:pPr>
              <w:spacing w:line="20" w:lineRule="atLeast"/>
              <w:jc w:val="center"/>
              <w:rPr>
                <w:rFonts w:ascii="Times New Roman" w:hAnsi="Times New Roman"/>
              </w:rPr>
            </w:pPr>
            <w:r w:rsidRPr="003F179B">
              <w:rPr>
                <w:rFonts w:ascii="Times New Roman" w:hAnsi="Times New Roman"/>
              </w:rPr>
              <w:t xml:space="preserve">Порядок расчета </w:t>
            </w:r>
          </w:p>
        </w:tc>
        <w:tc>
          <w:tcPr>
            <w:tcW w:w="5528" w:type="dxa"/>
            <w:gridSpan w:val="5"/>
            <w:hideMark/>
          </w:tcPr>
          <w:p w:rsidR="003F51DD" w:rsidRPr="003F179B" w:rsidRDefault="003F51DD" w:rsidP="002C1E5E">
            <w:pPr>
              <w:spacing w:line="20" w:lineRule="atLeast"/>
              <w:jc w:val="center"/>
              <w:rPr>
                <w:rFonts w:ascii="Times New Roman" w:hAnsi="Times New Roman"/>
              </w:rPr>
            </w:pPr>
            <w:r w:rsidRPr="003F179B">
              <w:rPr>
                <w:rFonts w:ascii="Times New Roman" w:hAnsi="Times New Roman"/>
              </w:rPr>
              <w:t>Значение показателей (по годам)</w:t>
            </w:r>
          </w:p>
        </w:tc>
      </w:tr>
      <w:tr w:rsidR="003F51DD" w:rsidRPr="003F179B" w:rsidTr="008348E2">
        <w:trPr>
          <w:trHeight w:val="224"/>
        </w:trPr>
        <w:tc>
          <w:tcPr>
            <w:tcW w:w="425" w:type="dxa"/>
          </w:tcPr>
          <w:p w:rsidR="003F51DD" w:rsidRPr="003F179B" w:rsidRDefault="003F51DD" w:rsidP="002C1E5E">
            <w:pPr>
              <w:spacing w:line="20" w:lineRule="atLeast"/>
              <w:jc w:val="center"/>
              <w:rPr>
                <w:rFonts w:ascii="Times New Roman" w:hAnsi="Times New Roman"/>
                <w:sz w:val="20"/>
                <w:szCs w:val="20"/>
              </w:rPr>
            </w:pPr>
          </w:p>
        </w:tc>
        <w:tc>
          <w:tcPr>
            <w:tcW w:w="6804" w:type="dxa"/>
            <w:gridSpan w:val="2"/>
          </w:tcPr>
          <w:p w:rsidR="003F51DD" w:rsidRPr="003F179B" w:rsidRDefault="003F51DD" w:rsidP="002C1E5E">
            <w:pPr>
              <w:spacing w:line="20" w:lineRule="atLeast"/>
              <w:jc w:val="center"/>
              <w:rPr>
                <w:rFonts w:ascii="Times New Roman" w:hAnsi="Times New Roman"/>
                <w:sz w:val="28"/>
                <w:szCs w:val="28"/>
              </w:rPr>
            </w:pPr>
          </w:p>
        </w:tc>
        <w:tc>
          <w:tcPr>
            <w:tcW w:w="1276" w:type="dxa"/>
          </w:tcPr>
          <w:p w:rsidR="003F51DD" w:rsidRPr="003F179B" w:rsidRDefault="003F51DD" w:rsidP="002C1E5E">
            <w:pPr>
              <w:spacing w:line="20" w:lineRule="atLeast"/>
              <w:jc w:val="center"/>
              <w:rPr>
                <w:rFonts w:ascii="Times New Roman" w:hAnsi="Times New Roman"/>
                <w:sz w:val="20"/>
                <w:szCs w:val="20"/>
              </w:rPr>
            </w:pPr>
          </w:p>
        </w:tc>
        <w:tc>
          <w:tcPr>
            <w:tcW w:w="2126" w:type="dxa"/>
            <w:gridSpan w:val="2"/>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2021</w:t>
            </w:r>
          </w:p>
        </w:tc>
        <w:tc>
          <w:tcPr>
            <w:tcW w:w="992"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2023</w:t>
            </w:r>
          </w:p>
        </w:tc>
        <w:tc>
          <w:tcPr>
            <w:tcW w:w="1134"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2024</w:t>
            </w:r>
          </w:p>
        </w:tc>
        <w:tc>
          <w:tcPr>
            <w:tcW w:w="1276"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2025</w:t>
            </w:r>
          </w:p>
        </w:tc>
      </w:tr>
      <w:tr w:rsidR="003F51DD" w:rsidRPr="003F179B" w:rsidTr="008348E2">
        <w:tc>
          <w:tcPr>
            <w:tcW w:w="425" w:type="dxa"/>
          </w:tcPr>
          <w:p w:rsidR="003F51DD" w:rsidRPr="003F179B" w:rsidRDefault="003F51DD" w:rsidP="002C1E5E">
            <w:pPr>
              <w:spacing w:line="20" w:lineRule="atLeast"/>
              <w:jc w:val="center"/>
              <w:rPr>
                <w:rFonts w:ascii="Times New Roman" w:hAnsi="Times New Roman"/>
                <w:sz w:val="20"/>
                <w:szCs w:val="20"/>
              </w:rPr>
            </w:pPr>
          </w:p>
        </w:tc>
        <w:tc>
          <w:tcPr>
            <w:tcW w:w="6804" w:type="dxa"/>
            <w:gridSpan w:val="2"/>
          </w:tcPr>
          <w:p w:rsidR="003F51DD" w:rsidRPr="003F179B" w:rsidRDefault="003F51DD" w:rsidP="002C1E5E">
            <w:pPr>
              <w:spacing w:line="20" w:lineRule="atLeast"/>
              <w:jc w:val="center"/>
              <w:rPr>
                <w:rFonts w:ascii="Times New Roman" w:hAnsi="Times New Roman"/>
                <w:sz w:val="20"/>
                <w:szCs w:val="20"/>
              </w:rPr>
            </w:pPr>
          </w:p>
        </w:tc>
        <w:tc>
          <w:tcPr>
            <w:tcW w:w="1276" w:type="dxa"/>
          </w:tcPr>
          <w:p w:rsidR="003F51DD" w:rsidRPr="003F179B" w:rsidRDefault="003F51DD" w:rsidP="002C1E5E">
            <w:pPr>
              <w:spacing w:line="20" w:lineRule="atLeast"/>
              <w:jc w:val="center"/>
              <w:rPr>
                <w:rFonts w:ascii="Times New Roman" w:hAnsi="Times New Roman"/>
                <w:sz w:val="20"/>
                <w:szCs w:val="20"/>
              </w:rPr>
            </w:pPr>
          </w:p>
        </w:tc>
        <w:tc>
          <w:tcPr>
            <w:tcW w:w="2126" w:type="dxa"/>
            <w:gridSpan w:val="2"/>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факт</w:t>
            </w:r>
          </w:p>
        </w:tc>
        <w:tc>
          <w:tcPr>
            <w:tcW w:w="992"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c>
          <w:tcPr>
            <w:tcW w:w="1134"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c>
          <w:tcPr>
            <w:tcW w:w="1276" w:type="dxa"/>
            <w:hideMark/>
          </w:tcPr>
          <w:p w:rsidR="003F51DD" w:rsidRPr="003F179B" w:rsidRDefault="003F51DD" w:rsidP="002C1E5E">
            <w:pPr>
              <w:spacing w:line="20" w:lineRule="atLeast"/>
              <w:jc w:val="center"/>
              <w:rPr>
                <w:rFonts w:ascii="Times New Roman" w:hAnsi="Times New Roman"/>
                <w:sz w:val="20"/>
                <w:szCs w:val="20"/>
              </w:rPr>
            </w:pPr>
            <w:r w:rsidRPr="003F179B">
              <w:rPr>
                <w:rFonts w:ascii="Times New Roman" w:hAnsi="Times New Roman"/>
                <w:sz w:val="20"/>
                <w:szCs w:val="20"/>
              </w:rPr>
              <w:t>план</w:t>
            </w:r>
          </w:p>
        </w:tc>
      </w:tr>
      <w:tr w:rsidR="003F51DD" w:rsidRPr="003F179B" w:rsidTr="008348E2">
        <w:trPr>
          <w:trHeight w:val="424"/>
        </w:trPr>
        <w:tc>
          <w:tcPr>
            <w:tcW w:w="425"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35</w:t>
            </w:r>
          </w:p>
        </w:tc>
        <w:tc>
          <w:tcPr>
            <w:tcW w:w="5670"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Удельный расход топлива на отпущенную тепловую энергию с коллекторов тепловых электростанций на территории муниципального образования</w:t>
            </w:r>
          </w:p>
        </w:tc>
        <w:tc>
          <w:tcPr>
            <w:tcW w:w="1134"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ТУ.Т./тыс.Гкал</w:t>
            </w:r>
          </w:p>
        </w:tc>
        <w:tc>
          <w:tcPr>
            <w:tcW w:w="1276" w:type="dxa"/>
          </w:tcPr>
          <w:p w:rsidR="003F51DD" w:rsidRPr="003F179B" w:rsidRDefault="003F51DD" w:rsidP="002C1E5E">
            <w:pPr>
              <w:spacing w:line="20" w:lineRule="atLeast"/>
              <w:jc w:val="center"/>
              <w:rPr>
                <w:rFonts w:ascii="Times New Roman" w:eastAsiaTheme="minorEastAsia" w:hAnsi="Times New Roman"/>
                <w:sz w:val="16"/>
                <w:szCs w:val="16"/>
              </w:rPr>
            </w:pPr>
            <m:oMathPara>
              <m:oMath>
                <m:r>
                  <w:rPr>
                    <w:rFonts w:ascii="Cambria Math" w:hAnsi="Cambria Math"/>
                    <w:sz w:val="16"/>
                    <w:szCs w:val="16"/>
                  </w:rPr>
                  <m:t>У12=</m:t>
                </m:r>
                <m:f>
                  <m:fPr>
                    <m:ctrlPr>
                      <w:rPr>
                        <w:rFonts w:ascii="Cambria Math" w:hAnsi="Cambria Math"/>
                        <w:i/>
                        <w:color w:val="000000"/>
                        <w:sz w:val="16"/>
                        <w:lang w:eastAsia="ru-RU"/>
                      </w:rPr>
                    </m:ctrlPr>
                  </m:fPr>
                  <m:num>
                    <m:r>
                      <w:rPr>
                        <w:rFonts w:ascii="Cambria Math" w:hAnsi="Cambria Math"/>
                        <w:sz w:val="16"/>
                        <w:szCs w:val="16"/>
                        <w:lang w:val="en-US"/>
                      </w:rPr>
                      <m:t>66</m:t>
                    </m:r>
                  </m:num>
                  <m:den>
                    <m:r>
                      <w:rPr>
                        <w:rFonts w:ascii="Cambria Math" w:hAnsi="Cambria Math"/>
                        <w:sz w:val="16"/>
                        <w:szCs w:val="16"/>
                      </w:rPr>
                      <m:t>67</m:t>
                    </m:r>
                  </m:den>
                </m:f>
              </m:oMath>
            </m:oMathPara>
          </w:p>
        </w:tc>
        <w:tc>
          <w:tcPr>
            <w:tcW w:w="708" w:type="dxa"/>
          </w:tcPr>
          <w:p w:rsidR="003F51DD" w:rsidRPr="003F179B" w:rsidRDefault="003F51DD" w:rsidP="002C1E5E">
            <w:pPr>
              <w:spacing w:line="20" w:lineRule="atLeast"/>
              <w:jc w:val="center"/>
              <w:rPr>
                <w:rFonts w:ascii="Times New Roman" w:hAnsi="Times New Roman"/>
                <w:sz w:val="16"/>
                <w:szCs w:val="16"/>
              </w:rPr>
            </w:pPr>
          </w:p>
        </w:tc>
        <w:tc>
          <w:tcPr>
            <w:tcW w:w="1418"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1134"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1276"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r>
      <w:tr w:rsidR="003F51DD" w:rsidRPr="003F179B" w:rsidTr="008348E2">
        <w:trPr>
          <w:trHeight w:val="314"/>
        </w:trPr>
        <w:tc>
          <w:tcPr>
            <w:tcW w:w="425"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36</w:t>
            </w:r>
          </w:p>
        </w:tc>
        <w:tc>
          <w:tcPr>
            <w:tcW w:w="5670"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Удельный расход топлива на отпущенную с коллекторов котельных в тепловую сеть тепловую энергию на территории муниципального образования</w:t>
            </w:r>
          </w:p>
        </w:tc>
        <w:tc>
          <w:tcPr>
            <w:tcW w:w="1134"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т.у.т./тыс.Гкал</w:t>
            </w:r>
          </w:p>
        </w:tc>
        <w:tc>
          <w:tcPr>
            <w:tcW w:w="1276" w:type="dxa"/>
          </w:tcPr>
          <w:p w:rsidR="003F51DD" w:rsidRPr="003F179B" w:rsidRDefault="003F51DD" w:rsidP="002C1E5E">
            <w:pPr>
              <w:spacing w:line="20" w:lineRule="atLeast"/>
              <w:jc w:val="center"/>
              <w:rPr>
                <w:rFonts w:ascii="Times New Roman" w:eastAsiaTheme="minorEastAsia" w:hAnsi="Times New Roman"/>
                <w:sz w:val="16"/>
                <w:szCs w:val="16"/>
              </w:rPr>
            </w:pPr>
            <m:oMathPara>
              <m:oMath>
                <m:r>
                  <w:rPr>
                    <w:rFonts w:ascii="Cambria Math" w:hAnsi="Cambria Math"/>
                    <w:sz w:val="16"/>
                    <w:szCs w:val="16"/>
                  </w:rPr>
                  <m:t>У13=</m:t>
                </m:r>
                <m:f>
                  <m:fPr>
                    <m:ctrlPr>
                      <w:rPr>
                        <w:rFonts w:ascii="Cambria Math" w:hAnsi="Cambria Math"/>
                        <w:i/>
                        <w:color w:val="000000"/>
                        <w:sz w:val="16"/>
                        <w:lang w:eastAsia="ru-RU"/>
                      </w:rPr>
                    </m:ctrlPr>
                  </m:fPr>
                  <m:num>
                    <m:r>
                      <w:rPr>
                        <w:rFonts w:ascii="Cambria Math" w:hAnsi="Cambria Math"/>
                        <w:sz w:val="16"/>
                        <w:szCs w:val="16"/>
                        <w:lang w:val="en-US"/>
                      </w:rPr>
                      <m:t>68</m:t>
                    </m:r>
                  </m:num>
                  <m:den>
                    <m:r>
                      <w:rPr>
                        <w:rFonts w:ascii="Cambria Math" w:hAnsi="Cambria Math"/>
                        <w:sz w:val="16"/>
                        <w:szCs w:val="16"/>
                      </w:rPr>
                      <m:t>69</m:t>
                    </m:r>
                  </m:den>
                </m:f>
              </m:oMath>
            </m:oMathPara>
          </w:p>
        </w:tc>
        <w:tc>
          <w:tcPr>
            <w:tcW w:w="708" w:type="dxa"/>
          </w:tcPr>
          <w:p w:rsidR="003F51DD" w:rsidRPr="003F179B" w:rsidRDefault="003F51DD" w:rsidP="002C1E5E">
            <w:pPr>
              <w:spacing w:line="20" w:lineRule="atLeast"/>
              <w:jc w:val="center"/>
              <w:rPr>
                <w:rFonts w:ascii="Times New Roman" w:hAnsi="Times New Roman"/>
                <w:sz w:val="16"/>
                <w:szCs w:val="16"/>
              </w:rPr>
            </w:pPr>
          </w:p>
        </w:tc>
        <w:tc>
          <w:tcPr>
            <w:tcW w:w="1418"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184,8</w:t>
            </w: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182,0</w:t>
            </w:r>
          </w:p>
        </w:tc>
        <w:tc>
          <w:tcPr>
            <w:tcW w:w="1134"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180,0</w:t>
            </w:r>
          </w:p>
        </w:tc>
        <w:tc>
          <w:tcPr>
            <w:tcW w:w="1276"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178,0</w:t>
            </w:r>
          </w:p>
        </w:tc>
      </w:tr>
      <w:tr w:rsidR="003F51DD" w:rsidRPr="003F179B" w:rsidTr="008348E2">
        <w:trPr>
          <w:trHeight w:val="398"/>
        </w:trPr>
        <w:tc>
          <w:tcPr>
            <w:tcW w:w="425"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38</w:t>
            </w:r>
          </w:p>
        </w:tc>
        <w:tc>
          <w:tcPr>
            <w:tcW w:w="5670"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Доля потерь тепловой энергии при ее передаче в общем объеме переданной тепловой энергии на территории муниципального образования</w:t>
            </w:r>
          </w:p>
        </w:tc>
        <w:tc>
          <w:tcPr>
            <w:tcW w:w="1134"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1276" w:type="dxa"/>
          </w:tcPr>
          <w:p w:rsidR="003F51DD" w:rsidRPr="003F179B" w:rsidRDefault="003F51DD" w:rsidP="002C1E5E">
            <w:pPr>
              <w:spacing w:line="20" w:lineRule="atLeast"/>
              <w:jc w:val="center"/>
              <w:rPr>
                <w:rFonts w:ascii="Times New Roman" w:eastAsiaTheme="minorEastAsia" w:hAnsi="Times New Roman"/>
                <w:sz w:val="16"/>
                <w:szCs w:val="16"/>
              </w:rPr>
            </w:pPr>
            <m:oMathPara>
              <m:oMath>
                <m:r>
                  <w:rPr>
                    <w:rFonts w:ascii="Cambria Math" w:hAnsi="Cambria Math"/>
                    <w:sz w:val="16"/>
                    <w:szCs w:val="16"/>
                  </w:rPr>
                  <m:t>Д16=</m:t>
                </m:r>
                <m:f>
                  <m:fPr>
                    <m:ctrlPr>
                      <w:rPr>
                        <w:rFonts w:ascii="Cambria Math" w:hAnsi="Cambria Math"/>
                        <w:i/>
                        <w:color w:val="000000"/>
                        <w:sz w:val="16"/>
                        <w:lang w:eastAsia="ru-RU"/>
                      </w:rPr>
                    </m:ctrlPr>
                  </m:fPr>
                  <m:num>
                    <m:r>
                      <w:rPr>
                        <w:rFonts w:ascii="Cambria Math" w:hAnsi="Cambria Math"/>
                        <w:sz w:val="16"/>
                        <w:szCs w:val="16"/>
                        <w:lang w:val="en-US"/>
                      </w:rPr>
                      <m:t>72</m:t>
                    </m:r>
                  </m:num>
                  <m:den>
                    <m:r>
                      <w:rPr>
                        <w:rFonts w:ascii="Cambria Math" w:hAnsi="Cambria Math"/>
                        <w:sz w:val="16"/>
                        <w:szCs w:val="16"/>
                      </w:rPr>
                      <m:t>73</m:t>
                    </m:r>
                  </m:den>
                </m:f>
              </m:oMath>
            </m:oMathPara>
          </w:p>
        </w:tc>
        <w:tc>
          <w:tcPr>
            <w:tcW w:w="708" w:type="dxa"/>
          </w:tcPr>
          <w:p w:rsidR="003F51DD" w:rsidRPr="003F179B" w:rsidRDefault="003F51DD" w:rsidP="002C1E5E">
            <w:pPr>
              <w:spacing w:line="20" w:lineRule="atLeast"/>
              <w:jc w:val="center"/>
              <w:rPr>
                <w:rFonts w:ascii="Times New Roman" w:hAnsi="Times New Roman"/>
                <w:sz w:val="16"/>
                <w:szCs w:val="16"/>
              </w:rPr>
            </w:pPr>
          </w:p>
        </w:tc>
        <w:tc>
          <w:tcPr>
            <w:tcW w:w="1418"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16,8</w:t>
            </w: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16,8</w:t>
            </w:r>
          </w:p>
        </w:tc>
        <w:tc>
          <w:tcPr>
            <w:tcW w:w="1134"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16,8</w:t>
            </w:r>
          </w:p>
        </w:tc>
        <w:tc>
          <w:tcPr>
            <w:tcW w:w="1276"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16,8</w:t>
            </w:r>
          </w:p>
        </w:tc>
      </w:tr>
    </w:tbl>
    <w:p w:rsidR="003F51DD" w:rsidRPr="003F179B" w:rsidRDefault="003F51DD" w:rsidP="002C1E5E">
      <w:pPr>
        <w:spacing w:after="0" w:line="20" w:lineRule="atLeast"/>
        <w:rPr>
          <w:rFonts w:ascii="Times New Roman" w:eastAsia="Times New Roman" w:hAnsi="Times New Roman" w:cs="Times New Roman"/>
        </w:rPr>
      </w:pPr>
    </w:p>
    <w:p w:rsidR="003F51DD" w:rsidRPr="003F179B" w:rsidRDefault="003F51DD" w:rsidP="002C1E5E">
      <w:pPr>
        <w:spacing w:after="0" w:line="20" w:lineRule="atLeast"/>
        <w:rPr>
          <w:rFonts w:ascii="Times New Roman" w:eastAsiaTheme="minorEastAsia" w:hAnsi="Times New Roman" w:cs="Times New Roman"/>
          <w:b/>
          <w:sz w:val="24"/>
          <w:szCs w:val="24"/>
          <w:lang w:eastAsia="ru-RU"/>
        </w:rPr>
      </w:pPr>
    </w:p>
    <w:p w:rsidR="003F51DD" w:rsidRPr="003F179B" w:rsidRDefault="003F51DD" w:rsidP="002C1E5E">
      <w:pPr>
        <w:shd w:val="clear" w:color="auto" w:fill="FFFFFF"/>
        <w:spacing w:after="0" w:line="20" w:lineRule="atLeast"/>
        <w:ind w:left="-426"/>
        <w:jc w:val="center"/>
        <w:rPr>
          <w:rFonts w:ascii="Times New Roman" w:eastAsia="Times New Roman" w:hAnsi="Times New Roman" w:cs="Times New Roman"/>
          <w:b/>
          <w:sz w:val="24"/>
          <w:szCs w:val="24"/>
        </w:rPr>
      </w:pPr>
    </w:p>
    <w:p w:rsidR="000C11E8" w:rsidRPr="003F179B" w:rsidRDefault="000C11E8" w:rsidP="002C1E5E">
      <w:pPr>
        <w:shd w:val="clear" w:color="auto" w:fill="FFFFFF"/>
        <w:spacing w:after="0" w:line="20" w:lineRule="atLeast"/>
        <w:ind w:left="-426"/>
        <w:jc w:val="center"/>
        <w:rPr>
          <w:rFonts w:ascii="Times New Roman" w:eastAsia="Times New Roman" w:hAnsi="Times New Roman" w:cs="Times New Roman"/>
          <w:b/>
          <w:sz w:val="24"/>
          <w:szCs w:val="24"/>
        </w:rPr>
      </w:pPr>
    </w:p>
    <w:p w:rsidR="003F51DD" w:rsidRPr="003F179B" w:rsidRDefault="003F51DD" w:rsidP="002C1E5E">
      <w:pPr>
        <w:shd w:val="clear" w:color="auto" w:fill="FFFFFF"/>
        <w:spacing w:after="0" w:line="20" w:lineRule="atLeast"/>
        <w:ind w:left="-426"/>
        <w:jc w:val="center"/>
        <w:rPr>
          <w:rFonts w:ascii="Times New Roman" w:eastAsia="Times New Roman" w:hAnsi="Times New Roman" w:cs="Times New Roman"/>
          <w:b/>
          <w:sz w:val="24"/>
          <w:szCs w:val="24"/>
        </w:rPr>
      </w:pPr>
    </w:p>
    <w:p w:rsidR="003F51DD" w:rsidRPr="003F179B" w:rsidRDefault="000C11E8" w:rsidP="002C1E5E">
      <w:pPr>
        <w:shd w:val="clear" w:color="auto" w:fill="FFFFFF"/>
        <w:spacing w:after="0" w:line="20" w:lineRule="atLeast"/>
        <w:ind w:left="-426"/>
        <w:jc w:val="both"/>
        <w:rPr>
          <w:rFonts w:ascii="Times New Roman" w:eastAsia="Times New Roman" w:hAnsi="Times New Roman" w:cs="Times New Roman"/>
          <w:b/>
          <w:sz w:val="28"/>
          <w:szCs w:val="28"/>
        </w:rPr>
      </w:pPr>
      <w:r w:rsidRPr="003F179B">
        <w:rPr>
          <w:rFonts w:ascii="Times New Roman" w:eastAsia="Times New Roman" w:hAnsi="Times New Roman" w:cs="Times New Roman"/>
          <w:b/>
          <w:sz w:val="28"/>
          <w:szCs w:val="28"/>
        </w:rPr>
        <w:lastRenderedPageBreak/>
        <w:t xml:space="preserve">             20.7. </w:t>
      </w:r>
      <w:r w:rsidR="003F51DD" w:rsidRPr="003F179B">
        <w:rPr>
          <w:rFonts w:ascii="Times New Roman" w:eastAsia="Times New Roman" w:hAnsi="Times New Roman" w:cs="Times New Roman"/>
          <w:b/>
          <w:sz w:val="28"/>
          <w:szCs w:val="28"/>
        </w:rPr>
        <w:t xml:space="preserve">. Водоснабжение. </w:t>
      </w:r>
      <w:r w:rsidR="00D80F04" w:rsidRPr="003F179B">
        <w:rPr>
          <w:rFonts w:ascii="Times New Roman" w:eastAsia="Times New Roman" w:hAnsi="Times New Roman" w:cs="Times New Roman"/>
          <w:b/>
          <w:color w:val="000000"/>
          <w:sz w:val="24"/>
          <w:szCs w:val="24"/>
          <w:lang w:eastAsia="ru-RU"/>
        </w:rPr>
        <w:t>МП «Водоканал»</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b/>
          <w:sz w:val="28"/>
          <w:szCs w:val="28"/>
        </w:rPr>
      </w:pPr>
    </w:p>
    <w:p w:rsidR="003F51DD" w:rsidRPr="003F179B" w:rsidRDefault="003F51DD" w:rsidP="002C1E5E">
      <w:pPr>
        <w:spacing w:after="0" w:line="20" w:lineRule="atLeast"/>
        <w:rPr>
          <w:rFonts w:ascii="Times New Roman" w:eastAsia="Times New Roman" w:hAnsi="Times New Roman" w:cs="Times New Roman"/>
          <w:sz w:val="20"/>
          <w:szCs w:val="20"/>
        </w:rPr>
      </w:pPr>
    </w:p>
    <w:tbl>
      <w:tblPr>
        <w:tblStyle w:val="aa"/>
        <w:tblW w:w="14316" w:type="dxa"/>
        <w:tblInd w:w="534" w:type="dxa"/>
        <w:tblLayout w:type="fixed"/>
        <w:tblLook w:val="04A0"/>
      </w:tblPr>
      <w:tblGrid>
        <w:gridCol w:w="567"/>
        <w:gridCol w:w="5244"/>
        <w:gridCol w:w="1276"/>
        <w:gridCol w:w="1134"/>
        <w:gridCol w:w="992"/>
        <w:gridCol w:w="1418"/>
        <w:gridCol w:w="1276"/>
        <w:gridCol w:w="1275"/>
        <w:gridCol w:w="1134"/>
      </w:tblGrid>
      <w:tr w:rsidR="003F51DD" w:rsidRPr="003F179B" w:rsidTr="008348E2">
        <w:tc>
          <w:tcPr>
            <w:tcW w:w="567" w:type="dxa"/>
            <w:vMerge w:val="restart"/>
          </w:tcPr>
          <w:p w:rsidR="003F51DD" w:rsidRPr="003F179B" w:rsidRDefault="000577BC" w:rsidP="002C1E5E">
            <w:pPr>
              <w:spacing w:line="20" w:lineRule="atLeast"/>
              <w:jc w:val="center"/>
              <w:rPr>
                <w:rFonts w:ascii="Times New Roman" w:hAnsi="Times New Roman"/>
                <w:sz w:val="16"/>
                <w:szCs w:val="16"/>
              </w:rPr>
            </w:pPr>
            <w:r>
              <w:rPr>
                <w:rFonts w:ascii="Times New Roman" w:hAnsi="Times New Roman"/>
                <w:sz w:val="16"/>
                <w:szCs w:val="16"/>
              </w:rPr>
              <w:t>№</w:t>
            </w:r>
          </w:p>
        </w:tc>
        <w:tc>
          <w:tcPr>
            <w:tcW w:w="5244"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Наименование показателя</w:t>
            </w:r>
          </w:p>
        </w:tc>
        <w:tc>
          <w:tcPr>
            <w:tcW w:w="1276"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 изм.</w:t>
            </w:r>
          </w:p>
        </w:tc>
        <w:tc>
          <w:tcPr>
            <w:tcW w:w="1134" w:type="dxa"/>
            <w:vMerge w:val="restart"/>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 xml:space="preserve">Порядок расчета </w:t>
            </w:r>
          </w:p>
        </w:tc>
        <w:tc>
          <w:tcPr>
            <w:tcW w:w="6095" w:type="dxa"/>
            <w:gridSpan w:val="5"/>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Значение показателей (по годам)</w:t>
            </w:r>
          </w:p>
        </w:tc>
      </w:tr>
      <w:tr w:rsidR="003F51DD" w:rsidRPr="003F179B" w:rsidTr="008348E2">
        <w:trPr>
          <w:trHeight w:val="224"/>
        </w:trPr>
        <w:tc>
          <w:tcPr>
            <w:tcW w:w="567" w:type="dxa"/>
            <w:vMerge/>
          </w:tcPr>
          <w:p w:rsidR="003F51DD" w:rsidRPr="003F179B" w:rsidRDefault="003F51DD" w:rsidP="002C1E5E">
            <w:pPr>
              <w:spacing w:line="20" w:lineRule="atLeast"/>
              <w:jc w:val="center"/>
              <w:rPr>
                <w:rFonts w:ascii="Times New Roman" w:hAnsi="Times New Roman"/>
                <w:sz w:val="16"/>
                <w:szCs w:val="16"/>
              </w:rPr>
            </w:pPr>
          </w:p>
        </w:tc>
        <w:tc>
          <w:tcPr>
            <w:tcW w:w="5244" w:type="dxa"/>
            <w:vMerge/>
          </w:tcPr>
          <w:p w:rsidR="003F51DD" w:rsidRPr="003F179B" w:rsidRDefault="003F51DD" w:rsidP="002C1E5E">
            <w:pPr>
              <w:spacing w:line="20" w:lineRule="atLeast"/>
              <w:jc w:val="center"/>
              <w:rPr>
                <w:rFonts w:ascii="Times New Roman" w:hAnsi="Times New Roman"/>
                <w:sz w:val="16"/>
                <w:szCs w:val="16"/>
              </w:rPr>
            </w:pPr>
          </w:p>
        </w:tc>
        <w:tc>
          <w:tcPr>
            <w:tcW w:w="1276" w:type="dxa"/>
            <w:vMerge/>
          </w:tcPr>
          <w:p w:rsidR="003F51DD" w:rsidRPr="003F179B" w:rsidRDefault="003F51DD" w:rsidP="002C1E5E">
            <w:pPr>
              <w:spacing w:line="20" w:lineRule="atLeast"/>
              <w:jc w:val="center"/>
              <w:rPr>
                <w:rFonts w:ascii="Times New Roman" w:hAnsi="Times New Roman"/>
                <w:sz w:val="16"/>
                <w:szCs w:val="16"/>
              </w:rPr>
            </w:pPr>
          </w:p>
        </w:tc>
        <w:tc>
          <w:tcPr>
            <w:tcW w:w="1134" w:type="dxa"/>
            <w:vMerge/>
          </w:tcPr>
          <w:p w:rsidR="003F51DD" w:rsidRPr="003F179B" w:rsidRDefault="003F51DD" w:rsidP="002C1E5E">
            <w:pPr>
              <w:spacing w:line="20" w:lineRule="atLeast"/>
              <w:jc w:val="center"/>
              <w:rPr>
                <w:rFonts w:ascii="Times New Roman" w:hAnsi="Times New Roman"/>
                <w:sz w:val="16"/>
                <w:szCs w:val="16"/>
              </w:rPr>
            </w:pPr>
          </w:p>
        </w:tc>
        <w:tc>
          <w:tcPr>
            <w:tcW w:w="2410"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2021</w:t>
            </w:r>
          </w:p>
        </w:tc>
        <w:tc>
          <w:tcPr>
            <w:tcW w:w="1276"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2023</w:t>
            </w:r>
          </w:p>
        </w:tc>
        <w:tc>
          <w:tcPr>
            <w:tcW w:w="1275"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2024</w:t>
            </w:r>
          </w:p>
        </w:tc>
        <w:tc>
          <w:tcPr>
            <w:tcW w:w="1134"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2025</w:t>
            </w:r>
          </w:p>
        </w:tc>
      </w:tr>
      <w:tr w:rsidR="003F51DD" w:rsidRPr="003F179B" w:rsidTr="008348E2">
        <w:tc>
          <w:tcPr>
            <w:tcW w:w="567" w:type="dxa"/>
            <w:vMerge/>
          </w:tcPr>
          <w:p w:rsidR="003F51DD" w:rsidRPr="003F179B" w:rsidRDefault="003F51DD" w:rsidP="002C1E5E">
            <w:pPr>
              <w:spacing w:line="20" w:lineRule="atLeast"/>
              <w:jc w:val="center"/>
              <w:rPr>
                <w:rFonts w:ascii="Times New Roman" w:hAnsi="Times New Roman"/>
                <w:sz w:val="16"/>
                <w:szCs w:val="16"/>
              </w:rPr>
            </w:pPr>
          </w:p>
        </w:tc>
        <w:tc>
          <w:tcPr>
            <w:tcW w:w="5244" w:type="dxa"/>
            <w:vMerge/>
          </w:tcPr>
          <w:p w:rsidR="003F51DD" w:rsidRPr="003F179B" w:rsidRDefault="003F51DD" w:rsidP="002C1E5E">
            <w:pPr>
              <w:spacing w:line="20" w:lineRule="atLeast"/>
              <w:jc w:val="center"/>
              <w:rPr>
                <w:rFonts w:ascii="Times New Roman" w:hAnsi="Times New Roman"/>
                <w:sz w:val="16"/>
                <w:szCs w:val="16"/>
              </w:rPr>
            </w:pPr>
          </w:p>
        </w:tc>
        <w:tc>
          <w:tcPr>
            <w:tcW w:w="1276" w:type="dxa"/>
            <w:vMerge/>
          </w:tcPr>
          <w:p w:rsidR="003F51DD" w:rsidRPr="003F179B" w:rsidRDefault="003F51DD" w:rsidP="002C1E5E">
            <w:pPr>
              <w:spacing w:line="20" w:lineRule="atLeast"/>
              <w:jc w:val="center"/>
              <w:rPr>
                <w:rFonts w:ascii="Times New Roman" w:hAnsi="Times New Roman"/>
                <w:sz w:val="16"/>
                <w:szCs w:val="16"/>
              </w:rPr>
            </w:pPr>
          </w:p>
        </w:tc>
        <w:tc>
          <w:tcPr>
            <w:tcW w:w="1134" w:type="dxa"/>
            <w:vMerge/>
          </w:tcPr>
          <w:p w:rsidR="003F51DD" w:rsidRPr="003F179B" w:rsidRDefault="003F51DD" w:rsidP="002C1E5E">
            <w:pPr>
              <w:spacing w:line="20" w:lineRule="atLeast"/>
              <w:jc w:val="center"/>
              <w:rPr>
                <w:rFonts w:ascii="Times New Roman" w:hAnsi="Times New Roman"/>
                <w:sz w:val="16"/>
                <w:szCs w:val="16"/>
              </w:rPr>
            </w:pPr>
          </w:p>
        </w:tc>
        <w:tc>
          <w:tcPr>
            <w:tcW w:w="2410" w:type="dxa"/>
            <w:gridSpan w:val="2"/>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1276"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1275"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1134"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r>
      <w:tr w:rsidR="003F51DD" w:rsidRPr="003F179B" w:rsidTr="008348E2">
        <w:trPr>
          <w:trHeight w:val="404"/>
        </w:trPr>
        <w:tc>
          <w:tcPr>
            <w:tcW w:w="567"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41</w:t>
            </w:r>
          </w:p>
        </w:tc>
        <w:tc>
          <w:tcPr>
            <w:tcW w:w="5244"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Удельный расход электроэнергии на отпущенную холодную воду от водозабора (скважина, резервуар, водоподготовка, станции перекачки и системы транспортировки)</w:t>
            </w:r>
          </w:p>
        </w:tc>
        <w:tc>
          <w:tcPr>
            <w:tcW w:w="1276" w:type="dxa"/>
            <w:hideMark/>
          </w:tcPr>
          <w:p w:rsidR="003F51DD" w:rsidRPr="003F179B" w:rsidRDefault="008A225D" w:rsidP="002C1E5E">
            <w:pPr>
              <w:spacing w:line="20" w:lineRule="atLeast"/>
              <w:jc w:val="center"/>
              <w:rPr>
                <w:rFonts w:ascii="Times New Roman" w:hAnsi="Times New Roman"/>
                <w:sz w:val="16"/>
                <w:szCs w:val="16"/>
              </w:rPr>
            </w:pPr>
            <m:oMathPara>
              <m:oMath>
                <m:f>
                  <m:fPr>
                    <m:ctrlPr>
                      <w:rPr>
                        <w:rFonts w:ascii="Cambria Math" w:eastAsiaTheme="minorEastAsia" w:hAnsi="Cambria Math"/>
                        <w:i/>
                        <w:color w:val="000000"/>
                        <w:sz w:val="16"/>
                        <w:lang w:eastAsia="ru-RU"/>
                      </w:rPr>
                    </m:ctrlPr>
                  </m:fPr>
                  <m:num>
                    <m:r>
                      <w:rPr>
                        <w:rFonts w:ascii="Cambria Math" w:hAnsi="Cambria Math"/>
                        <w:sz w:val="16"/>
                        <w:szCs w:val="16"/>
                      </w:rPr>
                      <m:t>кВт×час</m:t>
                    </m:r>
                  </m:num>
                  <m:den>
                    <m:sSup>
                      <m:sSupPr>
                        <m:ctrlPr>
                          <w:rPr>
                            <w:rFonts w:ascii="Cambria Math" w:hAnsi="Cambria Math"/>
                            <w:i/>
                            <w:color w:val="000000"/>
                            <w:sz w:val="16"/>
                            <w:lang w:eastAsia="ru-RU"/>
                          </w:rPr>
                        </m:ctrlPr>
                      </m:sSupPr>
                      <m:e>
                        <m:r>
                          <w:rPr>
                            <w:rFonts w:ascii="Cambria Math" w:hAnsi="Cambria Math"/>
                            <w:sz w:val="16"/>
                            <w:szCs w:val="16"/>
                          </w:rPr>
                          <m:t>м</m:t>
                        </m:r>
                      </m:e>
                      <m:sup>
                        <m:r>
                          <w:rPr>
                            <w:rFonts w:ascii="Cambria Math" w:hAnsi="Cambria Math"/>
                            <w:sz w:val="16"/>
                            <w:szCs w:val="16"/>
                          </w:rPr>
                          <m:t>3</m:t>
                        </m:r>
                      </m:sup>
                    </m:sSup>
                  </m:den>
                </m:f>
              </m:oMath>
            </m:oMathPara>
          </w:p>
        </w:tc>
        <w:tc>
          <w:tcPr>
            <w:tcW w:w="1134" w:type="dxa"/>
          </w:tcPr>
          <w:p w:rsidR="003F51DD" w:rsidRPr="003F179B" w:rsidRDefault="003F51DD" w:rsidP="002C1E5E">
            <w:pPr>
              <w:spacing w:line="20" w:lineRule="atLeast"/>
              <w:jc w:val="center"/>
              <w:rPr>
                <w:rFonts w:ascii="Times New Roman" w:eastAsiaTheme="minorEastAsia" w:hAnsi="Times New Roman"/>
                <w:sz w:val="16"/>
                <w:szCs w:val="16"/>
              </w:rPr>
            </w:pPr>
            <m:oMathPara>
              <m:oMath>
                <m:r>
                  <w:rPr>
                    <w:rFonts w:ascii="Cambria Math" w:hAnsi="Cambria Math"/>
                    <w:sz w:val="16"/>
                    <w:szCs w:val="16"/>
                  </w:rPr>
                  <m:t>У11=</m:t>
                </m:r>
                <m:f>
                  <m:fPr>
                    <m:ctrlPr>
                      <w:rPr>
                        <w:rFonts w:ascii="Cambria Math" w:hAnsi="Cambria Math"/>
                        <w:i/>
                        <w:color w:val="000000"/>
                        <w:sz w:val="16"/>
                        <w:lang w:eastAsia="ru-RU"/>
                      </w:rPr>
                    </m:ctrlPr>
                  </m:fPr>
                  <m:num>
                    <m:r>
                      <w:rPr>
                        <w:rFonts w:ascii="Cambria Math" w:hAnsi="Cambria Math"/>
                        <w:sz w:val="16"/>
                        <w:szCs w:val="16"/>
                        <w:lang w:val="en-US"/>
                      </w:rPr>
                      <m:t>77</m:t>
                    </m:r>
                  </m:num>
                  <m:den>
                    <m:r>
                      <w:rPr>
                        <w:rFonts w:ascii="Cambria Math" w:hAnsi="Cambria Math"/>
                        <w:sz w:val="16"/>
                        <w:szCs w:val="16"/>
                      </w:rPr>
                      <m:t>78</m:t>
                    </m:r>
                  </m:den>
                </m:f>
              </m:oMath>
            </m:oMathPara>
          </w:p>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1418"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0,9</w:t>
            </w:r>
          </w:p>
        </w:tc>
        <w:tc>
          <w:tcPr>
            <w:tcW w:w="1276"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0,85</w:t>
            </w:r>
          </w:p>
        </w:tc>
        <w:tc>
          <w:tcPr>
            <w:tcW w:w="1275"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0,8</w:t>
            </w:r>
          </w:p>
        </w:tc>
        <w:tc>
          <w:tcPr>
            <w:tcW w:w="1134"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0,75</w:t>
            </w:r>
          </w:p>
        </w:tc>
      </w:tr>
      <w:tr w:rsidR="003F51DD" w:rsidRPr="003F179B" w:rsidTr="008348E2">
        <w:trPr>
          <w:trHeight w:val="284"/>
        </w:trPr>
        <w:tc>
          <w:tcPr>
            <w:tcW w:w="567"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42</w:t>
            </w:r>
          </w:p>
        </w:tc>
        <w:tc>
          <w:tcPr>
            <w:tcW w:w="5244"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Удельный расход электроэнергии на отпущенную холодную воду от водозабора (скважина, водонапорная башня и системы транспортировки)</w:t>
            </w:r>
          </w:p>
        </w:tc>
        <w:tc>
          <w:tcPr>
            <w:tcW w:w="1276" w:type="dxa"/>
            <w:hideMark/>
          </w:tcPr>
          <w:p w:rsidR="003F51DD" w:rsidRPr="003F179B" w:rsidRDefault="008A225D" w:rsidP="002C1E5E">
            <w:pPr>
              <w:spacing w:line="20" w:lineRule="atLeast"/>
              <w:jc w:val="center"/>
              <w:rPr>
                <w:rFonts w:ascii="Times New Roman" w:hAnsi="Times New Roman"/>
                <w:sz w:val="16"/>
                <w:szCs w:val="16"/>
              </w:rPr>
            </w:pPr>
            <m:oMathPara>
              <m:oMath>
                <m:f>
                  <m:fPr>
                    <m:ctrlPr>
                      <w:rPr>
                        <w:rFonts w:ascii="Cambria Math" w:eastAsiaTheme="minorEastAsia" w:hAnsi="Cambria Math"/>
                        <w:i/>
                        <w:color w:val="000000"/>
                        <w:sz w:val="16"/>
                        <w:lang w:eastAsia="ru-RU"/>
                      </w:rPr>
                    </m:ctrlPr>
                  </m:fPr>
                  <m:num>
                    <m:r>
                      <w:rPr>
                        <w:rFonts w:ascii="Cambria Math" w:hAnsi="Cambria Math"/>
                        <w:sz w:val="16"/>
                        <w:szCs w:val="16"/>
                      </w:rPr>
                      <m:t>кВт×час</m:t>
                    </m:r>
                  </m:num>
                  <m:den>
                    <m:sSup>
                      <m:sSupPr>
                        <m:ctrlPr>
                          <w:rPr>
                            <w:rFonts w:ascii="Cambria Math" w:hAnsi="Cambria Math"/>
                            <w:i/>
                            <w:color w:val="000000"/>
                            <w:sz w:val="16"/>
                            <w:lang w:eastAsia="ru-RU"/>
                          </w:rPr>
                        </m:ctrlPr>
                      </m:sSupPr>
                      <m:e>
                        <m:r>
                          <w:rPr>
                            <w:rFonts w:ascii="Cambria Math" w:hAnsi="Cambria Math"/>
                            <w:sz w:val="16"/>
                            <w:szCs w:val="16"/>
                          </w:rPr>
                          <m:t>м</m:t>
                        </m:r>
                      </m:e>
                      <m:sup>
                        <m:r>
                          <w:rPr>
                            <w:rFonts w:ascii="Cambria Math" w:hAnsi="Cambria Math"/>
                            <w:sz w:val="16"/>
                            <w:szCs w:val="16"/>
                          </w:rPr>
                          <m:t>3</m:t>
                        </m:r>
                      </m:sup>
                    </m:sSup>
                  </m:den>
                </m:f>
              </m:oMath>
            </m:oMathPara>
          </w:p>
        </w:tc>
        <w:tc>
          <w:tcPr>
            <w:tcW w:w="1134" w:type="dxa"/>
          </w:tcPr>
          <w:p w:rsidR="003F51DD" w:rsidRPr="003F179B" w:rsidRDefault="003F51DD" w:rsidP="002C1E5E">
            <w:pPr>
              <w:spacing w:line="20" w:lineRule="atLeast"/>
              <w:jc w:val="center"/>
              <w:rPr>
                <w:rFonts w:ascii="Times New Roman" w:eastAsiaTheme="minorEastAsia" w:hAnsi="Times New Roman"/>
                <w:sz w:val="16"/>
                <w:szCs w:val="16"/>
              </w:rPr>
            </w:pPr>
            <m:oMathPara>
              <m:oMath>
                <m:r>
                  <w:rPr>
                    <w:rFonts w:ascii="Cambria Math" w:hAnsi="Cambria Math"/>
                    <w:sz w:val="16"/>
                    <w:szCs w:val="16"/>
                  </w:rPr>
                  <m:t>У12=</m:t>
                </m:r>
                <m:f>
                  <m:fPr>
                    <m:ctrlPr>
                      <w:rPr>
                        <w:rFonts w:ascii="Cambria Math" w:hAnsi="Cambria Math"/>
                        <w:i/>
                        <w:color w:val="000000"/>
                        <w:sz w:val="16"/>
                        <w:lang w:eastAsia="ru-RU"/>
                      </w:rPr>
                    </m:ctrlPr>
                  </m:fPr>
                  <m:num>
                    <m:r>
                      <w:rPr>
                        <w:rFonts w:ascii="Cambria Math" w:hAnsi="Cambria Math"/>
                        <w:sz w:val="16"/>
                        <w:szCs w:val="16"/>
                        <w:lang w:val="en-US"/>
                      </w:rPr>
                      <m:t>79</m:t>
                    </m:r>
                  </m:num>
                  <m:den>
                    <m:r>
                      <w:rPr>
                        <w:rFonts w:ascii="Cambria Math" w:hAnsi="Cambria Math"/>
                        <w:sz w:val="16"/>
                        <w:szCs w:val="16"/>
                      </w:rPr>
                      <m:t>80</m:t>
                    </m:r>
                  </m:den>
                </m:f>
              </m:oMath>
            </m:oMathPara>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1418" w:type="dxa"/>
          </w:tcPr>
          <w:p w:rsidR="003F51DD" w:rsidRPr="003F179B" w:rsidRDefault="003F51DD" w:rsidP="002C1E5E">
            <w:pPr>
              <w:spacing w:line="20" w:lineRule="atLeast"/>
              <w:jc w:val="center"/>
              <w:rPr>
                <w:rFonts w:ascii="Times New Roman" w:hAnsi="Times New Roman"/>
                <w:sz w:val="16"/>
                <w:szCs w:val="16"/>
              </w:rPr>
            </w:pPr>
          </w:p>
        </w:tc>
        <w:tc>
          <w:tcPr>
            <w:tcW w:w="1276" w:type="dxa"/>
          </w:tcPr>
          <w:p w:rsidR="003F51DD" w:rsidRPr="003F179B" w:rsidRDefault="003F51DD" w:rsidP="002C1E5E">
            <w:pPr>
              <w:spacing w:line="20" w:lineRule="atLeast"/>
              <w:jc w:val="center"/>
              <w:rPr>
                <w:rFonts w:ascii="Times New Roman" w:hAnsi="Times New Roman"/>
                <w:sz w:val="16"/>
                <w:szCs w:val="16"/>
              </w:rPr>
            </w:pPr>
          </w:p>
        </w:tc>
        <w:tc>
          <w:tcPr>
            <w:tcW w:w="1275" w:type="dxa"/>
          </w:tcPr>
          <w:p w:rsidR="003F51DD" w:rsidRPr="003F179B" w:rsidRDefault="003F51DD" w:rsidP="002C1E5E">
            <w:pPr>
              <w:spacing w:line="20" w:lineRule="atLeast"/>
              <w:jc w:val="center"/>
              <w:rPr>
                <w:rFonts w:ascii="Times New Roman" w:hAnsi="Times New Roman"/>
                <w:sz w:val="16"/>
                <w:szCs w:val="16"/>
              </w:rPr>
            </w:pPr>
          </w:p>
        </w:tc>
        <w:tc>
          <w:tcPr>
            <w:tcW w:w="1134"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8348E2">
        <w:trPr>
          <w:trHeight w:val="284"/>
        </w:trPr>
        <w:tc>
          <w:tcPr>
            <w:tcW w:w="567" w:type="dxa"/>
          </w:tcPr>
          <w:p w:rsidR="003F51DD" w:rsidRPr="003F179B" w:rsidRDefault="003F51DD" w:rsidP="002C1E5E">
            <w:pPr>
              <w:spacing w:line="20" w:lineRule="atLeast"/>
              <w:jc w:val="center"/>
              <w:rPr>
                <w:rFonts w:ascii="Times New Roman" w:hAnsi="Times New Roman"/>
                <w:sz w:val="16"/>
                <w:szCs w:val="16"/>
              </w:rPr>
            </w:pPr>
          </w:p>
        </w:tc>
        <w:tc>
          <w:tcPr>
            <w:tcW w:w="5244" w:type="dxa"/>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rPr>
              <w:t>Доля потерь воды при ее передаче в общем объеме переданной воды</w:t>
            </w:r>
          </w:p>
        </w:tc>
        <w:tc>
          <w:tcPr>
            <w:tcW w:w="1276"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w:t>
            </w:r>
          </w:p>
        </w:tc>
        <w:tc>
          <w:tcPr>
            <w:tcW w:w="1134"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1418"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10,3</w:t>
            </w:r>
          </w:p>
        </w:tc>
        <w:tc>
          <w:tcPr>
            <w:tcW w:w="1276"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10,3</w:t>
            </w:r>
          </w:p>
        </w:tc>
        <w:tc>
          <w:tcPr>
            <w:tcW w:w="1275"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10,3</w:t>
            </w:r>
          </w:p>
        </w:tc>
        <w:tc>
          <w:tcPr>
            <w:tcW w:w="1134"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10,3</w:t>
            </w:r>
          </w:p>
        </w:tc>
      </w:tr>
    </w:tbl>
    <w:p w:rsidR="003F51DD" w:rsidRPr="003F179B" w:rsidRDefault="003F51DD" w:rsidP="002C1E5E">
      <w:pPr>
        <w:spacing w:after="0" w:line="20" w:lineRule="atLeast"/>
        <w:rPr>
          <w:rFonts w:ascii="Times New Roman" w:eastAsia="Times New Roman" w:hAnsi="Times New Roman" w:cs="Times New Roman"/>
        </w:rPr>
      </w:pPr>
    </w:p>
    <w:p w:rsidR="003F51DD" w:rsidRPr="003F179B" w:rsidRDefault="003F51DD" w:rsidP="002C1E5E">
      <w:pPr>
        <w:spacing w:after="0" w:line="20" w:lineRule="atLeast"/>
        <w:jc w:val="center"/>
        <w:rPr>
          <w:rFonts w:ascii="Times New Roman" w:eastAsia="Times New Roman" w:hAnsi="Times New Roman" w:cs="Times New Roman"/>
          <w:b/>
        </w:rPr>
      </w:pPr>
    </w:p>
    <w:p w:rsidR="003F51DD" w:rsidRPr="003F179B" w:rsidRDefault="003F51DD" w:rsidP="002C1E5E">
      <w:pPr>
        <w:spacing w:after="0" w:line="20" w:lineRule="atLeast"/>
        <w:jc w:val="center"/>
        <w:rPr>
          <w:rFonts w:ascii="Times New Roman" w:eastAsia="Times New Roman" w:hAnsi="Times New Roman" w:cs="Times New Roman"/>
          <w:b/>
        </w:rPr>
      </w:pPr>
    </w:p>
    <w:p w:rsidR="003F51DD" w:rsidRPr="003F179B" w:rsidRDefault="003F51DD" w:rsidP="002C1E5E">
      <w:pPr>
        <w:spacing w:after="0" w:line="20" w:lineRule="atLeast"/>
        <w:jc w:val="both"/>
        <w:rPr>
          <w:rFonts w:ascii="Times New Roman" w:eastAsia="Times New Roman" w:hAnsi="Times New Roman" w:cs="Times New Roman"/>
          <w:b/>
        </w:rPr>
      </w:pPr>
    </w:p>
    <w:tbl>
      <w:tblPr>
        <w:tblStyle w:val="aa"/>
        <w:tblW w:w="14458" w:type="dxa"/>
        <w:tblInd w:w="392" w:type="dxa"/>
        <w:tblLayout w:type="fixed"/>
        <w:tblLook w:val="04A0"/>
      </w:tblPr>
      <w:tblGrid>
        <w:gridCol w:w="4819"/>
        <w:gridCol w:w="567"/>
        <w:gridCol w:w="1276"/>
        <w:gridCol w:w="709"/>
        <w:gridCol w:w="992"/>
        <w:gridCol w:w="1134"/>
        <w:gridCol w:w="992"/>
        <w:gridCol w:w="993"/>
        <w:gridCol w:w="992"/>
        <w:gridCol w:w="992"/>
        <w:gridCol w:w="992"/>
      </w:tblGrid>
      <w:tr w:rsidR="003F51DD" w:rsidRPr="003F179B" w:rsidTr="003A4058">
        <w:tc>
          <w:tcPr>
            <w:tcW w:w="4819" w:type="dxa"/>
            <w:vMerge w:val="restart"/>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Наименование показателя</w:t>
            </w:r>
          </w:p>
        </w:tc>
        <w:tc>
          <w:tcPr>
            <w:tcW w:w="567" w:type="dxa"/>
            <w:vMerge w:val="restart"/>
          </w:tcPr>
          <w:p w:rsidR="003F51DD" w:rsidRPr="003F179B" w:rsidRDefault="003F51DD" w:rsidP="002C1E5E">
            <w:pPr>
              <w:spacing w:line="20" w:lineRule="atLeast"/>
              <w:jc w:val="center"/>
              <w:rPr>
                <w:rFonts w:ascii="Times New Roman" w:hAnsi="Times New Roman"/>
                <w:sz w:val="16"/>
                <w:szCs w:val="16"/>
              </w:rPr>
            </w:pPr>
          </w:p>
        </w:tc>
        <w:tc>
          <w:tcPr>
            <w:tcW w:w="1276" w:type="dxa"/>
            <w:vMerge w:val="restart"/>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Ед. изм</w:t>
            </w:r>
          </w:p>
        </w:tc>
        <w:tc>
          <w:tcPr>
            <w:tcW w:w="7796" w:type="dxa"/>
            <w:gridSpan w:val="8"/>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Значения показателей</w:t>
            </w:r>
          </w:p>
        </w:tc>
      </w:tr>
      <w:tr w:rsidR="003F51DD" w:rsidRPr="003F179B" w:rsidTr="003A4058">
        <w:tc>
          <w:tcPr>
            <w:tcW w:w="4819" w:type="dxa"/>
            <w:vMerge/>
          </w:tcPr>
          <w:p w:rsidR="003F51DD" w:rsidRPr="003F179B" w:rsidRDefault="003F51DD" w:rsidP="002C1E5E">
            <w:pPr>
              <w:spacing w:line="20" w:lineRule="atLeast"/>
              <w:rPr>
                <w:rFonts w:ascii="Times New Roman" w:hAnsi="Times New Roman"/>
                <w:sz w:val="16"/>
                <w:szCs w:val="16"/>
              </w:rPr>
            </w:pPr>
          </w:p>
        </w:tc>
        <w:tc>
          <w:tcPr>
            <w:tcW w:w="567" w:type="dxa"/>
            <w:vMerge/>
          </w:tcPr>
          <w:p w:rsidR="003F51DD" w:rsidRPr="003F179B" w:rsidRDefault="003F51DD" w:rsidP="002C1E5E">
            <w:pPr>
              <w:spacing w:line="20" w:lineRule="atLeast"/>
              <w:jc w:val="center"/>
              <w:rPr>
                <w:rFonts w:ascii="Times New Roman" w:hAnsi="Times New Roman"/>
                <w:sz w:val="16"/>
                <w:szCs w:val="16"/>
              </w:rPr>
            </w:pPr>
          </w:p>
        </w:tc>
        <w:tc>
          <w:tcPr>
            <w:tcW w:w="1276" w:type="dxa"/>
            <w:vMerge/>
          </w:tcPr>
          <w:p w:rsidR="003F51DD" w:rsidRPr="003F179B" w:rsidRDefault="003F51DD" w:rsidP="002C1E5E">
            <w:pPr>
              <w:spacing w:line="20" w:lineRule="atLeast"/>
              <w:jc w:val="center"/>
              <w:rPr>
                <w:rFonts w:ascii="Times New Roman" w:hAnsi="Times New Roman"/>
                <w:sz w:val="16"/>
                <w:szCs w:val="16"/>
              </w:rPr>
            </w:pP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2021</w:t>
            </w:r>
          </w:p>
        </w:tc>
        <w:tc>
          <w:tcPr>
            <w:tcW w:w="2126" w:type="dxa"/>
            <w:gridSpan w:val="2"/>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2023</w:t>
            </w:r>
          </w:p>
        </w:tc>
        <w:tc>
          <w:tcPr>
            <w:tcW w:w="1985" w:type="dxa"/>
            <w:gridSpan w:val="2"/>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2024</w:t>
            </w:r>
          </w:p>
        </w:tc>
        <w:tc>
          <w:tcPr>
            <w:tcW w:w="1984" w:type="dxa"/>
            <w:gridSpan w:val="2"/>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2025</w:t>
            </w:r>
          </w:p>
        </w:tc>
      </w:tr>
      <w:tr w:rsidR="003F51DD" w:rsidRPr="003F179B" w:rsidTr="003A4058">
        <w:tc>
          <w:tcPr>
            <w:tcW w:w="4819" w:type="dxa"/>
            <w:vMerge/>
          </w:tcPr>
          <w:p w:rsidR="003F51DD" w:rsidRPr="003F179B" w:rsidRDefault="003F51DD" w:rsidP="002C1E5E">
            <w:pPr>
              <w:spacing w:line="20" w:lineRule="atLeast"/>
              <w:rPr>
                <w:rFonts w:ascii="Times New Roman" w:hAnsi="Times New Roman"/>
                <w:sz w:val="16"/>
                <w:szCs w:val="16"/>
              </w:rPr>
            </w:pPr>
          </w:p>
        </w:tc>
        <w:tc>
          <w:tcPr>
            <w:tcW w:w="567" w:type="dxa"/>
            <w:vMerge/>
          </w:tcPr>
          <w:p w:rsidR="003F51DD" w:rsidRPr="003F179B" w:rsidRDefault="003F51DD" w:rsidP="002C1E5E">
            <w:pPr>
              <w:spacing w:line="20" w:lineRule="atLeast"/>
              <w:jc w:val="center"/>
              <w:rPr>
                <w:rFonts w:ascii="Times New Roman" w:hAnsi="Times New Roman"/>
                <w:sz w:val="16"/>
                <w:szCs w:val="16"/>
              </w:rPr>
            </w:pPr>
          </w:p>
        </w:tc>
        <w:tc>
          <w:tcPr>
            <w:tcW w:w="1276" w:type="dxa"/>
            <w:vMerge/>
          </w:tcPr>
          <w:p w:rsidR="003F51DD" w:rsidRPr="003F179B" w:rsidRDefault="003F51DD" w:rsidP="002C1E5E">
            <w:pPr>
              <w:spacing w:line="20" w:lineRule="atLeast"/>
              <w:jc w:val="center"/>
              <w:rPr>
                <w:rFonts w:ascii="Times New Roman" w:hAnsi="Times New Roman"/>
                <w:sz w:val="16"/>
                <w:szCs w:val="16"/>
              </w:rPr>
            </w:pP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1134"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993"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План</w:t>
            </w:r>
          </w:p>
        </w:tc>
        <w:tc>
          <w:tcPr>
            <w:tcW w:w="992" w:type="dxa"/>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Факт</w:t>
            </w:r>
          </w:p>
        </w:tc>
      </w:tr>
      <w:tr w:rsidR="003F51DD" w:rsidRPr="003F179B" w:rsidTr="003A4058">
        <w:tc>
          <w:tcPr>
            <w:tcW w:w="4819"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электроэнергии на отпущенную холодную воду от водозабора (скважина, резервуар, водоподготовка, станции перекачки и системы транспортировки) муниципального района</w:t>
            </w:r>
          </w:p>
        </w:tc>
        <w:tc>
          <w:tcPr>
            <w:tcW w:w="567"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77</w:t>
            </w:r>
          </w:p>
        </w:tc>
        <w:tc>
          <w:tcPr>
            <w:tcW w:w="1276" w:type="dxa"/>
            <w:hideMark/>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т</w:t>
            </w:r>
            <w:r w:rsidR="003F51DD" w:rsidRPr="003F179B">
              <w:rPr>
                <w:rFonts w:ascii="Times New Roman" w:hAnsi="Times New Roman"/>
                <w:sz w:val="16"/>
                <w:szCs w:val="16"/>
              </w:rPr>
              <w:t>ыс. кВт∙час</w:t>
            </w:r>
          </w:p>
        </w:tc>
        <w:tc>
          <w:tcPr>
            <w:tcW w:w="709" w:type="dxa"/>
          </w:tcPr>
          <w:p w:rsidR="003F51DD" w:rsidRPr="003F179B" w:rsidRDefault="003F51DD" w:rsidP="002C1E5E">
            <w:pPr>
              <w:spacing w:line="20" w:lineRule="atLeast"/>
              <w:jc w:val="center"/>
              <w:rPr>
                <w:rFonts w:ascii="Times New Roman" w:hAnsi="Times New Roman"/>
                <w:sz w:val="28"/>
              </w:rPr>
            </w:pP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151,0</w:t>
            </w:r>
          </w:p>
        </w:tc>
        <w:tc>
          <w:tcPr>
            <w:tcW w:w="1134"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145,0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3"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140,0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134,0</w:t>
            </w:r>
          </w:p>
        </w:tc>
        <w:tc>
          <w:tcPr>
            <w:tcW w:w="992" w:type="dxa"/>
          </w:tcPr>
          <w:p w:rsidR="003F51DD" w:rsidRPr="003F179B" w:rsidRDefault="003F51DD" w:rsidP="002C1E5E">
            <w:pPr>
              <w:spacing w:line="20" w:lineRule="atLeast"/>
              <w:jc w:val="center"/>
              <w:rPr>
                <w:rFonts w:ascii="Times New Roman" w:hAnsi="Times New Roman"/>
                <w:sz w:val="28"/>
              </w:rPr>
            </w:pPr>
          </w:p>
        </w:tc>
      </w:tr>
      <w:tr w:rsidR="003F51DD" w:rsidRPr="003F179B" w:rsidTr="003A4058">
        <w:tc>
          <w:tcPr>
            <w:tcW w:w="4819"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отпущенной холодной воды от водозабора (скважина, резервуар, водоподготовка, станции перекачки и системы транспортировки) муниципального района</w:t>
            </w:r>
          </w:p>
        </w:tc>
        <w:tc>
          <w:tcPr>
            <w:tcW w:w="567"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78</w:t>
            </w:r>
          </w:p>
        </w:tc>
        <w:tc>
          <w:tcPr>
            <w:tcW w:w="1276" w:type="dxa"/>
            <w:hideMark/>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т</w:t>
            </w:r>
            <w:r w:rsidR="003F51DD" w:rsidRPr="003F179B">
              <w:rPr>
                <w:rFonts w:ascii="Times New Roman" w:hAnsi="Times New Roman"/>
                <w:sz w:val="16"/>
                <w:szCs w:val="16"/>
              </w:rPr>
              <w:t>ыс. м</w:t>
            </w:r>
            <w:r w:rsidR="003F51DD" w:rsidRPr="003F179B">
              <w:rPr>
                <w:rFonts w:ascii="Times New Roman" w:hAnsi="Times New Roman"/>
                <w:sz w:val="16"/>
                <w:szCs w:val="16"/>
                <w:vertAlign w:val="superscript"/>
              </w:rPr>
              <w:t>3</w:t>
            </w:r>
          </w:p>
        </w:tc>
        <w:tc>
          <w:tcPr>
            <w:tcW w:w="709" w:type="dxa"/>
          </w:tcPr>
          <w:p w:rsidR="003F51DD" w:rsidRPr="003F179B" w:rsidRDefault="003F51DD" w:rsidP="002C1E5E">
            <w:pPr>
              <w:spacing w:line="20" w:lineRule="atLeast"/>
              <w:jc w:val="center"/>
              <w:rPr>
                <w:rFonts w:ascii="Times New Roman" w:hAnsi="Times New Roman"/>
                <w:sz w:val="28"/>
              </w:rPr>
            </w:pP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160,0</w:t>
            </w:r>
          </w:p>
        </w:tc>
        <w:tc>
          <w:tcPr>
            <w:tcW w:w="1134"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160,0</w:t>
            </w:r>
          </w:p>
        </w:tc>
        <w:tc>
          <w:tcPr>
            <w:tcW w:w="992" w:type="dxa"/>
          </w:tcPr>
          <w:p w:rsidR="003F51DD" w:rsidRPr="003F179B" w:rsidRDefault="003F51DD" w:rsidP="002C1E5E">
            <w:pPr>
              <w:spacing w:line="20" w:lineRule="atLeast"/>
              <w:rPr>
                <w:rFonts w:ascii="Times New Roman" w:hAnsi="Times New Roman"/>
                <w:sz w:val="16"/>
                <w:szCs w:val="16"/>
              </w:rPr>
            </w:pPr>
          </w:p>
        </w:tc>
        <w:tc>
          <w:tcPr>
            <w:tcW w:w="993"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160,0</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160,0</w:t>
            </w:r>
          </w:p>
        </w:tc>
        <w:tc>
          <w:tcPr>
            <w:tcW w:w="992" w:type="dxa"/>
          </w:tcPr>
          <w:p w:rsidR="003F51DD" w:rsidRPr="003F179B" w:rsidRDefault="003F51DD" w:rsidP="002C1E5E">
            <w:pPr>
              <w:spacing w:line="20" w:lineRule="atLeast"/>
              <w:jc w:val="center"/>
              <w:rPr>
                <w:rFonts w:ascii="Times New Roman" w:hAnsi="Times New Roman"/>
                <w:sz w:val="28"/>
              </w:rPr>
            </w:pPr>
          </w:p>
        </w:tc>
      </w:tr>
      <w:tr w:rsidR="003F51DD" w:rsidRPr="003F179B" w:rsidTr="003A4058">
        <w:tc>
          <w:tcPr>
            <w:tcW w:w="4819"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электроэнергии на отпущенную холодную воду от водозабора (скважина, водонапорная башня и системы транспортировки) муниципального района</w:t>
            </w:r>
          </w:p>
        </w:tc>
        <w:tc>
          <w:tcPr>
            <w:tcW w:w="567" w:type="dxa"/>
            <w:hideMark/>
          </w:tcPr>
          <w:p w:rsidR="003F51DD" w:rsidRPr="003F179B" w:rsidRDefault="003F51DD" w:rsidP="002C1E5E">
            <w:pPr>
              <w:spacing w:line="20" w:lineRule="atLeast"/>
              <w:jc w:val="center"/>
              <w:rPr>
                <w:rFonts w:ascii="Times New Roman" w:hAnsi="Times New Roman"/>
                <w:sz w:val="18"/>
                <w:szCs w:val="18"/>
              </w:rPr>
            </w:pPr>
            <w:r w:rsidRPr="003F179B">
              <w:rPr>
                <w:rFonts w:ascii="Times New Roman" w:hAnsi="Times New Roman"/>
                <w:sz w:val="18"/>
                <w:szCs w:val="18"/>
              </w:rPr>
              <w:t>79</w:t>
            </w:r>
          </w:p>
        </w:tc>
        <w:tc>
          <w:tcPr>
            <w:tcW w:w="1276" w:type="dxa"/>
            <w:hideMark/>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т</w:t>
            </w:r>
            <w:r w:rsidR="003F51DD" w:rsidRPr="003F179B">
              <w:rPr>
                <w:rFonts w:ascii="Times New Roman" w:hAnsi="Times New Roman"/>
                <w:sz w:val="16"/>
                <w:szCs w:val="16"/>
              </w:rPr>
              <w:t>ыс. кВт∙час</w:t>
            </w:r>
          </w:p>
        </w:tc>
        <w:tc>
          <w:tcPr>
            <w:tcW w:w="709" w:type="dxa"/>
          </w:tcPr>
          <w:p w:rsidR="003F51DD" w:rsidRPr="003F179B" w:rsidRDefault="003F51DD" w:rsidP="002C1E5E">
            <w:pPr>
              <w:spacing w:line="20" w:lineRule="atLeast"/>
              <w:jc w:val="center"/>
              <w:rPr>
                <w:rFonts w:ascii="Times New Roman" w:hAnsi="Times New Roman"/>
                <w:sz w:val="28"/>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1134"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28"/>
              </w:rPr>
            </w:pPr>
          </w:p>
        </w:tc>
      </w:tr>
      <w:tr w:rsidR="003F51DD" w:rsidRPr="003F179B" w:rsidTr="003A4058">
        <w:tc>
          <w:tcPr>
            <w:tcW w:w="4819" w:type="dxa"/>
            <w:hideMark/>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отпущенной холодной воды от водозабора (скважина, водонапорная башня и системы транспортировки) муниципального района</w:t>
            </w:r>
          </w:p>
        </w:tc>
        <w:tc>
          <w:tcPr>
            <w:tcW w:w="567" w:type="dxa"/>
            <w:hideMark/>
          </w:tcPr>
          <w:p w:rsidR="003F51DD" w:rsidRPr="003F179B" w:rsidRDefault="003F51DD" w:rsidP="002C1E5E">
            <w:pPr>
              <w:spacing w:line="20" w:lineRule="atLeast"/>
              <w:jc w:val="center"/>
              <w:rPr>
                <w:rFonts w:ascii="Times New Roman" w:hAnsi="Times New Roman"/>
                <w:sz w:val="16"/>
                <w:szCs w:val="16"/>
              </w:rPr>
            </w:pPr>
            <w:r w:rsidRPr="003F179B">
              <w:rPr>
                <w:rFonts w:ascii="Times New Roman" w:hAnsi="Times New Roman"/>
                <w:sz w:val="16"/>
                <w:szCs w:val="16"/>
              </w:rPr>
              <w:t>80</w:t>
            </w:r>
          </w:p>
        </w:tc>
        <w:tc>
          <w:tcPr>
            <w:tcW w:w="1276" w:type="dxa"/>
            <w:hideMark/>
          </w:tcPr>
          <w:p w:rsidR="003F51DD" w:rsidRPr="003F179B" w:rsidRDefault="008348E2" w:rsidP="002C1E5E">
            <w:pPr>
              <w:spacing w:line="20" w:lineRule="atLeast"/>
              <w:jc w:val="center"/>
              <w:rPr>
                <w:rFonts w:ascii="Times New Roman" w:hAnsi="Times New Roman"/>
                <w:sz w:val="16"/>
                <w:szCs w:val="16"/>
              </w:rPr>
            </w:pPr>
            <w:r w:rsidRPr="003F179B">
              <w:rPr>
                <w:rFonts w:ascii="Times New Roman" w:hAnsi="Times New Roman"/>
                <w:sz w:val="16"/>
                <w:szCs w:val="16"/>
              </w:rPr>
              <w:t>т</w:t>
            </w:r>
            <w:r w:rsidR="003F51DD" w:rsidRPr="003F179B">
              <w:rPr>
                <w:rFonts w:ascii="Times New Roman" w:hAnsi="Times New Roman"/>
                <w:sz w:val="16"/>
                <w:szCs w:val="16"/>
              </w:rPr>
              <w:t>ыс. м</w:t>
            </w:r>
            <w:r w:rsidR="003F51DD" w:rsidRPr="003F179B">
              <w:rPr>
                <w:rFonts w:ascii="Times New Roman" w:hAnsi="Times New Roman"/>
                <w:sz w:val="16"/>
                <w:szCs w:val="16"/>
                <w:vertAlign w:val="superscript"/>
              </w:rPr>
              <w:t>3</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1134"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3"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3F51DD" w:rsidP="002C1E5E">
            <w:pPr>
              <w:spacing w:line="20" w:lineRule="atLeast"/>
              <w:jc w:val="center"/>
              <w:rPr>
                <w:rFonts w:ascii="Times New Roman" w:hAnsi="Times New Roman"/>
                <w:sz w:val="16"/>
                <w:szCs w:val="16"/>
              </w:rPr>
            </w:pPr>
          </w:p>
        </w:tc>
      </w:tr>
      <w:tr w:rsidR="003F51DD" w:rsidRPr="003F179B" w:rsidTr="003A4058">
        <w:tc>
          <w:tcPr>
            <w:tcW w:w="4819" w:type="dxa"/>
          </w:tcPr>
          <w:p w:rsidR="003F51DD" w:rsidRPr="003F179B" w:rsidRDefault="003F51DD" w:rsidP="002C1E5E">
            <w:pPr>
              <w:spacing w:line="20" w:lineRule="atLeast"/>
              <w:rPr>
                <w:rFonts w:ascii="Times New Roman" w:hAnsi="Times New Roman"/>
                <w:sz w:val="16"/>
                <w:szCs w:val="16"/>
              </w:rPr>
            </w:pPr>
            <w:r w:rsidRPr="003F179B">
              <w:rPr>
                <w:rFonts w:ascii="Times New Roman" w:hAnsi="Times New Roman"/>
                <w:sz w:val="16"/>
                <w:szCs w:val="16"/>
              </w:rPr>
              <w:t>Объем потерь воды при ее передаче на территории  муниципального образования</w:t>
            </w:r>
          </w:p>
        </w:tc>
        <w:tc>
          <w:tcPr>
            <w:tcW w:w="567" w:type="dxa"/>
          </w:tcPr>
          <w:p w:rsidR="003F51DD" w:rsidRPr="003F179B" w:rsidRDefault="003F51DD" w:rsidP="002C1E5E">
            <w:pPr>
              <w:spacing w:line="20" w:lineRule="atLeast"/>
              <w:jc w:val="center"/>
              <w:rPr>
                <w:rFonts w:ascii="Times New Roman" w:hAnsi="Times New Roman"/>
                <w:sz w:val="16"/>
                <w:szCs w:val="16"/>
              </w:rPr>
            </w:pPr>
          </w:p>
        </w:tc>
        <w:tc>
          <w:tcPr>
            <w:tcW w:w="1276" w:type="dxa"/>
          </w:tcPr>
          <w:p w:rsidR="003F51DD" w:rsidRPr="003F179B" w:rsidRDefault="008348E2" w:rsidP="002C1E5E">
            <w:pPr>
              <w:spacing w:line="20" w:lineRule="atLeast"/>
              <w:jc w:val="center"/>
              <w:rPr>
                <w:rFonts w:ascii="Times New Roman" w:hAnsi="Times New Roman"/>
                <w:sz w:val="16"/>
                <w:szCs w:val="16"/>
                <w:vertAlign w:val="superscript"/>
              </w:rPr>
            </w:pPr>
            <w:r w:rsidRPr="003F179B">
              <w:rPr>
                <w:rFonts w:ascii="Times New Roman" w:hAnsi="Times New Roman"/>
                <w:sz w:val="16"/>
                <w:szCs w:val="16"/>
              </w:rPr>
              <w:t>т</w:t>
            </w:r>
            <w:r w:rsidR="003F51DD" w:rsidRPr="003F179B">
              <w:rPr>
                <w:rFonts w:ascii="Times New Roman" w:hAnsi="Times New Roman"/>
                <w:sz w:val="16"/>
                <w:szCs w:val="16"/>
              </w:rPr>
              <w:t>ыс.м</w:t>
            </w:r>
            <w:r w:rsidR="003F51DD" w:rsidRPr="003F179B">
              <w:rPr>
                <w:rFonts w:ascii="Times New Roman" w:hAnsi="Times New Roman"/>
                <w:sz w:val="16"/>
                <w:szCs w:val="16"/>
                <w:vertAlign w:val="superscript"/>
              </w:rPr>
              <w:t>3</w:t>
            </w:r>
          </w:p>
        </w:tc>
        <w:tc>
          <w:tcPr>
            <w:tcW w:w="709"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1D1EB9" w:rsidP="002C1E5E">
            <w:pPr>
              <w:spacing w:line="20" w:lineRule="atLeast"/>
              <w:jc w:val="center"/>
              <w:rPr>
                <w:rFonts w:ascii="Times New Roman" w:hAnsi="Times New Roman"/>
                <w:sz w:val="16"/>
                <w:szCs w:val="16"/>
              </w:rPr>
            </w:pPr>
            <w:r w:rsidRPr="003F179B">
              <w:rPr>
                <w:rFonts w:ascii="Times New Roman" w:hAnsi="Times New Roman"/>
                <w:sz w:val="16"/>
                <w:szCs w:val="16"/>
              </w:rPr>
              <w:t>18,4</w:t>
            </w:r>
          </w:p>
        </w:tc>
        <w:tc>
          <w:tcPr>
            <w:tcW w:w="1134" w:type="dxa"/>
          </w:tcPr>
          <w:p w:rsidR="003F51DD" w:rsidRPr="003F179B" w:rsidRDefault="001D1EB9" w:rsidP="002C1E5E">
            <w:pPr>
              <w:spacing w:line="20" w:lineRule="atLeast"/>
              <w:jc w:val="center"/>
              <w:rPr>
                <w:rFonts w:ascii="Times New Roman" w:hAnsi="Times New Roman"/>
                <w:sz w:val="16"/>
                <w:szCs w:val="16"/>
              </w:rPr>
            </w:pPr>
            <w:r w:rsidRPr="003F179B">
              <w:rPr>
                <w:rFonts w:ascii="Times New Roman" w:hAnsi="Times New Roman"/>
                <w:sz w:val="16"/>
                <w:szCs w:val="16"/>
              </w:rPr>
              <w:t>18,4</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3" w:type="dxa"/>
          </w:tcPr>
          <w:p w:rsidR="003F51DD" w:rsidRPr="003F179B" w:rsidRDefault="001D1EB9" w:rsidP="002C1E5E">
            <w:pPr>
              <w:spacing w:line="20" w:lineRule="atLeast"/>
              <w:jc w:val="center"/>
              <w:rPr>
                <w:rFonts w:ascii="Times New Roman" w:hAnsi="Times New Roman"/>
                <w:sz w:val="16"/>
                <w:szCs w:val="16"/>
              </w:rPr>
            </w:pPr>
            <w:r w:rsidRPr="003F179B">
              <w:rPr>
                <w:rFonts w:ascii="Times New Roman" w:hAnsi="Times New Roman"/>
                <w:sz w:val="16"/>
                <w:szCs w:val="16"/>
              </w:rPr>
              <w:t>18,4</w:t>
            </w:r>
          </w:p>
        </w:tc>
        <w:tc>
          <w:tcPr>
            <w:tcW w:w="992" w:type="dxa"/>
          </w:tcPr>
          <w:p w:rsidR="003F51DD" w:rsidRPr="003F179B" w:rsidRDefault="003F51DD" w:rsidP="002C1E5E">
            <w:pPr>
              <w:spacing w:line="20" w:lineRule="atLeast"/>
              <w:jc w:val="center"/>
              <w:rPr>
                <w:rFonts w:ascii="Times New Roman" w:hAnsi="Times New Roman"/>
                <w:sz w:val="16"/>
                <w:szCs w:val="16"/>
              </w:rPr>
            </w:pPr>
          </w:p>
        </w:tc>
        <w:tc>
          <w:tcPr>
            <w:tcW w:w="992" w:type="dxa"/>
          </w:tcPr>
          <w:p w:rsidR="003F51DD" w:rsidRPr="003F179B" w:rsidRDefault="001D1EB9" w:rsidP="002C1E5E">
            <w:pPr>
              <w:spacing w:line="20" w:lineRule="atLeast"/>
              <w:jc w:val="center"/>
              <w:rPr>
                <w:rFonts w:ascii="Times New Roman" w:hAnsi="Times New Roman"/>
                <w:sz w:val="16"/>
                <w:szCs w:val="16"/>
              </w:rPr>
            </w:pPr>
            <w:r w:rsidRPr="003F179B">
              <w:rPr>
                <w:rFonts w:ascii="Times New Roman" w:hAnsi="Times New Roman"/>
                <w:sz w:val="16"/>
                <w:szCs w:val="16"/>
              </w:rPr>
              <w:t>18,4</w:t>
            </w:r>
          </w:p>
        </w:tc>
        <w:tc>
          <w:tcPr>
            <w:tcW w:w="992" w:type="dxa"/>
          </w:tcPr>
          <w:p w:rsidR="003F51DD" w:rsidRPr="003F179B" w:rsidRDefault="003F51DD" w:rsidP="002C1E5E">
            <w:pPr>
              <w:spacing w:line="20" w:lineRule="atLeast"/>
              <w:jc w:val="center"/>
              <w:rPr>
                <w:rFonts w:ascii="Times New Roman" w:hAnsi="Times New Roman"/>
                <w:sz w:val="16"/>
                <w:szCs w:val="16"/>
              </w:rPr>
            </w:pPr>
          </w:p>
        </w:tc>
      </w:tr>
    </w:tbl>
    <w:p w:rsidR="003F51DD" w:rsidRPr="003F179B" w:rsidRDefault="003F51DD" w:rsidP="002C1E5E">
      <w:pPr>
        <w:spacing w:after="0" w:line="20" w:lineRule="atLeast"/>
        <w:rPr>
          <w:rFonts w:ascii="Times New Roman" w:eastAsia="Times New Roman" w:hAnsi="Times New Roman" w:cs="Times New Roman"/>
          <w:sz w:val="16"/>
          <w:szCs w:val="16"/>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hd w:val="clear" w:color="auto" w:fill="FFFFFF"/>
        <w:spacing w:after="0" w:line="20" w:lineRule="atLeast"/>
        <w:ind w:left="-426"/>
        <w:jc w:val="both"/>
        <w:rPr>
          <w:rFonts w:ascii="Times New Roman" w:eastAsia="Times New Roman" w:hAnsi="Times New Roman" w:cs="Times New Roman"/>
          <w:b/>
          <w:sz w:val="28"/>
          <w:szCs w:val="28"/>
        </w:rPr>
      </w:pPr>
    </w:p>
    <w:p w:rsidR="003F51DD" w:rsidRPr="003F179B" w:rsidRDefault="003F51DD" w:rsidP="002C1E5E">
      <w:pPr>
        <w:shd w:val="clear" w:color="auto" w:fill="FFFFFF"/>
        <w:spacing w:after="0" w:line="20" w:lineRule="atLeast"/>
        <w:ind w:left="-426"/>
        <w:jc w:val="both"/>
        <w:rPr>
          <w:rFonts w:ascii="Times New Roman" w:eastAsia="Times New Roman" w:hAnsi="Times New Roman" w:cs="Times New Roman"/>
          <w:b/>
          <w:sz w:val="28"/>
          <w:szCs w:val="28"/>
        </w:rPr>
      </w:pPr>
    </w:p>
    <w:p w:rsidR="003F51DD" w:rsidRPr="003F179B" w:rsidRDefault="003F51DD" w:rsidP="002C1E5E">
      <w:pPr>
        <w:shd w:val="clear" w:color="auto" w:fill="FFFFFF"/>
        <w:spacing w:after="0" w:line="20" w:lineRule="atLeast"/>
        <w:ind w:left="-426"/>
        <w:jc w:val="both"/>
        <w:rPr>
          <w:rFonts w:ascii="Times New Roman" w:eastAsia="Times New Roman" w:hAnsi="Times New Roman" w:cs="Times New Roman"/>
          <w:b/>
          <w:sz w:val="28"/>
          <w:szCs w:val="28"/>
        </w:rPr>
      </w:pPr>
    </w:p>
    <w:p w:rsidR="003F51DD" w:rsidRPr="003F179B" w:rsidRDefault="003F51DD" w:rsidP="002C1E5E">
      <w:pPr>
        <w:shd w:val="clear" w:color="auto" w:fill="FFFFFF"/>
        <w:spacing w:after="0" w:line="20" w:lineRule="atLeast"/>
        <w:ind w:left="-426"/>
        <w:jc w:val="both"/>
        <w:rPr>
          <w:rFonts w:ascii="Times New Roman" w:eastAsia="Times New Roman" w:hAnsi="Times New Roman" w:cs="Times New Roman"/>
          <w:b/>
          <w:sz w:val="28"/>
          <w:szCs w:val="28"/>
        </w:rPr>
      </w:pPr>
    </w:p>
    <w:p w:rsidR="003F51DD" w:rsidRPr="003F179B" w:rsidRDefault="003F51DD" w:rsidP="002C1E5E">
      <w:pPr>
        <w:shd w:val="clear" w:color="auto" w:fill="FFFFFF"/>
        <w:spacing w:after="0" w:line="20" w:lineRule="atLeast"/>
        <w:ind w:left="-426"/>
        <w:jc w:val="both"/>
        <w:rPr>
          <w:rFonts w:ascii="Times New Roman" w:eastAsia="Times New Roman" w:hAnsi="Times New Roman" w:cs="Times New Roman"/>
          <w:b/>
          <w:sz w:val="28"/>
          <w:szCs w:val="28"/>
        </w:rPr>
      </w:pPr>
    </w:p>
    <w:p w:rsidR="003F51DD" w:rsidRPr="003F179B" w:rsidRDefault="003F51DD" w:rsidP="00BC0FAE">
      <w:pPr>
        <w:shd w:val="clear" w:color="auto" w:fill="FFFFFF"/>
        <w:spacing w:after="0" w:line="20" w:lineRule="atLeast"/>
        <w:ind w:left="-426"/>
        <w:jc w:val="both"/>
        <w:rPr>
          <w:rFonts w:ascii="Times New Roman" w:eastAsia="Times New Roman" w:hAnsi="Times New Roman" w:cs="Times New Roman"/>
          <w:sz w:val="20"/>
          <w:szCs w:val="20"/>
        </w:rPr>
        <w:sectPr w:rsidR="003F51DD" w:rsidRPr="003F179B" w:rsidSect="00690914">
          <w:type w:val="nextColumn"/>
          <w:pgSz w:w="16838" w:h="11906" w:orient="landscape"/>
          <w:pgMar w:top="624" w:right="624" w:bottom="624" w:left="624" w:header="709" w:footer="709" w:gutter="0"/>
          <w:cols w:space="708"/>
          <w:docGrid w:linePitch="360"/>
        </w:sectPr>
      </w:pPr>
    </w:p>
    <w:p w:rsidR="003F51DD" w:rsidRPr="003F179B" w:rsidRDefault="000C11E8" w:rsidP="00BC0FAE">
      <w:pPr>
        <w:spacing w:after="0" w:line="20" w:lineRule="atLeast"/>
        <w:jc w:val="center"/>
        <w:rPr>
          <w:rFonts w:ascii="Times New Roman" w:eastAsia="Times New Roman" w:hAnsi="Times New Roman" w:cs="Times New Roman"/>
          <w:b/>
          <w:sz w:val="28"/>
          <w:szCs w:val="28"/>
        </w:rPr>
      </w:pPr>
      <w:r w:rsidRPr="003F179B">
        <w:rPr>
          <w:rFonts w:ascii="Times New Roman" w:eastAsia="Times New Roman" w:hAnsi="Times New Roman" w:cs="Times New Roman"/>
          <w:b/>
          <w:sz w:val="28"/>
          <w:szCs w:val="28"/>
        </w:rPr>
        <w:lastRenderedPageBreak/>
        <w:t>21</w:t>
      </w:r>
      <w:r w:rsidR="003F51DD" w:rsidRPr="003F179B">
        <w:rPr>
          <w:rFonts w:ascii="Times New Roman" w:eastAsia="Times New Roman" w:hAnsi="Times New Roman" w:cs="Times New Roman"/>
          <w:b/>
          <w:sz w:val="28"/>
          <w:szCs w:val="28"/>
        </w:rPr>
        <w:t>. Ресурсное обеспечение Программы.</w:t>
      </w:r>
    </w:p>
    <w:p w:rsidR="003F51DD" w:rsidRPr="003F179B" w:rsidRDefault="003F51DD" w:rsidP="002C1E5E">
      <w:pPr>
        <w:tabs>
          <w:tab w:val="left" w:pos="0"/>
        </w:tabs>
        <w:spacing w:after="0" w:line="20" w:lineRule="atLeast"/>
        <w:ind w:firstLine="567"/>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 xml:space="preserve">Финансовое обеспечение мероприятий Программы осуществляется за счёт: </w:t>
      </w:r>
    </w:p>
    <w:p w:rsidR="003F51DD" w:rsidRPr="003F179B" w:rsidRDefault="003F51DD" w:rsidP="002C1E5E">
      <w:pPr>
        <w:numPr>
          <w:ilvl w:val="0"/>
          <w:numId w:val="24"/>
        </w:numPr>
        <w:tabs>
          <w:tab w:val="left" w:pos="0"/>
        </w:tabs>
        <w:spacing w:after="0" w:line="20" w:lineRule="atLeast"/>
        <w:ind w:right="206"/>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Бюджетных средств района;</w:t>
      </w:r>
    </w:p>
    <w:p w:rsidR="006D4BBA" w:rsidRPr="003F179B" w:rsidRDefault="006D4BBA" w:rsidP="002C1E5E">
      <w:pPr>
        <w:numPr>
          <w:ilvl w:val="0"/>
          <w:numId w:val="24"/>
        </w:numPr>
        <w:tabs>
          <w:tab w:val="left" w:pos="0"/>
        </w:tabs>
        <w:spacing w:after="0" w:line="20" w:lineRule="atLeast"/>
        <w:ind w:right="206"/>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Бюджетов городских и сельских поселений района;</w:t>
      </w:r>
    </w:p>
    <w:p w:rsidR="003F51DD" w:rsidRPr="003F179B" w:rsidRDefault="003F51DD" w:rsidP="002C1E5E">
      <w:pPr>
        <w:numPr>
          <w:ilvl w:val="0"/>
          <w:numId w:val="24"/>
        </w:numPr>
        <w:tabs>
          <w:tab w:val="left" w:pos="0"/>
        </w:tabs>
        <w:spacing w:after="0" w:line="20" w:lineRule="atLeast"/>
        <w:ind w:right="206"/>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Средств организаций коммунального хозяйства района;</w:t>
      </w:r>
    </w:p>
    <w:p w:rsidR="003F51DD" w:rsidRPr="003F179B" w:rsidRDefault="003F51DD" w:rsidP="002C1E5E">
      <w:pPr>
        <w:numPr>
          <w:ilvl w:val="0"/>
          <w:numId w:val="24"/>
        </w:numPr>
        <w:tabs>
          <w:tab w:val="left" w:pos="0"/>
        </w:tabs>
        <w:spacing w:after="0" w:line="20" w:lineRule="atLeast"/>
        <w:ind w:right="206"/>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Средств населения.</w:t>
      </w:r>
    </w:p>
    <w:p w:rsidR="003F51DD" w:rsidRPr="003F179B" w:rsidRDefault="003F51DD" w:rsidP="002C1E5E">
      <w:pPr>
        <w:tabs>
          <w:tab w:val="left" w:pos="0"/>
        </w:tabs>
        <w:spacing w:after="0" w:line="20" w:lineRule="atLeast"/>
        <w:ind w:firstLine="567"/>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Общий объем финансирова</w:t>
      </w:r>
      <w:r w:rsidR="00453234" w:rsidRPr="003F179B">
        <w:rPr>
          <w:rFonts w:ascii="Times New Roman" w:eastAsia="Times New Roman" w:hAnsi="Times New Roman" w:cs="Times New Roman"/>
          <w:sz w:val="28"/>
          <w:szCs w:val="28"/>
        </w:rPr>
        <w:t>ния Программы составляет  5233,0</w:t>
      </w:r>
      <w:r w:rsidRPr="003F179B">
        <w:rPr>
          <w:rFonts w:ascii="Times New Roman" w:eastAsia="Times New Roman" w:hAnsi="Times New Roman" w:cs="Times New Roman"/>
          <w:sz w:val="28"/>
          <w:szCs w:val="28"/>
        </w:rPr>
        <w:t xml:space="preserve">   тыс. руб. </w:t>
      </w:r>
    </w:p>
    <w:p w:rsidR="003F51DD" w:rsidRPr="003F179B" w:rsidRDefault="003F51DD" w:rsidP="002C1E5E">
      <w:pPr>
        <w:keepNext/>
        <w:keepLines/>
        <w:spacing w:after="0" w:line="20" w:lineRule="atLeast"/>
        <w:jc w:val="both"/>
        <w:outlineLvl w:val="0"/>
        <w:rPr>
          <w:rFonts w:ascii="Times New Roman" w:eastAsia="Times New Roman" w:hAnsi="Times New Roman" w:cs="Times New Roman"/>
          <w:b/>
          <w:bCs/>
          <w:sz w:val="28"/>
          <w:szCs w:val="28"/>
        </w:rPr>
      </w:pPr>
    </w:p>
    <w:p w:rsidR="003F51DD" w:rsidRPr="003F179B" w:rsidRDefault="003F51DD" w:rsidP="002C1E5E">
      <w:pPr>
        <w:keepNext/>
        <w:keepLines/>
        <w:spacing w:after="0" w:line="20" w:lineRule="atLeast"/>
        <w:jc w:val="center"/>
        <w:outlineLvl w:val="0"/>
        <w:rPr>
          <w:rFonts w:ascii="Times New Roman" w:eastAsia="Times New Roman" w:hAnsi="Times New Roman" w:cs="Times New Roman"/>
          <w:b/>
          <w:bCs/>
          <w:sz w:val="28"/>
          <w:szCs w:val="28"/>
        </w:rPr>
      </w:pPr>
    </w:p>
    <w:p w:rsidR="003F51DD" w:rsidRPr="003F179B" w:rsidRDefault="000C11E8" w:rsidP="002C1E5E">
      <w:pPr>
        <w:keepNext/>
        <w:keepLines/>
        <w:spacing w:after="0" w:line="20" w:lineRule="atLeast"/>
        <w:jc w:val="center"/>
        <w:outlineLvl w:val="0"/>
        <w:rPr>
          <w:rFonts w:ascii="Times New Roman" w:eastAsia="Times New Roman" w:hAnsi="Times New Roman" w:cs="Times New Roman"/>
          <w:b/>
          <w:bCs/>
          <w:sz w:val="28"/>
          <w:szCs w:val="28"/>
        </w:rPr>
      </w:pPr>
      <w:r w:rsidRPr="003F179B">
        <w:rPr>
          <w:rFonts w:ascii="Times New Roman" w:eastAsia="Times New Roman" w:hAnsi="Times New Roman" w:cs="Times New Roman"/>
          <w:b/>
          <w:bCs/>
          <w:sz w:val="28"/>
          <w:szCs w:val="28"/>
        </w:rPr>
        <w:t>22</w:t>
      </w:r>
      <w:r w:rsidR="003F51DD" w:rsidRPr="003F179B">
        <w:rPr>
          <w:rFonts w:ascii="Times New Roman" w:eastAsia="Times New Roman" w:hAnsi="Times New Roman" w:cs="Times New Roman"/>
          <w:b/>
          <w:bCs/>
          <w:sz w:val="28"/>
          <w:szCs w:val="28"/>
        </w:rPr>
        <w:t>. Система управления реализацией Программы</w:t>
      </w:r>
    </w:p>
    <w:p w:rsidR="003F51DD" w:rsidRPr="003F179B" w:rsidRDefault="003F51DD" w:rsidP="002C1E5E">
      <w:pPr>
        <w:spacing w:after="0" w:line="20" w:lineRule="atLeast"/>
        <w:jc w:val="both"/>
        <w:rPr>
          <w:rFonts w:ascii="Times New Roman" w:eastAsia="Times New Roman" w:hAnsi="Times New Roman" w:cs="Times New Roman"/>
          <w:b/>
          <w:color w:val="000000"/>
          <w:sz w:val="28"/>
          <w:szCs w:val="28"/>
        </w:rPr>
      </w:pPr>
      <w:r w:rsidRPr="003F179B">
        <w:rPr>
          <w:rFonts w:ascii="Times New Roman" w:eastAsia="Times New Roman" w:hAnsi="Times New Roman" w:cs="Times New Roman"/>
          <w:bCs/>
          <w:sz w:val="28"/>
          <w:szCs w:val="28"/>
        </w:rPr>
        <w:t xml:space="preserve">         Текущее управление реализацией Программы осуществляет</w:t>
      </w:r>
      <w:r w:rsidR="004A58D5" w:rsidRPr="003F179B">
        <w:rPr>
          <w:rFonts w:ascii="Times New Roman" w:eastAsia="Times New Roman" w:hAnsi="Times New Roman" w:cs="Times New Roman"/>
          <w:bCs/>
          <w:sz w:val="28"/>
          <w:szCs w:val="28"/>
        </w:rPr>
        <w:t xml:space="preserve"> Администрация   Дмитриевского </w:t>
      </w:r>
      <w:r w:rsidRPr="003F179B">
        <w:rPr>
          <w:rFonts w:ascii="Times New Roman" w:eastAsia="Times New Roman" w:hAnsi="Times New Roman" w:cs="Times New Roman"/>
          <w:bCs/>
          <w:sz w:val="28"/>
          <w:szCs w:val="28"/>
        </w:rPr>
        <w:t xml:space="preserve"> района.</w:t>
      </w:r>
    </w:p>
    <w:p w:rsidR="003F51DD" w:rsidRPr="003F179B" w:rsidRDefault="003F51DD" w:rsidP="002C1E5E">
      <w:pPr>
        <w:spacing w:after="0" w:line="20" w:lineRule="atLeast"/>
        <w:rPr>
          <w:rFonts w:ascii="Times New Roman" w:eastAsia="Times New Roman" w:hAnsi="Times New Roman" w:cs="Times New Roman"/>
          <w:b/>
          <w:color w:val="000000"/>
          <w:sz w:val="28"/>
          <w:szCs w:val="28"/>
        </w:rPr>
      </w:pPr>
    </w:p>
    <w:p w:rsidR="003F51DD" w:rsidRPr="003F179B" w:rsidRDefault="000C11E8" w:rsidP="002C1E5E">
      <w:pPr>
        <w:spacing w:after="0" w:line="20" w:lineRule="atLeast"/>
        <w:jc w:val="center"/>
        <w:rPr>
          <w:rFonts w:ascii="Times New Roman" w:eastAsia="Times New Roman" w:hAnsi="Times New Roman" w:cs="Times New Roman"/>
          <w:b/>
          <w:color w:val="000000"/>
          <w:sz w:val="28"/>
          <w:szCs w:val="28"/>
        </w:rPr>
      </w:pPr>
      <w:r w:rsidRPr="003F179B">
        <w:rPr>
          <w:rFonts w:ascii="Times New Roman" w:eastAsia="Times New Roman" w:hAnsi="Times New Roman" w:cs="Times New Roman"/>
          <w:b/>
          <w:color w:val="000000"/>
          <w:sz w:val="28"/>
          <w:szCs w:val="28"/>
        </w:rPr>
        <w:t>23</w:t>
      </w:r>
      <w:r w:rsidR="003F51DD" w:rsidRPr="003F179B">
        <w:rPr>
          <w:rFonts w:ascii="Times New Roman" w:eastAsia="Times New Roman" w:hAnsi="Times New Roman" w:cs="Times New Roman"/>
          <w:b/>
          <w:color w:val="000000"/>
          <w:sz w:val="28"/>
          <w:szCs w:val="28"/>
        </w:rPr>
        <w:t>. Существующие риски.</w:t>
      </w:r>
    </w:p>
    <w:p w:rsidR="003F51DD" w:rsidRPr="003F179B" w:rsidRDefault="003F51DD" w:rsidP="002C1E5E">
      <w:pPr>
        <w:spacing w:after="0" w:line="20" w:lineRule="atLeast"/>
        <w:jc w:val="center"/>
        <w:rPr>
          <w:rFonts w:ascii="Times New Roman" w:eastAsia="Times New Roman" w:hAnsi="Times New Roman" w:cs="Times New Roman"/>
          <w:b/>
          <w:color w:val="000000"/>
          <w:sz w:val="28"/>
          <w:szCs w:val="28"/>
        </w:rPr>
      </w:pPr>
    </w:p>
    <w:p w:rsidR="003F51DD" w:rsidRPr="003F179B" w:rsidRDefault="003F51DD" w:rsidP="002C1E5E">
      <w:pPr>
        <w:spacing w:after="0" w:line="20" w:lineRule="atLeast"/>
        <w:rPr>
          <w:rFonts w:ascii="Times New Roman" w:eastAsia="Times New Roman" w:hAnsi="Times New Roman" w:cs="Times New Roman"/>
          <w:color w:val="000000"/>
          <w:sz w:val="28"/>
          <w:szCs w:val="28"/>
        </w:rPr>
      </w:pPr>
      <w:r w:rsidRPr="003F179B">
        <w:rPr>
          <w:rFonts w:ascii="Times New Roman" w:eastAsia="Times New Roman" w:hAnsi="Times New Roman" w:cs="Times New Roman"/>
          <w:color w:val="000000"/>
          <w:sz w:val="28"/>
          <w:szCs w:val="28"/>
        </w:rPr>
        <w:t>-отсутствие средств для финансирования программы;</w:t>
      </w:r>
    </w:p>
    <w:p w:rsidR="003F51DD" w:rsidRPr="003F179B" w:rsidRDefault="003F51DD" w:rsidP="002C1E5E">
      <w:pPr>
        <w:spacing w:after="0" w:line="20" w:lineRule="atLeast"/>
        <w:rPr>
          <w:rFonts w:ascii="Times New Roman" w:eastAsia="Times New Roman" w:hAnsi="Times New Roman" w:cs="Times New Roman"/>
          <w:color w:val="000000"/>
          <w:sz w:val="28"/>
          <w:szCs w:val="28"/>
        </w:rPr>
      </w:pPr>
      <w:r w:rsidRPr="003F179B">
        <w:rPr>
          <w:rFonts w:ascii="Times New Roman" w:eastAsia="Times New Roman" w:hAnsi="Times New Roman" w:cs="Times New Roman"/>
          <w:color w:val="000000"/>
          <w:sz w:val="28"/>
          <w:szCs w:val="28"/>
        </w:rPr>
        <w:t>-рост потребления электрической энергии за счет технического оснащения;</w:t>
      </w:r>
    </w:p>
    <w:p w:rsidR="003F51DD" w:rsidRPr="003F179B" w:rsidRDefault="003F51DD" w:rsidP="002C1E5E">
      <w:pPr>
        <w:spacing w:after="0" w:line="20" w:lineRule="atLeast"/>
        <w:rPr>
          <w:rFonts w:ascii="Times New Roman" w:eastAsia="Times New Roman" w:hAnsi="Times New Roman" w:cs="Times New Roman"/>
          <w:color w:val="000000"/>
          <w:sz w:val="28"/>
          <w:szCs w:val="28"/>
        </w:rPr>
      </w:pPr>
      <w:r w:rsidRPr="003F179B">
        <w:rPr>
          <w:rFonts w:ascii="Times New Roman" w:eastAsia="Times New Roman" w:hAnsi="Times New Roman" w:cs="Times New Roman"/>
          <w:color w:val="000000"/>
          <w:sz w:val="28"/>
          <w:szCs w:val="28"/>
        </w:rPr>
        <w:t>-значительные понижения температуры в отопительном периоде.</w:t>
      </w:r>
    </w:p>
    <w:p w:rsidR="003F51DD" w:rsidRPr="003F179B" w:rsidRDefault="003F51DD" w:rsidP="002C1E5E">
      <w:pPr>
        <w:spacing w:after="0" w:line="20" w:lineRule="atLeast"/>
        <w:jc w:val="both"/>
        <w:rPr>
          <w:rFonts w:ascii="Times New Roman" w:eastAsia="Times New Roman" w:hAnsi="Times New Roman" w:cs="Times New Roman"/>
          <w:b/>
          <w:sz w:val="28"/>
          <w:szCs w:val="28"/>
        </w:rPr>
      </w:pPr>
    </w:p>
    <w:p w:rsidR="003F51DD" w:rsidRPr="003F179B" w:rsidRDefault="000C11E8" w:rsidP="002C1E5E">
      <w:pPr>
        <w:spacing w:after="0" w:line="20" w:lineRule="atLeast"/>
        <w:ind w:firstLine="567"/>
        <w:jc w:val="center"/>
        <w:rPr>
          <w:rFonts w:ascii="Times New Roman" w:eastAsia="Times New Roman" w:hAnsi="Times New Roman" w:cs="Times New Roman"/>
          <w:b/>
          <w:sz w:val="28"/>
          <w:szCs w:val="28"/>
        </w:rPr>
      </w:pPr>
      <w:r w:rsidRPr="003F179B">
        <w:rPr>
          <w:rFonts w:ascii="Times New Roman" w:eastAsia="Times New Roman" w:hAnsi="Times New Roman" w:cs="Times New Roman"/>
          <w:b/>
          <w:sz w:val="28"/>
          <w:szCs w:val="28"/>
        </w:rPr>
        <w:t>24</w:t>
      </w:r>
      <w:r w:rsidR="003F51DD" w:rsidRPr="003F179B">
        <w:rPr>
          <w:rFonts w:ascii="Times New Roman" w:eastAsia="Times New Roman" w:hAnsi="Times New Roman" w:cs="Times New Roman"/>
          <w:b/>
          <w:sz w:val="28"/>
          <w:szCs w:val="28"/>
        </w:rPr>
        <w:t>.  Оценка эффективности реализации Программы.</w:t>
      </w:r>
    </w:p>
    <w:p w:rsidR="003F51DD" w:rsidRPr="003F179B" w:rsidRDefault="003F51DD" w:rsidP="002C1E5E">
      <w:pPr>
        <w:spacing w:after="0" w:line="20" w:lineRule="atLeast"/>
        <w:ind w:firstLine="567"/>
        <w:jc w:val="center"/>
        <w:rPr>
          <w:rFonts w:ascii="Times New Roman" w:eastAsia="Times New Roman" w:hAnsi="Times New Roman" w:cs="Times New Roman"/>
          <w:b/>
          <w:sz w:val="28"/>
          <w:szCs w:val="28"/>
        </w:rPr>
      </w:pPr>
    </w:p>
    <w:p w:rsidR="003F51DD" w:rsidRPr="003F179B" w:rsidRDefault="003F51DD" w:rsidP="002C1E5E">
      <w:pPr>
        <w:spacing w:after="0" w:line="20" w:lineRule="atLeast"/>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Оценка эффективности реализации Программы производится путем сравнения каждого фактически достигнутого целевого показателя за соответствующий год с его прогнозным значением, утвержденным Программой.</w:t>
      </w:r>
    </w:p>
    <w:p w:rsidR="003F51DD" w:rsidRPr="003F179B" w:rsidRDefault="003F51DD" w:rsidP="002C1E5E">
      <w:pPr>
        <w:spacing w:after="0" w:line="20" w:lineRule="atLeast"/>
        <w:ind w:firstLine="567"/>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Эффективность реализации Программы оценивается как степень фактического достижения целевого показателя по формуле:</w:t>
      </w:r>
    </w:p>
    <w:p w:rsidR="003F51DD" w:rsidRPr="003F179B" w:rsidRDefault="003F51DD" w:rsidP="002C1E5E">
      <w:pPr>
        <w:spacing w:after="0" w:line="20" w:lineRule="atLeast"/>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 xml:space="preserve">                         Э = Пф /Пн * 100% , где</w:t>
      </w:r>
    </w:p>
    <w:p w:rsidR="003F51DD" w:rsidRPr="003F179B" w:rsidRDefault="003F51DD" w:rsidP="002C1E5E">
      <w:pPr>
        <w:spacing w:after="0" w:line="20" w:lineRule="atLeast"/>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Пф  - фактический показатель, достигнутый в ходе реализации Программы;</w:t>
      </w:r>
    </w:p>
    <w:p w:rsidR="003F51DD" w:rsidRPr="003F179B" w:rsidRDefault="003F51DD" w:rsidP="002C1E5E">
      <w:pPr>
        <w:spacing w:after="0" w:line="20" w:lineRule="atLeast"/>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Пн  -  нормативный показатель, утвержденный Программой.</w:t>
      </w:r>
    </w:p>
    <w:p w:rsidR="003F51DD" w:rsidRPr="003F179B" w:rsidRDefault="003F51DD" w:rsidP="002C1E5E">
      <w:pPr>
        <w:spacing w:after="0" w:line="20" w:lineRule="atLeast"/>
        <w:ind w:firstLine="720"/>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Критерии оценки эффективности реализации Программы:</w:t>
      </w:r>
    </w:p>
    <w:p w:rsidR="003F51DD" w:rsidRPr="003F179B" w:rsidRDefault="003F51DD" w:rsidP="002C1E5E">
      <w:pPr>
        <w:spacing w:after="0" w:line="20" w:lineRule="atLeast"/>
        <w:ind w:firstLine="720"/>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Программа реализуется эффективно (за отчетный год, за весь период реализации), если ее эффективность составляет 80 процентов и более;</w:t>
      </w:r>
    </w:p>
    <w:p w:rsidR="003F51DD" w:rsidRPr="003F179B" w:rsidRDefault="003F51DD" w:rsidP="002C1E5E">
      <w:pPr>
        <w:spacing w:after="0" w:line="20" w:lineRule="atLeast"/>
        <w:ind w:firstLine="720"/>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Программа нуждается в корректировке и доработке, если эффективность реализации Программы составляет 60 - 80 процентов;</w:t>
      </w:r>
    </w:p>
    <w:p w:rsidR="003F51DD" w:rsidRPr="003F179B" w:rsidRDefault="003F51DD" w:rsidP="002C1E5E">
      <w:pPr>
        <w:spacing w:after="0" w:line="20" w:lineRule="atLeast"/>
        <w:ind w:firstLine="720"/>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rPr>
        <w:t>Программа считается неэффективной, если мероприятия Программы выполнены с эффективностью менее 60 процентов.</w:t>
      </w:r>
    </w:p>
    <w:p w:rsidR="003F51DD" w:rsidRPr="003F179B" w:rsidRDefault="003F51DD" w:rsidP="002C1E5E">
      <w:pPr>
        <w:autoSpaceDE w:val="0"/>
        <w:autoSpaceDN w:val="0"/>
        <w:adjustRightInd w:val="0"/>
        <w:spacing w:after="0" w:line="20" w:lineRule="atLeast"/>
        <w:rPr>
          <w:rFonts w:ascii="Times New Roman" w:eastAsia="Times New Roman" w:hAnsi="Times New Roman" w:cs="Times New Roman"/>
          <w:b/>
          <w:sz w:val="24"/>
          <w:szCs w:val="24"/>
          <w:lang w:eastAsia="ru-RU"/>
        </w:rPr>
      </w:pPr>
    </w:p>
    <w:p w:rsidR="003F51DD" w:rsidRPr="003F179B" w:rsidRDefault="003F51DD" w:rsidP="002C1E5E">
      <w:pPr>
        <w:autoSpaceDE w:val="0"/>
        <w:autoSpaceDN w:val="0"/>
        <w:adjustRightInd w:val="0"/>
        <w:spacing w:after="0" w:line="20" w:lineRule="atLeast"/>
        <w:ind w:firstLine="540"/>
        <w:jc w:val="center"/>
        <w:rPr>
          <w:rFonts w:ascii="Times New Roman" w:eastAsia="Times New Roman" w:hAnsi="Times New Roman" w:cs="Times New Roman"/>
          <w:b/>
          <w:sz w:val="28"/>
          <w:szCs w:val="28"/>
          <w:lang w:eastAsia="ru-RU"/>
        </w:rPr>
      </w:pPr>
      <w:r w:rsidRPr="003F179B">
        <w:rPr>
          <w:rFonts w:ascii="Times New Roman" w:eastAsia="Times New Roman" w:hAnsi="Times New Roman" w:cs="Times New Roman"/>
          <w:b/>
          <w:sz w:val="28"/>
          <w:szCs w:val="28"/>
          <w:lang w:eastAsia="ru-RU"/>
        </w:rPr>
        <w:t>2</w:t>
      </w:r>
      <w:r w:rsidR="000C11E8" w:rsidRPr="003F179B">
        <w:rPr>
          <w:rFonts w:ascii="Times New Roman" w:eastAsia="Times New Roman" w:hAnsi="Times New Roman" w:cs="Times New Roman"/>
          <w:b/>
          <w:sz w:val="28"/>
          <w:szCs w:val="28"/>
          <w:lang w:eastAsia="ru-RU"/>
        </w:rPr>
        <w:t>5</w:t>
      </w:r>
      <w:r w:rsidRPr="003F179B">
        <w:rPr>
          <w:rFonts w:ascii="Times New Roman" w:eastAsia="Times New Roman" w:hAnsi="Times New Roman" w:cs="Times New Roman"/>
          <w:b/>
          <w:sz w:val="28"/>
          <w:szCs w:val="28"/>
          <w:lang w:eastAsia="ru-RU"/>
        </w:rPr>
        <w:t>. Заключение.</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8"/>
          <w:szCs w:val="28"/>
          <w:lang w:eastAsia="ru-RU"/>
        </w:rPr>
      </w:pPr>
    </w:p>
    <w:p w:rsidR="003F51DD" w:rsidRPr="003F179B" w:rsidRDefault="003F51DD" w:rsidP="002C1E5E">
      <w:pPr>
        <w:spacing w:after="0" w:line="20" w:lineRule="atLeast"/>
        <w:jc w:val="both"/>
        <w:rPr>
          <w:rFonts w:ascii="Times New Roman" w:eastAsia="Times New Roman" w:hAnsi="Times New Roman" w:cs="Times New Roman"/>
          <w:color w:val="000000"/>
          <w:sz w:val="28"/>
          <w:szCs w:val="28"/>
          <w:lang w:eastAsia="ru-RU"/>
        </w:rPr>
      </w:pPr>
      <w:r w:rsidRPr="003F179B">
        <w:rPr>
          <w:rFonts w:ascii="Times New Roman" w:eastAsia="Times New Roman" w:hAnsi="Times New Roman" w:cs="Times New Roman"/>
          <w:sz w:val="28"/>
          <w:szCs w:val="28"/>
        </w:rPr>
        <w:t xml:space="preserve">          Программа энергосбережения</w:t>
      </w:r>
      <w:r w:rsidR="000577BC">
        <w:rPr>
          <w:rFonts w:ascii="Times New Roman" w:eastAsia="Times New Roman" w:hAnsi="Times New Roman" w:cs="Times New Roman"/>
          <w:sz w:val="28"/>
          <w:szCs w:val="28"/>
        </w:rPr>
        <w:t xml:space="preserve"> </w:t>
      </w:r>
      <w:r w:rsidR="004A58D5" w:rsidRPr="003F179B">
        <w:rPr>
          <w:rFonts w:ascii="Times New Roman" w:eastAsia="Times New Roman" w:hAnsi="Times New Roman" w:cs="Times New Roman"/>
          <w:color w:val="000000"/>
          <w:sz w:val="28"/>
          <w:szCs w:val="28"/>
        </w:rPr>
        <w:t xml:space="preserve">Дмитриевского </w:t>
      </w:r>
      <w:r w:rsidRPr="003F179B">
        <w:rPr>
          <w:rFonts w:ascii="Times New Roman" w:eastAsia="Times New Roman" w:hAnsi="Times New Roman" w:cs="Times New Roman"/>
          <w:color w:val="000000"/>
          <w:sz w:val="28"/>
          <w:szCs w:val="28"/>
        </w:rPr>
        <w:t xml:space="preserve"> района </w:t>
      </w:r>
      <w:r w:rsidRPr="003F179B">
        <w:rPr>
          <w:rFonts w:ascii="Times New Roman" w:eastAsia="Times New Roman" w:hAnsi="Times New Roman" w:cs="Times New Roman"/>
          <w:sz w:val="28"/>
          <w:szCs w:val="28"/>
          <w:lang w:eastAsia="ru-RU"/>
        </w:rPr>
        <w:t>обеспечивает переход на энергоэффективный путь развития.</w:t>
      </w:r>
    </w:p>
    <w:p w:rsidR="003F51DD" w:rsidRPr="003F179B" w:rsidRDefault="003F51DD" w:rsidP="002C1E5E">
      <w:pPr>
        <w:spacing w:after="0" w:line="20" w:lineRule="atLeast"/>
        <w:jc w:val="both"/>
        <w:rPr>
          <w:rFonts w:ascii="Times New Roman" w:eastAsia="Times New Roman" w:hAnsi="Times New Roman" w:cs="Times New Roman"/>
          <w:sz w:val="28"/>
          <w:szCs w:val="28"/>
          <w:lang w:eastAsia="ru-RU"/>
        </w:rPr>
      </w:pPr>
      <w:r w:rsidRPr="003F179B">
        <w:rPr>
          <w:rFonts w:ascii="Times New Roman" w:eastAsia="Times New Roman" w:hAnsi="Times New Roman" w:cs="Times New Roman"/>
          <w:sz w:val="28"/>
          <w:szCs w:val="28"/>
          <w:lang w:eastAsia="ru-RU"/>
        </w:rPr>
        <w:t xml:space="preserve">          Программа предусматривает: </w:t>
      </w:r>
    </w:p>
    <w:p w:rsidR="003F51DD" w:rsidRPr="003F179B" w:rsidRDefault="003F51DD" w:rsidP="002C1E5E">
      <w:pPr>
        <w:spacing w:after="0" w:line="20" w:lineRule="atLeast"/>
        <w:jc w:val="both"/>
        <w:rPr>
          <w:rFonts w:ascii="Times New Roman" w:eastAsia="Times New Roman" w:hAnsi="Times New Roman" w:cs="Times New Roman"/>
          <w:sz w:val="28"/>
          <w:szCs w:val="28"/>
        </w:rPr>
      </w:pPr>
      <w:r w:rsidRPr="003F179B">
        <w:rPr>
          <w:rFonts w:ascii="Times New Roman" w:eastAsia="Times New Roman" w:hAnsi="Times New Roman" w:cs="Times New Roman"/>
          <w:sz w:val="28"/>
          <w:szCs w:val="28"/>
          <w:lang w:eastAsia="ru-RU"/>
        </w:rPr>
        <w:t xml:space="preserve">        - минимальные затраты на ТЭР.</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8"/>
          <w:szCs w:val="28"/>
          <w:lang w:eastAsia="ru-RU"/>
        </w:rPr>
      </w:pPr>
      <w:r w:rsidRPr="003F179B">
        <w:rPr>
          <w:rFonts w:ascii="Times New Roman" w:eastAsia="Times New Roman" w:hAnsi="Times New Roman" w:cs="Times New Roman"/>
          <w:sz w:val="28"/>
          <w:szCs w:val="28"/>
          <w:lang w:eastAsia="ru-RU"/>
        </w:rPr>
        <w:lastRenderedPageBreak/>
        <w:t>-систему отслеживания потребления энергоресурсов и совершенствования топливно-энергетического баланса;</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8"/>
          <w:szCs w:val="28"/>
          <w:lang w:eastAsia="ru-RU"/>
        </w:rPr>
      </w:pPr>
      <w:r w:rsidRPr="003F179B">
        <w:rPr>
          <w:rFonts w:ascii="Times New Roman" w:eastAsia="Times New Roman" w:hAnsi="Times New Roman" w:cs="Times New Roman"/>
          <w:sz w:val="28"/>
          <w:szCs w:val="28"/>
          <w:lang w:eastAsia="ru-RU"/>
        </w:rPr>
        <w:t>- организацию учета и контроля по рациональному использованию, нормированию и лимитированию энергоресурсов;</w:t>
      </w:r>
    </w:p>
    <w:p w:rsidR="003F51DD" w:rsidRPr="003F179B" w:rsidRDefault="003F51DD" w:rsidP="002C1E5E">
      <w:pPr>
        <w:autoSpaceDE w:val="0"/>
        <w:autoSpaceDN w:val="0"/>
        <w:adjustRightInd w:val="0"/>
        <w:spacing w:after="0" w:line="20" w:lineRule="atLeast"/>
        <w:ind w:firstLine="540"/>
        <w:jc w:val="both"/>
        <w:rPr>
          <w:rFonts w:ascii="Times New Roman" w:eastAsia="Times New Roman" w:hAnsi="Times New Roman" w:cs="Times New Roman"/>
          <w:sz w:val="28"/>
          <w:szCs w:val="28"/>
          <w:lang w:eastAsia="ru-RU"/>
        </w:rPr>
      </w:pPr>
      <w:r w:rsidRPr="003F179B">
        <w:rPr>
          <w:rFonts w:ascii="Times New Roman" w:eastAsia="Times New Roman" w:hAnsi="Times New Roman" w:cs="Times New Roman"/>
          <w:sz w:val="28"/>
          <w:szCs w:val="28"/>
          <w:lang w:eastAsia="ru-RU"/>
        </w:rPr>
        <w:t>- разработку и реализацию энергосберегающих мероприятий.</w:t>
      </w:r>
    </w:p>
    <w:p w:rsidR="003F51DD" w:rsidRPr="003F179B" w:rsidRDefault="003F51DD" w:rsidP="002C1E5E">
      <w:pPr>
        <w:autoSpaceDE w:val="0"/>
        <w:autoSpaceDN w:val="0"/>
        <w:adjustRightInd w:val="0"/>
        <w:spacing w:after="0" w:line="20" w:lineRule="atLeast"/>
        <w:jc w:val="both"/>
        <w:rPr>
          <w:rFonts w:ascii="Times New Roman" w:eastAsia="Times New Roman" w:hAnsi="Times New Roman" w:cs="Times New Roman"/>
          <w:sz w:val="28"/>
          <w:szCs w:val="28"/>
          <w:lang w:eastAsia="ru-RU"/>
        </w:rPr>
      </w:pPr>
      <w:r w:rsidRPr="003F179B">
        <w:rPr>
          <w:rFonts w:ascii="Times New Roman" w:eastAsia="Times New Roman" w:hAnsi="Times New Roman" w:cs="Times New Roman"/>
          <w:sz w:val="28"/>
          <w:szCs w:val="28"/>
          <w:lang w:eastAsia="ru-RU"/>
        </w:rPr>
        <w:t xml:space="preserve">       -учет топливно-энергетических ресурсов, их экономию, нормирование и лимитирование,  оптимизацию топливно-энергетического баланса</w:t>
      </w:r>
    </w:p>
    <w:p w:rsidR="003F51DD" w:rsidRPr="003F179B" w:rsidRDefault="003F51DD" w:rsidP="002C1E5E">
      <w:pPr>
        <w:autoSpaceDE w:val="0"/>
        <w:autoSpaceDN w:val="0"/>
        <w:adjustRightInd w:val="0"/>
        <w:spacing w:after="0" w:line="20" w:lineRule="atLeast"/>
        <w:ind w:firstLine="540"/>
        <w:rPr>
          <w:rFonts w:ascii="Times New Roman" w:eastAsia="Times New Roman" w:hAnsi="Times New Roman" w:cs="Times New Roman"/>
          <w:sz w:val="28"/>
          <w:szCs w:val="28"/>
          <w:lang w:eastAsia="ru-RU"/>
        </w:rPr>
      </w:pPr>
      <w:r w:rsidRPr="003F179B">
        <w:rPr>
          <w:rFonts w:ascii="Times New Roman" w:eastAsia="Times New Roman" w:hAnsi="Times New Roman" w:cs="Times New Roman"/>
          <w:sz w:val="28"/>
          <w:szCs w:val="28"/>
          <w:lang w:eastAsia="ru-RU"/>
        </w:rPr>
        <w:t>-позволяет снизить  финансовые затраты на приобретение ТЭР.</w:t>
      </w:r>
    </w:p>
    <w:p w:rsidR="003F51DD" w:rsidRPr="003F179B" w:rsidRDefault="003F51DD" w:rsidP="002C1E5E">
      <w:pPr>
        <w:spacing w:after="0" w:line="20" w:lineRule="atLeast"/>
        <w:jc w:val="righ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Приложение: </w:t>
      </w:r>
    </w:p>
    <w:p w:rsidR="003F51DD" w:rsidRPr="000577BC" w:rsidRDefault="003F51DD" w:rsidP="002C1E5E">
      <w:pPr>
        <w:shd w:val="clear" w:color="auto" w:fill="FFFFFF"/>
        <w:spacing w:after="0" w:line="20" w:lineRule="atLeast"/>
        <w:textAlignment w:val="baseline"/>
        <w:outlineLvl w:val="2"/>
        <w:rPr>
          <w:rFonts w:ascii="Times New Roman" w:eastAsia="Times New Roman" w:hAnsi="Times New Roman" w:cs="Times New Roman"/>
          <w:color w:val="4C4C4C"/>
          <w:spacing w:val="2"/>
          <w:sz w:val="20"/>
          <w:szCs w:val="20"/>
          <w:lang w:eastAsia="ru-RU"/>
        </w:rPr>
      </w:pPr>
      <w:r w:rsidRPr="000577BC">
        <w:rPr>
          <w:rFonts w:ascii="Times New Roman" w:eastAsia="Times New Roman" w:hAnsi="Times New Roman" w:cs="Times New Roman"/>
          <w:sz w:val="20"/>
          <w:szCs w:val="20"/>
        </w:rPr>
        <w:t>№1 –</w:t>
      </w:r>
      <w:r w:rsidRPr="000577BC">
        <w:rPr>
          <w:rFonts w:ascii="Times New Roman" w:eastAsia="Times New Roman" w:hAnsi="Times New Roman" w:cs="Times New Roman"/>
          <w:color w:val="4C4C4C"/>
          <w:spacing w:val="2"/>
          <w:sz w:val="20"/>
          <w:szCs w:val="20"/>
          <w:lang w:eastAsia="ru-RU"/>
        </w:rPr>
        <w:t xml:space="preserve"> Форма плана  финансирования  мероприятий программы энергосбережения и повышения энергетической эффективности;</w:t>
      </w:r>
    </w:p>
    <w:p w:rsidR="003F51DD" w:rsidRPr="000577BC" w:rsidRDefault="003F51DD" w:rsidP="002C1E5E">
      <w:pPr>
        <w:spacing w:after="0" w:line="20" w:lineRule="atLeast"/>
        <w:rPr>
          <w:rFonts w:ascii="Times New Roman" w:eastAsia="Times New Roman" w:hAnsi="Times New Roman" w:cs="Times New Roman"/>
          <w:sz w:val="20"/>
          <w:szCs w:val="20"/>
        </w:rPr>
      </w:pPr>
      <w:r w:rsidRPr="000577BC">
        <w:rPr>
          <w:rFonts w:ascii="Times New Roman" w:eastAsia="Times New Roman" w:hAnsi="Times New Roman" w:cs="Times New Roman"/>
          <w:sz w:val="20"/>
          <w:szCs w:val="20"/>
        </w:rPr>
        <w:t>№2 - Справочные материал</w:t>
      </w:r>
      <w:r w:rsidR="004A58D5" w:rsidRPr="000577BC">
        <w:rPr>
          <w:rFonts w:ascii="Times New Roman" w:eastAsia="Times New Roman" w:hAnsi="Times New Roman" w:cs="Times New Roman"/>
          <w:sz w:val="20"/>
          <w:szCs w:val="20"/>
        </w:rPr>
        <w:t>ы к программам энергосбережения.</w:t>
      </w: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Разработчик  программы:                                                                                         Каплунов Г.Ф.                                                                                                                                                                                                          </w:t>
      </w:r>
    </w:p>
    <w:p w:rsidR="003F51DD" w:rsidRPr="003F179B" w:rsidRDefault="003F51DD" w:rsidP="002C1E5E">
      <w:pPr>
        <w:spacing w:after="0" w:line="20" w:lineRule="atLeast"/>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Аттестат РосЭнергоСтандарта  РФ  №238</w:t>
      </w:r>
    </w:p>
    <w:p w:rsidR="003F51DD" w:rsidRPr="003F179B" w:rsidRDefault="003F51DD" w:rsidP="002C1E5E">
      <w:pPr>
        <w:spacing w:after="0" w:line="20" w:lineRule="atLeast"/>
        <w:rPr>
          <w:rFonts w:ascii="Times New Roman" w:eastAsia="Times New Roman" w:hAnsi="Times New Roman" w:cs="Times New Roman"/>
          <w:sz w:val="24"/>
          <w:szCs w:val="24"/>
        </w:rPr>
      </w:pPr>
      <w:r w:rsidRPr="003F179B">
        <w:rPr>
          <w:rFonts w:ascii="Times New Roman" w:eastAsia="Times New Roman" w:hAnsi="Times New Roman" w:cs="Times New Roman"/>
          <w:sz w:val="24"/>
          <w:szCs w:val="24"/>
        </w:rPr>
        <w:t xml:space="preserve">от 29 марта 2021  года.                                                                                           </w:t>
      </w: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pacing w:after="0" w:line="20" w:lineRule="atLeast"/>
        <w:rPr>
          <w:rFonts w:ascii="Times New Roman" w:eastAsia="Times New Roman" w:hAnsi="Times New Roman" w:cs="Times New Roman"/>
          <w:sz w:val="24"/>
          <w:szCs w:val="24"/>
        </w:rPr>
      </w:pPr>
    </w:p>
    <w:p w:rsidR="003F51DD" w:rsidRPr="003F179B" w:rsidRDefault="003F51DD" w:rsidP="002C1E5E">
      <w:pPr>
        <w:shd w:val="clear" w:color="auto" w:fill="FFFFFF"/>
        <w:spacing w:after="0" w:line="20" w:lineRule="atLeast"/>
        <w:textAlignment w:val="baseline"/>
        <w:outlineLvl w:val="2"/>
        <w:rPr>
          <w:rFonts w:ascii="Times New Roman" w:eastAsia="Times New Roman" w:hAnsi="Times New Roman" w:cs="Times New Roman"/>
          <w:sz w:val="24"/>
          <w:szCs w:val="24"/>
        </w:rPr>
      </w:pPr>
    </w:p>
    <w:p w:rsidR="003F51DD" w:rsidRPr="003F179B" w:rsidRDefault="003F51DD" w:rsidP="002C1E5E">
      <w:pPr>
        <w:shd w:val="clear" w:color="auto" w:fill="FFFFFF"/>
        <w:spacing w:after="0" w:line="20" w:lineRule="atLeast"/>
        <w:jc w:val="right"/>
        <w:textAlignment w:val="baseline"/>
        <w:outlineLvl w:val="2"/>
        <w:rPr>
          <w:rFonts w:ascii="Times New Roman" w:eastAsia="Times New Roman" w:hAnsi="Times New Roman" w:cs="Times New Roman"/>
          <w:b/>
          <w:color w:val="4C4C4C"/>
          <w:spacing w:val="2"/>
          <w:sz w:val="18"/>
          <w:szCs w:val="18"/>
          <w:lang w:eastAsia="ru-RU"/>
        </w:rPr>
      </w:pPr>
      <w:r w:rsidRPr="003F179B">
        <w:rPr>
          <w:rFonts w:ascii="Times New Roman" w:eastAsia="Times New Roman" w:hAnsi="Times New Roman" w:cs="Times New Roman"/>
          <w:b/>
          <w:color w:val="4C4C4C"/>
          <w:spacing w:val="2"/>
          <w:sz w:val="18"/>
          <w:szCs w:val="18"/>
          <w:lang w:eastAsia="ru-RU"/>
        </w:rPr>
        <w:lastRenderedPageBreak/>
        <w:t>Приложение N1</w:t>
      </w:r>
    </w:p>
    <w:p w:rsidR="003F51DD" w:rsidRPr="003F179B" w:rsidRDefault="003F51DD" w:rsidP="002C1E5E">
      <w:pPr>
        <w:shd w:val="clear" w:color="auto" w:fill="FFFFFF"/>
        <w:spacing w:after="0" w:line="20" w:lineRule="atLeast"/>
        <w:jc w:val="center"/>
        <w:textAlignment w:val="baseline"/>
        <w:outlineLvl w:val="2"/>
        <w:rPr>
          <w:rFonts w:ascii="Times New Roman" w:eastAsia="Times New Roman" w:hAnsi="Times New Roman" w:cs="Times New Roman"/>
          <w:b/>
          <w:color w:val="4C4C4C"/>
          <w:spacing w:val="2"/>
          <w:sz w:val="20"/>
          <w:szCs w:val="20"/>
          <w:lang w:eastAsia="ru-RU"/>
        </w:rPr>
      </w:pPr>
      <w:r w:rsidRPr="003F179B">
        <w:rPr>
          <w:rFonts w:ascii="Times New Roman" w:eastAsia="Times New Roman" w:hAnsi="Times New Roman" w:cs="Times New Roman"/>
          <w:b/>
          <w:color w:val="4C4C4C"/>
          <w:spacing w:val="2"/>
          <w:sz w:val="20"/>
          <w:szCs w:val="20"/>
          <w:lang w:eastAsia="ru-RU"/>
        </w:rPr>
        <w:t>План финансирования  мероприятий программы энергосбережения и повышения энергетической эффективности</w:t>
      </w:r>
    </w:p>
    <w:tbl>
      <w:tblPr>
        <w:tblW w:w="0" w:type="auto"/>
        <w:tblInd w:w="-709" w:type="dxa"/>
        <w:tblCellMar>
          <w:left w:w="0" w:type="dxa"/>
          <w:right w:w="0" w:type="dxa"/>
        </w:tblCellMar>
        <w:tblLook w:val="04A0"/>
      </w:tblPr>
      <w:tblGrid>
        <w:gridCol w:w="464"/>
        <w:gridCol w:w="759"/>
        <w:gridCol w:w="262"/>
        <w:gridCol w:w="554"/>
        <w:gridCol w:w="563"/>
        <w:gridCol w:w="467"/>
        <w:gridCol w:w="467"/>
        <w:gridCol w:w="865"/>
        <w:gridCol w:w="554"/>
        <w:gridCol w:w="563"/>
        <w:gridCol w:w="467"/>
        <w:gridCol w:w="467"/>
        <w:gridCol w:w="865"/>
        <w:gridCol w:w="554"/>
        <w:gridCol w:w="563"/>
        <w:gridCol w:w="467"/>
        <w:gridCol w:w="467"/>
        <w:gridCol w:w="865"/>
      </w:tblGrid>
      <w:tr w:rsidR="003F51DD" w:rsidRPr="003F179B" w:rsidTr="003A4058">
        <w:trPr>
          <w:trHeight w:val="15"/>
        </w:trPr>
        <w:tc>
          <w:tcPr>
            <w:tcW w:w="1172"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811"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207"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hideMark/>
          </w:tcPr>
          <w:p w:rsidR="003F51DD" w:rsidRPr="003F179B" w:rsidRDefault="003F51DD" w:rsidP="002C1E5E">
            <w:pPr>
              <w:spacing w:after="0" w:line="20" w:lineRule="atLeast"/>
              <w:rPr>
                <w:rFonts w:ascii="Times New Roman" w:eastAsia="Times New Roman" w:hAnsi="Times New Roman" w:cs="Times New Roman"/>
              </w:rPr>
            </w:pPr>
          </w:p>
        </w:tc>
      </w:tr>
      <w:tr w:rsidR="003F51DD" w:rsidRPr="003F179B" w:rsidTr="003A4058">
        <w:trPr>
          <w:trHeight w:val="329"/>
        </w:trPr>
        <w:tc>
          <w:tcPr>
            <w:tcW w:w="117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N</w:t>
            </w:r>
            <w:r w:rsidRPr="003F179B">
              <w:rPr>
                <w:rFonts w:ascii="Times New Roman" w:eastAsia="Times New Roman" w:hAnsi="Times New Roman" w:cs="Times New Roman"/>
                <w:color w:val="2D2D2D"/>
                <w:sz w:val="24"/>
                <w:szCs w:val="24"/>
                <w:lang w:eastAsia="ru-RU"/>
              </w:rPr>
              <w:br/>
              <w:t>п/п</w:t>
            </w:r>
          </w:p>
        </w:tc>
        <w:tc>
          <w:tcPr>
            <w:tcW w:w="1018"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Наименование мероприятия</w:t>
            </w:r>
          </w:p>
        </w:tc>
        <w:tc>
          <w:tcPr>
            <w:tcW w:w="2681"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2023г.</w:t>
            </w:r>
          </w:p>
        </w:tc>
        <w:tc>
          <w:tcPr>
            <w:tcW w:w="2681"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2024г.</w:t>
            </w:r>
          </w:p>
        </w:tc>
        <w:tc>
          <w:tcPr>
            <w:tcW w:w="2681"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2025г.</w:t>
            </w:r>
          </w:p>
        </w:tc>
      </w:tr>
      <w:tr w:rsidR="003F51DD" w:rsidRPr="003F179B" w:rsidTr="003A4058">
        <w:trPr>
          <w:trHeight w:val="770"/>
        </w:trPr>
        <w:tc>
          <w:tcPr>
            <w:tcW w:w="1172" w:type="dxa"/>
            <w:tcBorders>
              <w:top w:val="nil"/>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1018"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программы</w:t>
            </w:r>
          </w:p>
        </w:tc>
        <w:tc>
          <w:tcPr>
            <w:tcW w:w="1113"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Финансовое обеспечение реализации</w:t>
            </w:r>
          </w:p>
        </w:tc>
        <w:tc>
          <w:tcPr>
            <w:tcW w:w="156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Экономия топливно-</w:t>
            </w:r>
            <w:r w:rsidRPr="003F179B">
              <w:rPr>
                <w:rFonts w:ascii="Times New Roman" w:eastAsia="Times New Roman" w:hAnsi="Times New Roman" w:cs="Times New Roman"/>
                <w:color w:val="2D2D2D"/>
                <w:sz w:val="18"/>
                <w:szCs w:val="18"/>
                <w:lang w:eastAsia="ru-RU"/>
              </w:rPr>
              <w:br/>
              <w:t>энергетических ресурсов</w:t>
            </w:r>
          </w:p>
        </w:tc>
        <w:tc>
          <w:tcPr>
            <w:tcW w:w="1113"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Финансовое обеспечение реализации</w:t>
            </w:r>
          </w:p>
        </w:tc>
        <w:tc>
          <w:tcPr>
            <w:tcW w:w="156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Экономия топливно-</w:t>
            </w:r>
            <w:r w:rsidRPr="003F179B">
              <w:rPr>
                <w:rFonts w:ascii="Times New Roman" w:eastAsia="Times New Roman" w:hAnsi="Times New Roman" w:cs="Times New Roman"/>
                <w:color w:val="2D2D2D"/>
                <w:sz w:val="18"/>
                <w:szCs w:val="18"/>
                <w:lang w:eastAsia="ru-RU"/>
              </w:rPr>
              <w:br/>
              <w:t>энергетических ресурсов</w:t>
            </w:r>
          </w:p>
        </w:tc>
        <w:tc>
          <w:tcPr>
            <w:tcW w:w="1113"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Финансовое обеспечение реализации</w:t>
            </w:r>
          </w:p>
        </w:tc>
        <w:tc>
          <w:tcPr>
            <w:tcW w:w="1568"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Экономия топливно-</w:t>
            </w:r>
            <w:r w:rsidRPr="003F179B">
              <w:rPr>
                <w:rFonts w:ascii="Times New Roman" w:eastAsia="Times New Roman" w:hAnsi="Times New Roman" w:cs="Times New Roman"/>
                <w:color w:val="2D2D2D"/>
                <w:sz w:val="18"/>
                <w:szCs w:val="18"/>
                <w:lang w:eastAsia="ru-RU"/>
              </w:rPr>
              <w:br/>
              <w:t>энергетических ресурсов</w:t>
            </w:r>
          </w:p>
        </w:tc>
      </w:tr>
      <w:tr w:rsidR="003F51DD" w:rsidRPr="003F179B" w:rsidTr="003A4058">
        <w:tc>
          <w:tcPr>
            <w:tcW w:w="1172" w:type="dxa"/>
            <w:tcBorders>
              <w:top w:val="nil"/>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1018" w:type="dxa"/>
            <w:gridSpan w:val="2"/>
            <w:tcBorders>
              <w:top w:val="nil"/>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1113"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мероприятий</w:t>
            </w:r>
          </w:p>
        </w:tc>
        <w:tc>
          <w:tcPr>
            <w:tcW w:w="93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в нату-</w:t>
            </w:r>
            <w:r w:rsidRPr="003F179B">
              <w:rPr>
                <w:rFonts w:ascii="Times New Roman" w:eastAsia="Times New Roman" w:hAnsi="Times New Roman" w:cs="Times New Roman"/>
                <w:color w:val="2D2D2D"/>
                <w:sz w:val="18"/>
                <w:szCs w:val="18"/>
                <w:lang w:eastAsia="ru-RU"/>
              </w:rPr>
              <w:br/>
              <w:t>ральном выражении</w:t>
            </w:r>
          </w:p>
        </w:tc>
        <w:tc>
          <w:tcPr>
            <w:tcW w:w="63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в стои-</w:t>
            </w:r>
            <w:r w:rsidRPr="003F179B">
              <w:rPr>
                <w:rFonts w:ascii="Times New Roman" w:eastAsia="Times New Roman" w:hAnsi="Times New Roman" w:cs="Times New Roman"/>
                <w:color w:val="2D2D2D"/>
                <w:sz w:val="18"/>
                <w:szCs w:val="18"/>
                <w:lang w:eastAsia="ru-RU"/>
              </w:rPr>
              <w:br/>
              <w:t>мостномвыра-</w:t>
            </w:r>
          </w:p>
        </w:tc>
        <w:tc>
          <w:tcPr>
            <w:tcW w:w="1113"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мероприятий</w:t>
            </w:r>
          </w:p>
        </w:tc>
        <w:tc>
          <w:tcPr>
            <w:tcW w:w="93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в нату-</w:t>
            </w:r>
            <w:r w:rsidRPr="003F179B">
              <w:rPr>
                <w:rFonts w:ascii="Times New Roman" w:eastAsia="Times New Roman" w:hAnsi="Times New Roman" w:cs="Times New Roman"/>
                <w:color w:val="2D2D2D"/>
                <w:sz w:val="18"/>
                <w:szCs w:val="18"/>
                <w:lang w:eastAsia="ru-RU"/>
              </w:rPr>
              <w:br/>
              <w:t>ральном выражении</w:t>
            </w:r>
          </w:p>
        </w:tc>
        <w:tc>
          <w:tcPr>
            <w:tcW w:w="63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в стои-</w:t>
            </w:r>
            <w:r w:rsidRPr="003F179B">
              <w:rPr>
                <w:rFonts w:ascii="Times New Roman" w:eastAsia="Times New Roman" w:hAnsi="Times New Roman" w:cs="Times New Roman"/>
                <w:color w:val="2D2D2D"/>
                <w:sz w:val="18"/>
                <w:szCs w:val="18"/>
                <w:lang w:eastAsia="ru-RU"/>
              </w:rPr>
              <w:br/>
              <w:t>мостномвыра-</w:t>
            </w:r>
          </w:p>
        </w:tc>
        <w:tc>
          <w:tcPr>
            <w:tcW w:w="1113"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мероприятий</w:t>
            </w:r>
          </w:p>
        </w:tc>
        <w:tc>
          <w:tcPr>
            <w:tcW w:w="93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в нату-</w:t>
            </w:r>
            <w:r w:rsidRPr="003F179B">
              <w:rPr>
                <w:rFonts w:ascii="Times New Roman" w:eastAsia="Times New Roman" w:hAnsi="Times New Roman" w:cs="Times New Roman"/>
                <w:color w:val="2D2D2D"/>
                <w:sz w:val="18"/>
                <w:szCs w:val="18"/>
                <w:lang w:eastAsia="ru-RU"/>
              </w:rPr>
              <w:br/>
              <w:t>ральном выражении</w:t>
            </w:r>
          </w:p>
        </w:tc>
        <w:tc>
          <w:tcPr>
            <w:tcW w:w="63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в стои-</w:t>
            </w:r>
            <w:r w:rsidRPr="003F179B">
              <w:rPr>
                <w:rFonts w:ascii="Times New Roman" w:eastAsia="Times New Roman" w:hAnsi="Times New Roman" w:cs="Times New Roman"/>
                <w:color w:val="2D2D2D"/>
                <w:sz w:val="18"/>
                <w:szCs w:val="18"/>
                <w:lang w:eastAsia="ru-RU"/>
              </w:rPr>
              <w:br/>
              <w:t>мостномвыра-</w:t>
            </w:r>
          </w:p>
        </w:tc>
      </w:tr>
      <w:tr w:rsidR="003F51DD" w:rsidRPr="003F179B" w:rsidTr="003A4058">
        <w:tc>
          <w:tcPr>
            <w:tcW w:w="117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1018"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источ-</w:t>
            </w:r>
            <w:r w:rsidRPr="003F179B">
              <w:rPr>
                <w:rFonts w:ascii="Times New Roman" w:eastAsia="Times New Roman" w:hAnsi="Times New Roman" w:cs="Times New Roman"/>
                <w:color w:val="2D2D2D"/>
                <w:sz w:val="18"/>
                <w:szCs w:val="18"/>
                <w:lang w:eastAsia="ru-RU"/>
              </w:rPr>
              <w:br/>
              <w:t>ник</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объем, тыс. руб.</w:t>
            </w: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кол-</w:t>
            </w:r>
            <w:r w:rsidRPr="003F179B">
              <w:rPr>
                <w:rFonts w:ascii="Times New Roman" w:eastAsia="Times New Roman" w:hAnsi="Times New Roman" w:cs="Times New Roman"/>
                <w:color w:val="2D2D2D"/>
                <w:sz w:val="18"/>
                <w:szCs w:val="18"/>
                <w:lang w:eastAsia="ru-RU"/>
              </w:rPr>
              <w:br/>
              <w:t>во</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ед. изм.</w:t>
            </w:r>
          </w:p>
        </w:tc>
        <w:tc>
          <w:tcPr>
            <w:tcW w:w="63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жении, тыс.руб.</w:t>
            </w: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источ-</w:t>
            </w:r>
            <w:r w:rsidRPr="003F179B">
              <w:rPr>
                <w:rFonts w:ascii="Times New Roman" w:eastAsia="Times New Roman" w:hAnsi="Times New Roman" w:cs="Times New Roman"/>
                <w:color w:val="2D2D2D"/>
                <w:sz w:val="18"/>
                <w:szCs w:val="18"/>
                <w:lang w:eastAsia="ru-RU"/>
              </w:rPr>
              <w:br/>
              <w:t>ник</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объем, тыс. руб.</w:t>
            </w: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кол-</w:t>
            </w:r>
            <w:r w:rsidRPr="003F179B">
              <w:rPr>
                <w:rFonts w:ascii="Times New Roman" w:eastAsia="Times New Roman" w:hAnsi="Times New Roman" w:cs="Times New Roman"/>
                <w:color w:val="2D2D2D"/>
                <w:sz w:val="18"/>
                <w:szCs w:val="18"/>
                <w:lang w:eastAsia="ru-RU"/>
              </w:rPr>
              <w:br/>
              <w:t>во</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ед. изм.</w:t>
            </w:r>
          </w:p>
        </w:tc>
        <w:tc>
          <w:tcPr>
            <w:tcW w:w="63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жении, тыс.руб.</w:t>
            </w: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источ-</w:t>
            </w:r>
            <w:r w:rsidRPr="003F179B">
              <w:rPr>
                <w:rFonts w:ascii="Times New Roman" w:eastAsia="Times New Roman" w:hAnsi="Times New Roman" w:cs="Times New Roman"/>
                <w:color w:val="2D2D2D"/>
                <w:sz w:val="18"/>
                <w:szCs w:val="18"/>
                <w:lang w:eastAsia="ru-RU"/>
              </w:rPr>
              <w:br/>
              <w:t>ник</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объем, тыс. руб.</w:t>
            </w: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кол-</w:t>
            </w:r>
            <w:r w:rsidRPr="003F179B">
              <w:rPr>
                <w:rFonts w:ascii="Times New Roman" w:eastAsia="Times New Roman" w:hAnsi="Times New Roman" w:cs="Times New Roman"/>
                <w:color w:val="2D2D2D"/>
                <w:sz w:val="18"/>
                <w:szCs w:val="18"/>
                <w:lang w:eastAsia="ru-RU"/>
              </w:rPr>
              <w:br/>
              <w:t>во</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ед. изм.</w:t>
            </w:r>
          </w:p>
        </w:tc>
        <w:tc>
          <w:tcPr>
            <w:tcW w:w="63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жении, тыс.руб.</w:t>
            </w:r>
          </w:p>
        </w:tc>
      </w:tr>
      <w:tr w:rsidR="003F51DD" w:rsidRPr="003F179B" w:rsidTr="003A4058">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1</w:t>
            </w:r>
          </w:p>
        </w:tc>
        <w:tc>
          <w:tcPr>
            <w:tcW w:w="10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2</w:t>
            </w: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3</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4</w:t>
            </w: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5</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6</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7</w:t>
            </w: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8</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9</w:t>
            </w: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10</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11</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12</w:t>
            </w: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13</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14</w:t>
            </w: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15</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16</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18"/>
                <w:szCs w:val="18"/>
                <w:lang w:eastAsia="ru-RU"/>
              </w:rPr>
            </w:pPr>
            <w:r w:rsidRPr="003F179B">
              <w:rPr>
                <w:rFonts w:ascii="Times New Roman" w:eastAsia="Times New Roman" w:hAnsi="Times New Roman" w:cs="Times New Roman"/>
                <w:color w:val="2D2D2D"/>
                <w:sz w:val="18"/>
                <w:szCs w:val="18"/>
                <w:lang w:eastAsia="ru-RU"/>
              </w:rPr>
              <w:t>17</w:t>
            </w:r>
          </w:p>
        </w:tc>
      </w:tr>
      <w:tr w:rsidR="003F51DD" w:rsidRPr="003F179B" w:rsidTr="003A4058">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10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r>
      <w:tr w:rsidR="003F51DD" w:rsidRPr="003F179B" w:rsidTr="003A4058">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10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r>
      <w:tr w:rsidR="003F51DD" w:rsidRPr="003F179B" w:rsidTr="003A4058">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10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r>
      <w:tr w:rsidR="003F51DD" w:rsidRPr="003F179B" w:rsidTr="003A4058">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10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r>
      <w:tr w:rsidR="003F51DD" w:rsidRPr="003F179B" w:rsidTr="003A4058">
        <w:tc>
          <w:tcPr>
            <w:tcW w:w="1172" w:type="dxa"/>
            <w:tcBorders>
              <w:top w:val="single" w:sz="6" w:space="0" w:color="000000"/>
              <w:left w:val="single" w:sz="6" w:space="0" w:color="000000"/>
              <w:bottom w:val="single" w:sz="6" w:space="0" w:color="000000"/>
              <w:right w:val="nil"/>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1570" w:type="dxa"/>
            <w:gridSpan w:val="3"/>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right"/>
              <w:textAlignment w:val="baseline"/>
              <w:rPr>
                <w:rFonts w:ascii="Times New Roman" w:eastAsia="Times New Roman" w:hAnsi="Times New Roman" w:cs="Times New Roman"/>
                <w:color w:val="2D2D2D"/>
                <w:sz w:val="24"/>
                <w:szCs w:val="24"/>
                <w:lang w:eastAsia="ru-RU"/>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r>
      <w:tr w:rsidR="003F51DD" w:rsidRPr="003F179B" w:rsidTr="003A4058">
        <w:tc>
          <w:tcPr>
            <w:tcW w:w="1172" w:type="dxa"/>
            <w:tcBorders>
              <w:top w:val="single" w:sz="6" w:space="0" w:color="000000"/>
              <w:left w:val="single" w:sz="6" w:space="0" w:color="000000"/>
              <w:bottom w:val="single" w:sz="6" w:space="0" w:color="000000"/>
              <w:right w:val="nil"/>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1570" w:type="dxa"/>
            <w:gridSpan w:val="3"/>
            <w:tcBorders>
              <w:top w:val="single" w:sz="6" w:space="0" w:color="000000"/>
              <w:left w:val="nil"/>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right"/>
              <w:textAlignment w:val="baseline"/>
              <w:rPr>
                <w:rFonts w:ascii="Times New Roman" w:eastAsia="Times New Roman" w:hAnsi="Times New Roman" w:cs="Times New Roman"/>
                <w:color w:val="2D2D2D"/>
                <w:sz w:val="24"/>
                <w:szCs w:val="24"/>
                <w:lang w:eastAsia="ru-RU"/>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3F51DD" w:rsidRPr="003F179B" w:rsidRDefault="003F51DD" w:rsidP="002C1E5E">
            <w:pPr>
              <w:spacing w:after="0" w:line="20" w:lineRule="atLeast"/>
              <w:rPr>
                <w:rFonts w:ascii="Times New Roman" w:eastAsia="Times New Roman" w:hAnsi="Times New Roman" w:cs="Times New Roman"/>
                <w:sz w:val="24"/>
                <w:szCs w:val="24"/>
                <w:lang w:eastAsia="ru-RU"/>
              </w:rPr>
            </w:pPr>
          </w:p>
        </w:tc>
      </w:tr>
      <w:tr w:rsidR="003F51DD" w:rsidRPr="003F179B" w:rsidTr="003A4058">
        <w:tc>
          <w:tcPr>
            <w:tcW w:w="1172"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1570" w:type="dxa"/>
            <w:gridSpan w:val="3"/>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Итого по мероприятию</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r>
      <w:tr w:rsidR="003F51DD" w:rsidRPr="003F179B" w:rsidTr="003A4058">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75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r>
      <w:tr w:rsidR="003F51DD" w:rsidRPr="003F179B" w:rsidTr="003A4058">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75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r>
      <w:tr w:rsidR="003F51DD" w:rsidRPr="003F179B" w:rsidTr="003A4058">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75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r>
      <w:tr w:rsidR="003F51DD" w:rsidRPr="003F179B" w:rsidTr="003A4058">
        <w:tc>
          <w:tcPr>
            <w:tcW w:w="117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8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75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r>
      <w:tr w:rsidR="003F51DD" w:rsidRPr="003F179B" w:rsidTr="003A4058">
        <w:tc>
          <w:tcPr>
            <w:tcW w:w="1172"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1570" w:type="dxa"/>
            <w:gridSpan w:val="3"/>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Итого по мероприятию</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r>
      <w:tr w:rsidR="003F51DD" w:rsidRPr="003F179B" w:rsidTr="003A4058">
        <w:tc>
          <w:tcPr>
            <w:tcW w:w="1172" w:type="dxa"/>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1570" w:type="dxa"/>
            <w:gridSpan w:val="3"/>
            <w:tcBorders>
              <w:top w:val="single" w:sz="6" w:space="0" w:color="000000"/>
              <w:left w:val="nil"/>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Всего по мероприятиям</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5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5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c>
          <w:tcPr>
            <w:tcW w:w="4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4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jc w:val="center"/>
              <w:textAlignment w:val="baseline"/>
              <w:rPr>
                <w:rFonts w:ascii="Times New Roman" w:eastAsia="Times New Roman" w:hAnsi="Times New Roman" w:cs="Times New Roman"/>
                <w:color w:val="2D2D2D"/>
                <w:sz w:val="24"/>
                <w:szCs w:val="24"/>
                <w:lang w:eastAsia="ru-RU"/>
              </w:rPr>
            </w:pPr>
            <w:r w:rsidRPr="003F179B">
              <w:rPr>
                <w:rFonts w:ascii="Times New Roman" w:eastAsia="Times New Roman" w:hAnsi="Times New Roman" w:cs="Times New Roman"/>
                <w:color w:val="2D2D2D"/>
                <w:sz w:val="24"/>
                <w:szCs w:val="24"/>
                <w:lang w:eastAsia="ru-RU"/>
              </w:rPr>
              <w:t>X</w:t>
            </w:r>
          </w:p>
        </w:tc>
        <w:tc>
          <w:tcPr>
            <w:tcW w:w="6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F51DD" w:rsidRPr="003F179B" w:rsidRDefault="003F51DD" w:rsidP="002C1E5E">
            <w:pPr>
              <w:spacing w:after="0" w:line="20" w:lineRule="atLeast"/>
              <w:rPr>
                <w:rFonts w:ascii="Times New Roman" w:eastAsia="Times New Roman" w:hAnsi="Times New Roman" w:cs="Times New Roman"/>
              </w:rPr>
            </w:pPr>
          </w:p>
        </w:tc>
      </w:tr>
    </w:tbl>
    <w:p w:rsidR="003F51DD" w:rsidRPr="003F179B" w:rsidRDefault="003F51DD" w:rsidP="002C1E5E">
      <w:pPr>
        <w:shd w:val="clear" w:color="auto" w:fill="FFFFFF"/>
        <w:spacing w:after="0" w:line="20" w:lineRule="atLeast"/>
        <w:jc w:val="center"/>
        <w:textAlignment w:val="baseline"/>
        <w:outlineLvl w:val="2"/>
        <w:rPr>
          <w:rFonts w:ascii="Times New Roman" w:eastAsia="Times New Roman" w:hAnsi="Times New Roman" w:cs="Times New Roman"/>
          <w:color w:val="4C4C4C"/>
          <w:spacing w:val="2"/>
          <w:sz w:val="24"/>
          <w:szCs w:val="24"/>
          <w:lang w:eastAsia="ru-RU"/>
        </w:rPr>
      </w:pPr>
    </w:p>
    <w:p w:rsidR="003F51DD" w:rsidRPr="003F179B" w:rsidRDefault="003F51DD" w:rsidP="002C1E5E">
      <w:pPr>
        <w:tabs>
          <w:tab w:val="left" w:pos="1853"/>
        </w:tabs>
        <w:spacing w:after="0" w:line="20" w:lineRule="atLeast"/>
        <w:jc w:val="both"/>
        <w:rPr>
          <w:rFonts w:ascii="Times New Roman" w:eastAsia="Times New Roman" w:hAnsi="Times New Roman" w:cs="Times New Roman"/>
          <w:b/>
          <w:color w:val="333333"/>
          <w:shd w:val="clear" w:color="auto" w:fill="FDFDFD"/>
        </w:rPr>
      </w:pPr>
      <w:r w:rsidRPr="003F179B">
        <w:rPr>
          <w:rFonts w:ascii="Times New Roman" w:eastAsia="Times New Roman" w:hAnsi="Times New Roman" w:cs="Times New Roman"/>
          <w:b/>
          <w:color w:val="333333"/>
          <w:shd w:val="clear" w:color="auto" w:fill="FDFDFD"/>
        </w:rPr>
        <w:t>Внимание:</w:t>
      </w:r>
    </w:p>
    <w:p w:rsidR="003F51DD" w:rsidRPr="003F179B" w:rsidRDefault="003F51DD" w:rsidP="002C1E5E">
      <w:pPr>
        <w:tabs>
          <w:tab w:val="left" w:pos="1853"/>
        </w:tabs>
        <w:spacing w:after="0" w:line="20" w:lineRule="atLeast"/>
        <w:jc w:val="both"/>
        <w:rPr>
          <w:rFonts w:ascii="Times New Roman" w:eastAsia="Times New Roman" w:hAnsi="Times New Roman" w:cs="Times New Roman"/>
          <w:color w:val="333333"/>
          <w:shd w:val="clear" w:color="auto" w:fill="FDFDFD"/>
        </w:rPr>
      </w:pPr>
      <w:r w:rsidRPr="003F179B">
        <w:rPr>
          <w:rFonts w:ascii="Times New Roman" w:eastAsia="Times New Roman" w:hAnsi="Times New Roman" w:cs="Times New Roman"/>
          <w:color w:val="333333"/>
          <w:shd w:val="clear" w:color="auto" w:fill="FDFDFD"/>
        </w:rPr>
        <w:t xml:space="preserve">       План финансирования Программы энергосбережения бюджетного учреждения  разрабатывается  на основе выявленного потенциала энергосбережения (см. Программу)  руководителем учреждения, утверждается Главным распорядителем бюджетных средств исходя из необходимости  достижения целевых показателей Программы энергосбережения и наличия необходимых средств  для ее реализации.</w:t>
      </w:r>
    </w:p>
    <w:p w:rsidR="003F51DD" w:rsidRPr="003F179B" w:rsidRDefault="003F51DD" w:rsidP="002C1E5E">
      <w:pPr>
        <w:tabs>
          <w:tab w:val="left" w:pos="1853"/>
        </w:tabs>
        <w:spacing w:after="0" w:line="20" w:lineRule="atLeast"/>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rPr>
          <w:rFonts w:ascii="Times New Roman" w:eastAsia="Times New Roman" w:hAnsi="Times New Roman" w:cs="Times New Roman"/>
          <w:color w:val="333333"/>
          <w:sz w:val="28"/>
          <w:szCs w:val="28"/>
          <w:shd w:val="clear" w:color="auto" w:fill="FDFDFD"/>
        </w:rPr>
      </w:pPr>
      <w:r w:rsidRPr="003F179B">
        <w:rPr>
          <w:rFonts w:ascii="Times New Roman" w:eastAsia="Times New Roman" w:hAnsi="Times New Roman" w:cs="Times New Roman"/>
          <w:color w:val="333333"/>
          <w:shd w:val="clear" w:color="auto" w:fill="FDFDFD"/>
        </w:rPr>
        <w:t>Основание</w:t>
      </w:r>
      <w:r w:rsidRPr="003F179B">
        <w:rPr>
          <w:rFonts w:ascii="Times New Roman" w:eastAsia="Times New Roman" w:hAnsi="Times New Roman" w:cs="Times New Roman"/>
          <w:color w:val="333333"/>
          <w:sz w:val="28"/>
          <w:szCs w:val="28"/>
          <w:shd w:val="clear" w:color="auto" w:fill="FDFDFD"/>
        </w:rPr>
        <w:t xml:space="preserve">:    </w:t>
      </w:r>
      <w:r w:rsidRPr="003F179B">
        <w:rPr>
          <w:rFonts w:ascii="Times New Roman" w:eastAsia="Times New Roman" w:hAnsi="Times New Roman" w:cs="Times New Roman"/>
          <w:b/>
          <w:color w:val="22272F"/>
          <w:sz w:val="28"/>
          <w:szCs w:val="28"/>
          <w:lang w:eastAsia="ru-RU"/>
        </w:rPr>
        <w:t>Постановление </w:t>
      </w:r>
      <w:r w:rsidRPr="003F179B">
        <w:rPr>
          <w:rFonts w:ascii="Times New Roman" w:eastAsia="Times New Roman" w:hAnsi="Times New Roman" w:cs="Times New Roman"/>
          <w:b/>
          <w:color w:val="22272F"/>
          <w:sz w:val="28"/>
          <w:szCs w:val="28"/>
          <w:shd w:val="clear" w:color="auto" w:fill="FFFABB"/>
          <w:lang w:eastAsia="ru-RU"/>
        </w:rPr>
        <w:t>Правительства</w:t>
      </w:r>
      <w:r w:rsidRPr="003F179B">
        <w:rPr>
          <w:rFonts w:ascii="Times New Roman" w:eastAsia="Times New Roman" w:hAnsi="Times New Roman" w:cs="Times New Roman"/>
          <w:b/>
          <w:color w:val="22272F"/>
          <w:sz w:val="28"/>
          <w:szCs w:val="28"/>
          <w:lang w:eastAsia="ru-RU"/>
        </w:rPr>
        <w:t> </w:t>
      </w:r>
      <w:r w:rsidRPr="003F179B">
        <w:rPr>
          <w:rFonts w:ascii="Times New Roman" w:eastAsia="Times New Roman" w:hAnsi="Times New Roman" w:cs="Times New Roman"/>
          <w:b/>
          <w:color w:val="22272F"/>
          <w:sz w:val="28"/>
          <w:szCs w:val="28"/>
          <w:shd w:val="clear" w:color="auto" w:fill="FFFABB"/>
          <w:lang w:eastAsia="ru-RU"/>
        </w:rPr>
        <w:t>РФ</w:t>
      </w:r>
      <w:r w:rsidRPr="003F179B">
        <w:rPr>
          <w:rFonts w:ascii="Times New Roman" w:eastAsia="Times New Roman" w:hAnsi="Times New Roman" w:cs="Times New Roman"/>
          <w:b/>
          <w:color w:val="22272F"/>
          <w:sz w:val="28"/>
          <w:szCs w:val="28"/>
          <w:lang w:eastAsia="ru-RU"/>
        </w:rPr>
        <w:t> от </w:t>
      </w:r>
      <w:r w:rsidRPr="003F179B">
        <w:rPr>
          <w:rFonts w:ascii="Times New Roman" w:eastAsia="Times New Roman" w:hAnsi="Times New Roman" w:cs="Times New Roman"/>
          <w:b/>
          <w:color w:val="22272F"/>
          <w:sz w:val="28"/>
          <w:szCs w:val="28"/>
          <w:shd w:val="clear" w:color="auto" w:fill="FFFABB"/>
          <w:lang w:eastAsia="ru-RU"/>
        </w:rPr>
        <w:t>23</w:t>
      </w:r>
      <w:r w:rsidRPr="003F179B">
        <w:rPr>
          <w:rFonts w:ascii="Times New Roman" w:eastAsia="Times New Roman" w:hAnsi="Times New Roman" w:cs="Times New Roman"/>
          <w:b/>
          <w:color w:val="22272F"/>
          <w:sz w:val="28"/>
          <w:szCs w:val="28"/>
          <w:lang w:eastAsia="ru-RU"/>
        </w:rPr>
        <w:t> </w:t>
      </w:r>
      <w:r w:rsidRPr="003F179B">
        <w:rPr>
          <w:rFonts w:ascii="Times New Roman" w:eastAsia="Times New Roman" w:hAnsi="Times New Roman" w:cs="Times New Roman"/>
          <w:b/>
          <w:color w:val="22272F"/>
          <w:sz w:val="28"/>
          <w:szCs w:val="28"/>
          <w:shd w:val="clear" w:color="auto" w:fill="FFFABB"/>
          <w:lang w:eastAsia="ru-RU"/>
        </w:rPr>
        <w:t>июня</w:t>
      </w:r>
      <w:r w:rsidRPr="003F179B">
        <w:rPr>
          <w:rFonts w:ascii="Times New Roman" w:eastAsia="Times New Roman" w:hAnsi="Times New Roman" w:cs="Times New Roman"/>
          <w:b/>
          <w:color w:val="22272F"/>
          <w:sz w:val="28"/>
          <w:szCs w:val="28"/>
          <w:lang w:eastAsia="ru-RU"/>
        </w:rPr>
        <w:t> </w:t>
      </w:r>
      <w:r w:rsidRPr="003F179B">
        <w:rPr>
          <w:rFonts w:ascii="Times New Roman" w:eastAsia="Times New Roman" w:hAnsi="Times New Roman" w:cs="Times New Roman"/>
          <w:b/>
          <w:color w:val="22272F"/>
          <w:sz w:val="28"/>
          <w:szCs w:val="28"/>
          <w:shd w:val="clear" w:color="auto" w:fill="FFFABB"/>
          <w:lang w:eastAsia="ru-RU"/>
        </w:rPr>
        <w:t>2020</w:t>
      </w:r>
      <w:r w:rsidRPr="003F179B">
        <w:rPr>
          <w:rFonts w:ascii="Times New Roman" w:eastAsia="Times New Roman" w:hAnsi="Times New Roman" w:cs="Times New Roman"/>
          <w:b/>
          <w:color w:val="22272F"/>
          <w:sz w:val="28"/>
          <w:szCs w:val="28"/>
          <w:lang w:eastAsia="ru-RU"/>
        </w:rPr>
        <w:t> г. N </w:t>
      </w:r>
      <w:r w:rsidRPr="003F179B">
        <w:rPr>
          <w:rFonts w:ascii="Times New Roman" w:eastAsia="Times New Roman" w:hAnsi="Times New Roman" w:cs="Times New Roman"/>
          <w:b/>
          <w:color w:val="22272F"/>
          <w:sz w:val="28"/>
          <w:szCs w:val="28"/>
          <w:shd w:val="clear" w:color="auto" w:fill="FFFABB"/>
          <w:lang w:eastAsia="ru-RU"/>
        </w:rPr>
        <w:t>914  п.6</w:t>
      </w:r>
    </w:p>
    <w:p w:rsidR="003F51DD" w:rsidRPr="003F179B" w:rsidRDefault="003F51DD" w:rsidP="002C1E5E">
      <w:pPr>
        <w:tabs>
          <w:tab w:val="left" w:pos="1853"/>
        </w:tabs>
        <w:spacing w:after="0" w:line="20" w:lineRule="atLeast"/>
        <w:jc w:val="both"/>
        <w:rPr>
          <w:rFonts w:ascii="Times New Roman" w:eastAsia="Times New Roman" w:hAnsi="Times New Roman" w:cs="Times New Roman"/>
          <w:color w:val="333333"/>
          <w:sz w:val="28"/>
          <w:szCs w:val="28"/>
          <w:shd w:val="clear" w:color="auto" w:fill="FDFDFD"/>
        </w:rPr>
      </w:pPr>
    </w:p>
    <w:p w:rsidR="003F51DD" w:rsidRPr="003F179B" w:rsidRDefault="003F51DD" w:rsidP="002C1E5E">
      <w:pPr>
        <w:tabs>
          <w:tab w:val="left" w:pos="3719"/>
        </w:tabs>
        <w:spacing w:after="0" w:line="20" w:lineRule="atLeast"/>
        <w:rPr>
          <w:rFonts w:ascii="Times New Roman" w:eastAsia="Times New Roman" w:hAnsi="Times New Roman" w:cs="Times New Roman"/>
          <w:color w:val="333333"/>
          <w:shd w:val="clear" w:color="auto" w:fill="FDFDFD"/>
        </w:rPr>
      </w:pPr>
      <w:r w:rsidRPr="003F179B">
        <w:rPr>
          <w:rFonts w:ascii="Times New Roman" w:eastAsia="Times New Roman" w:hAnsi="Times New Roman" w:cs="Times New Roman"/>
          <w:color w:val="333333"/>
          <w:shd w:val="clear" w:color="auto" w:fill="FDFDFD"/>
        </w:rPr>
        <w:tab/>
      </w:r>
    </w:p>
    <w:p w:rsidR="003F51DD" w:rsidRPr="003F179B" w:rsidRDefault="003F51DD" w:rsidP="002C1E5E">
      <w:pPr>
        <w:tabs>
          <w:tab w:val="left" w:pos="1853"/>
        </w:tabs>
        <w:spacing w:after="0" w:line="20" w:lineRule="atLeast"/>
        <w:jc w:val="both"/>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jc w:val="both"/>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jc w:val="both"/>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rPr>
          <w:rFonts w:ascii="Times New Roman" w:eastAsia="Times New Roman" w:hAnsi="Times New Roman" w:cs="Times New Roman"/>
          <w:color w:val="333333"/>
          <w:shd w:val="clear" w:color="auto" w:fill="FDFDFD"/>
        </w:rPr>
      </w:pPr>
    </w:p>
    <w:p w:rsidR="00BC0FAE" w:rsidRPr="003F179B" w:rsidRDefault="00BC0FAE" w:rsidP="002C1E5E">
      <w:pPr>
        <w:tabs>
          <w:tab w:val="left" w:pos="1853"/>
        </w:tabs>
        <w:spacing w:after="0" w:line="20" w:lineRule="atLeast"/>
        <w:rPr>
          <w:rFonts w:ascii="Times New Roman" w:eastAsia="Times New Roman" w:hAnsi="Times New Roman" w:cs="Times New Roman"/>
          <w:color w:val="333333"/>
          <w:shd w:val="clear" w:color="auto" w:fill="FDFDFD"/>
        </w:rPr>
      </w:pPr>
    </w:p>
    <w:p w:rsidR="000C11E8" w:rsidRPr="003F179B" w:rsidRDefault="000C11E8" w:rsidP="000C11E8">
      <w:pPr>
        <w:spacing w:after="0" w:line="20" w:lineRule="atLeast"/>
        <w:rPr>
          <w:rFonts w:ascii="Times New Roman" w:eastAsia="Times New Roman" w:hAnsi="Times New Roman" w:cs="Times New Roman"/>
          <w:sz w:val="24"/>
          <w:szCs w:val="24"/>
        </w:rPr>
      </w:pPr>
    </w:p>
    <w:p w:rsidR="003F51DD" w:rsidRPr="003F179B" w:rsidRDefault="003F51DD" w:rsidP="000C11E8">
      <w:pPr>
        <w:spacing w:after="0" w:line="20" w:lineRule="atLeast"/>
        <w:jc w:val="center"/>
        <w:rPr>
          <w:rFonts w:ascii="Times New Roman" w:eastAsia="Times New Roman" w:hAnsi="Times New Roman" w:cs="Times New Roman"/>
          <w:b/>
          <w:sz w:val="28"/>
          <w:szCs w:val="28"/>
        </w:rPr>
      </w:pPr>
      <w:r w:rsidRPr="003F179B">
        <w:rPr>
          <w:rFonts w:ascii="Times New Roman" w:eastAsia="Times New Roman" w:hAnsi="Times New Roman" w:cs="Times New Roman"/>
          <w:b/>
          <w:sz w:val="28"/>
          <w:szCs w:val="28"/>
        </w:rPr>
        <w:t>Справочные материалы к программам энергосбережения.</w:t>
      </w:r>
    </w:p>
    <w:p w:rsidR="003F51DD" w:rsidRPr="003F179B" w:rsidRDefault="003F51DD" w:rsidP="002C1E5E">
      <w:pPr>
        <w:spacing w:after="0" w:line="20" w:lineRule="atLeast"/>
        <w:jc w:val="both"/>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 xml:space="preserve">     Внимание:  </w:t>
      </w:r>
    </w:p>
    <w:p w:rsidR="003F51DD" w:rsidRPr="003F179B" w:rsidRDefault="003F51DD" w:rsidP="002C1E5E">
      <w:pPr>
        <w:spacing w:after="0" w:line="20" w:lineRule="atLeast"/>
        <w:jc w:val="both"/>
        <w:rPr>
          <w:rFonts w:ascii="Times New Roman" w:eastAsia="Times New Roman" w:hAnsi="Times New Roman" w:cs="Times New Roman"/>
          <w:i/>
        </w:rPr>
      </w:pPr>
      <w:r w:rsidRPr="003F179B">
        <w:rPr>
          <w:rFonts w:ascii="Times New Roman" w:eastAsia="Times New Roman" w:hAnsi="Times New Roman" w:cs="Times New Roman"/>
          <w:i/>
        </w:rPr>
        <w:t xml:space="preserve">Экономия средств, достигнутая за счет дополнительного, по сравнению с учтенным при планировании бюджетных ассигнований,  снижением потребления энергетических ресурсов, используется в соответствии с бюджетным законодательством Российской Федерации для обеспечения выполнения функций  учреждения, в том числе на увеличение </w:t>
      </w:r>
      <w:r w:rsidRPr="003F179B">
        <w:rPr>
          <w:rFonts w:ascii="Times New Roman" w:eastAsia="Times New Roman" w:hAnsi="Times New Roman" w:cs="Times New Roman"/>
          <w:b/>
          <w:i/>
        </w:rPr>
        <w:t>годового фонда оплаты труда</w:t>
      </w:r>
      <w:r w:rsidRPr="003F179B">
        <w:rPr>
          <w:rFonts w:ascii="Times New Roman" w:eastAsia="Times New Roman" w:hAnsi="Times New Roman" w:cs="Times New Roman"/>
          <w:i/>
        </w:rPr>
        <w:t>.</w:t>
      </w:r>
    </w:p>
    <w:p w:rsidR="003F51DD" w:rsidRPr="003F179B" w:rsidRDefault="003F51DD" w:rsidP="002C1E5E">
      <w:pPr>
        <w:spacing w:after="0" w:line="20" w:lineRule="atLeast"/>
        <w:jc w:val="center"/>
        <w:rPr>
          <w:rFonts w:ascii="Times New Roman" w:eastAsia="Times New Roman" w:hAnsi="Times New Roman" w:cs="Times New Roman"/>
          <w:b/>
          <w:sz w:val="24"/>
          <w:szCs w:val="24"/>
        </w:rPr>
      </w:pPr>
      <w:r w:rsidRPr="003F179B">
        <w:rPr>
          <w:rFonts w:ascii="Times New Roman" w:eastAsia="Times New Roman" w:hAnsi="Times New Roman" w:cs="Times New Roman"/>
          <w:b/>
          <w:sz w:val="24"/>
          <w:szCs w:val="24"/>
        </w:rPr>
        <w:t>Перевод в условное топливо.</w:t>
      </w:r>
    </w:p>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                     Перевод в тыс. т.у.т. (тысячи тонн условного топлива) производится в соответствии с постановлением Госкомстата РФ от 23.06.1999 №46 Об утверждении «Методологических положений по расчету топливно-энергетического баланса Российской Федерации в соответствии с международной практикой».</w:t>
      </w:r>
    </w:p>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1 тонна каменного угля = 0,768 т.у.т., </w:t>
      </w:r>
    </w:p>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1 тонна угля бурого = 0,467 т.ут., </w:t>
      </w:r>
    </w:p>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1 куб.м. дров для отопления = 0,266 т.ут., </w:t>
      </w:r>
    </w:p>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1 тыс.куб.м. газа природного =1,154 т.у.т.,</w:t>
      </w:r>
    </w:p>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1 тонна мазута топочного = 1,370 т.ут., </w:t>
      </w:r>
    </w:p>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1 тонна керосина для тех.целей = 1,47 т.у.т.,</w:t>
      </w:r>
    </w:p>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1 тонна дизельного топлива = 1,45 т.ут.,</w:t>
      </w:r>
    </w:p>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1 тонна бензина автомобильного = 1,49 т.у.т., </w:t>
      </w:r>
    </w:p>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1 тыс. кВт*ч = 0,3445 т.у.т.,    </w:t>
      </w:r>
    </w:p>
    <w:p w:rsidR="003F51DD" w:rsidRPr="003F179B" w:rsidRDefault="003F51DD" w:rsidP="002C1E5E">
      <w:pPr>
        <w:spacing w:after="0" w:line="20" w:lineRule="atLeast"/>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1 Гкал = 0,1486 т.у.т. </w:t>
      </w:r>
    </w:p>
    <w:p w:rsidR="003F51DD" w:rsidRPr="003F179B" w:rsidRDefault="003F51DD" w:rsidP="002C1E5E">
      <w:pPr>
        <w:spacing w:after="0" w:line="20" w:lineRule="atLeast"/>
        <w:jc w:val="both"/>
        <w:rPr>
          <w:rFonts w:ascii="Times New Roman" w:eastAsia="Times New Roman" w:hAnsi="Times New Roman" w:cs="Times New Roman"/>
          <w:sz w:val="24"/>
          <w:szCs w:val="24"/>
        </w:rPr>
      </w:pPr>
    </w:p>
    <w:p w:rsidR="003F51DD" w:rsidRPr="003F179B" w:rsidRDefault="003F51DD" w:rsidP="002C1E5E">
      <w:pPr>
        <w:spacing w:after="0" w:line="20" w:lineRule="atLeast"/>
        <w:jc w:val="both"/>
        <w:rPr>
          <w:rFonts w:ascii="Times New Roman" w:eastAsia="Times New Roman" w:hAnsi="Times New Roman" w:cs="Times New Roman"/>
          <w:b/>
        </w:rPr>
      </w:pPr>
      <w:r w:rsidRPr="003F179B">
        <w:rPr>
          <w:rFonts w:ascii="Times New Roman" w:eastAsia="Times New Roman" w:hAnsi="Times New Roman" w:cs="Times New Roman"/>
          <w:b/>
        </w:rPr>
        <w:t>Перевод литров и куб.м. в тонны производится с учетом удельной массы каждого вещества.</w:t>
      </w:r>
    </w:p>
    <w:p w:rsidR="003F51DD" w:rsidRPr="003F179B" w:rsidRDefault="003F51DD" w:rsidP="002C1E5E">
      <w:pPr>
        <w:spacing w:after="0" w:line="20" w:lineRule="atLeast"/>
        <w:jc w:val="both"/>
        <w:rPr>
          <w:rFonts w:ascii="Times New Roman" w:eastAsia="Times New Roman" w:hAnsi="Times New Roman" w:cs="Times New Roman"/>
        </w:rPr>
      </w:pPr>
      <w:r w:rsidRPr="003F179B">
        <w:rPr>
          <w:rFonts w:ascii="Times New Roman" w:eastAsia="Times New Roman" w:hAnsi="Times New Roman" w:cs="Times New Roman"/>
        </w:rPr>
        <w:t>Бензин АИ-92, АИ-95      1 м</w:t>
      </w:r>
      <w:r w:rsidRPr="003F179B">
        <w:rPr>
          <w:rFonts w:ascii="Times New Roman" w:eastAsia="Times New Roman" w:hAnsi="Times New Roman" w:cs="Times New Roman"/>
          <w:vertAlign w:val="superscript"/>
        </w:rPr>
        <w:t xml:space="preserve">3   </w:t>
      </w:r>
      <w:r w:rsidRPr="003F179B">
        <w:rPr>
          <w:rFonts w:ascii="Times New Roman" w:eastAsia="Times New Roman" w:hAnsi="Times New Roman" w:cs="Times New Roman"/>
        </w:rPr>
        <w:t>= 1000литров=  760 кг</w:t>
      </w:r>
    </w:p>
    <w:p w:rsidR="003F51DD" w:rsidRPr="003F179B" w:rsidRDefault="003F51DD" w:rsidP="002C1E5E">
      <w:pPr>
        <w:spacing w:after="0" w:line="20" w:lineRule="atLeast"/>
        <w:jc w:val="both"/>
        <w:rPr>
          <w:rFonts w:ascii="Times New Roman" w:eastAsia="Times New Roman" w:hAnsi="Times New Roman" w:cs="Times New Roman"/>
        </w:rPr>
      </w:pPr>
      <w:r w:rsidRPr="003F179B">
        <w:rPr>
          <w:rFonts w:ascii="Times New Roman" w:eastAsia="Times New Roman" w:hAnsi="Times New Roman" w:cs="Times New Roman"/>
        </w:rPr>
        <w:t>1 тонна бензина автомобильного = 1,49 т.у.т</w:t>
      </w:r>
    </w:p>
    <w:p w:rsidR="003F51DD" w:rsidRPr="003F179B" w:rsidRDefault="003F51DD" w:rsidP="002C1E5E">
      <w:pPr>
        <w:spacing w:after="0" w:line="20" w:lineRule="atLeast"/>
        <w:jc w:val="both"/>
        <w:rPr>
          <w:rFonts w:ascii="Times New Roman" w:eastAsia="Times New Roman" w:hAnsi="Times New Roman" w:cs="Times New Roman"/>
        </w:rPr>
      </w:pPr>
      <w:r w:rsidRPr="003F179B">
        <w:rPr>
          <w:rFonts w:ascii="Times New Roman" w:eastAsia="Times New Roman" w:hAnsi="Times New Roman" w:cs="Times New Roman"/>
        </w:rPr>
        <w:t>1316 л   это 1 тонна бензина     или    1,49 тут</w:t>
      </w:r>
    </w:p>
    <w:p w:rsidR="003F51DD" w:rsidRPr="003F179B" w:rsidRDefault="003F51DD" w:rsidP="002C1E5E">
      <w:pPr>
        <w:spacing w:after="0" w:line="20" w:lineRule="atLeast"/>
        <w:jc w:val="both"/>
        <w:rPr>
          <w:rFonts w:ascii="Times New Roman" w:eastAsia="Times New Roman" w:hAnsi="Times New Roman" w:cs="Times New Roman"/>
          <w:b/>
          <w:bCs/>
        </w:rPr>
      </w:pPr>
    </w:p>
    <w:p w:rsidR="003F51DD" w:rsidRPr="003F179B" w:rsidRDefault="003F51DD" w:rsidP="002C1E5E">
      <w:pPr>
        <w:spacing w:after="0" w:line="20" w:lineRule="atLeast"/>
        <w:jc w:val="both"/>
        <w:rPr>
          <w:rFonts w:ascii="Times New Roman" w:eastAsia="Times New Roman" w:hAnsi="Times New Roman" w:cs="Times New Roman"/>
          <w:b/>
        </w:rPr>
      </w:pPr>
      <w:r w:rsidRPr="003F179B">
        <w:rPr>
          <w:rFonts w:ascii="Times New Roman" w:eastAsia="Times New Roman" w:hAnsi="Times New Roman" w:cs="Times New Roman"/>
          <w:b/>
        </w:rPr>
        <w:t>В 1 тонне условного топлива содержится:</w:t>
      </w:r>
    </w:p>
    <w:p w:rsidR="003F51DD" w:rsidRPr="003F179B" w:rsidRDefault="003F51DD" w:rsidP="002C1E5E">
      <w:pPr>
        <w:spacing w:after="0" w:line="20" w:lineRule="atLeast"/>
        <w:jc w:val="both"/>
        <w:rPr>
          <w:rFonts w:ascii="Times New Roman" w:eastAsia="Times New Roman" w:hAnsi="Times New Roman" w:cs="Times New Roman"/>
          <w:b/>
        </w:rPr>
      </w:pPr>
      <w:r w:rsidRPr="003F179B">
        <w:rPr>
          <w:rFonts w:ascii="Times New Roman" w:eastAsia="Times New Roman" w:hAnsi="Times New Roman" w:cs="Times New Roman"/>
          <w:b/>
        </w:rPr>
        <w:t xml:space="preserve">                                                                         2902 кВт/ч   электроэнергии;</w:t>
      </w:r>
    </w:p>
    <w:p w:rsidR="003F51DD" w:rsidRPr="003F179B" w:rsidRDefault="003F51DD" w:rsidP="002C1E5E">
      <w:pPr>
        <w:spacing w:after="0" w:line="20" w:lineRule="atLeast"/>
        <w:jc w:val="both"/>
        <w:rPr>
          <w:rFonts w:ascii="Times New Roman" w:eastAsia="Times New Roman" w:hAnsi="Times New Roman" w:cs="Times New Roman"/>
          <w:b/>
        </w:rPr>
      </w:pPr>
      <w:r w:rsidRPr="003F179B">
        <w:rPr>
          <w:rFonts w:ascii="Times New Roman" w:eastAsia="Times New Roman" w:hAnsi="Times New Roman" w:cs="Times New Roman"/>
          <w:b/>
        </w:rPr>
        <w:t xml:space="preserve">                                                                          6,73 Гкал    тепловой энергии;</w:t>
      </w:r>
    </w:p>
    <w:p w:rsidR="003F51DD" w:rsidRPr="003F179B" w:rsidRDefault="003F51DD" w:rsidP="002C1E5E">
      <w:pPr>
        <w:spacing w:after="0" w:line="20" w:lineRule="atLeast"/>
        <w:jc w:val="both"/>
        <w:rPr>
          <w:rFonts w:ascii="Times New Roman" w:eastAsia="Times New Roman" w:hAnsi="Times New Roman" w:cs="Times New Roman"/>
          <w:b/>
        </w:rPr>
      </w:pPr>
      <w:r w:rsidRPr="003F179B">
        <w:rPr>
          <w:rFonts w:ascii="Times New Roman" w:eastAsia="Times New Roman" w:hAnsi="Times New Roman" w:cs="Times New Roman"/>
          <w:b/>
        </w:rPr>
        <w:t xml:space="preserve">                                                                         866,6 м</w:t>
      </w:r>
      <w:r w:rsidRPr="003F179B">
        <w:rPr>
          <w:rFonts w:ascii="Times New Roman" w:eastAsia="Times New Roman" w:hAnsi="Times New Roman" w:cs="Times New Roman"/>
          <w:b/>
          <w:vertAlign w:val="superscript"/>
        </w:rPr>
        <w:t>3</w:t>
      </w:r>
      <w:r w:rsidRPr="003F179B">
        <w:rPr>
          <w:rFonts w:ascii="Times New Roman" w:eastAsia="Times New Roman" w:hAnsi="Times New Roman" w:cs="Times New Roman"/>
          <w:b/>
        </w:rPr>
        <w:t xml:space="preserve">        природного газа</w:t>
      </w:r>
    </w:p>
    <w:p w:rsidR="003F51DD" w:rsidRPr="003F179B" w:rsidRDefault="003F51DD" w:rsidP="002C1E5E">
      <w:pPr>
        <w:spacing w:after="0" w:line="20" w:lineRule="atLeast"/>
        <w:jc w:val="center"/>
        <w:rPr>
          <w:rFonts w:ascii="Times New Roman" w:eastAsia="Times New Roman" w:hAnsi="Times New Roman" w:cs="Times New Roman"/>
          <w:b/>
        </w:rPr>
      </w:pPr>
      <w:r w:rsidRPr="003F179B">
        <w:rPr>
          <w:rFonts w:ascii="Times New Roman" w:eastAsia="Times New Roman" w:hAnsi="Times New Roman" w:cs="Times New Roman"/>
          <w:b/>
        </w:rPr>
        <w:t>Средний уровень затрат на энергосберегающие мероприятия:</w:t>
      </w:r>
    </w:p>
    <w:p w:rsidR="003F51DD" w:rsidRPr="003F179B" w:rsidRDefault="003F51DD" w:rsidP="002C1E5E">
      <w:pPr>
        <w:spacing w:after="0" w:line="20" w:lineRule="atLeast"/>
        <w:jc w:val="both"/>
        <w:rPr>
          <w:rFonts w:ascii="Times New Roman" w:eastAsia="Times New Roman" w:hAnsi="Times New Roman" w:cs="Times New Roman"/>
          <w:b/>
        </w:rPr>
      </w:pPr>
      <w:r w:rsidRPr="003F179B">
        <w:rPr>
          <w:rFonts w:ascii="Times New Roman" w:eastAsia="Times New Roman" w:hAnsi="Times New Roman" w:cs="Times New Roman"/>
        </w:rPr>
        <w:t xml:space="preserve">-для экономии 1 тут  =  необходимы затраты в объеме  20-25  </w:t>
      </w:r>
      <w:r w:rsidRPr="003F179B">
        <w:rPr>
          <w:rFonts w:ascii="Times New Roman" w:eastAsia="Times New Roman" w:hAnsi="Times New Roman" w:cs="Times New Roman"/>
          <w:b/>
        </w:rPr>
        <w:t>тыс. руб.</w:t>
      </w:r>
    </w:p>
    <w:p w:rsidR="003F51DD" w:rsidRPr="003F179B" w:rsidRDefault="003F51DD" w:rsidP="002C1E5E">
      <w:pPr>
        <w:spacing w:after="0" w:line="20" w:lineRule="atLeast"/>
        <w:jc w:val="both"/>
        <w:rPr>
          <w:rFonts w:ascii="Times New Roman" w:eastAsia="Times New Roman" w:hAnsi="Times New Roman" w:cs="Times New Roman"/>
        </w:rPr>
      </w:pPr>
    </w:p>
    <w:p w:rsidR="003F51DD" w:rsidRPr="003F179B" w:rsidRDefault="003F51DD" w:rsidP="002C1E5E">
      <w:pPr>
        <w:suppressAutoHyphens/>
        <w:autoSpaceDN w:val="0"/>
        <w:spacing w:after="0" w:line="20" w:lineRule="atLeast"/>
        <w:ind w:left="-709"/>
        <w:jc w:val="center"/>
        <w:textAlignment w:val="baseline"/>
        <w:rPr>
          <w:rFonts w:ascii="Times New Roman" w:eastAsia="Times New Roman" w:hAnsi="Times New Roman" w:cs="Times New Roman"/>
          <w:b/>
          <w:kern w:val="3"/>
          <w:lang w:eastAsia="ru-RU"/>
        </w:rPr>
      </w:pPr>
      <w:r w:rsidRPr="003F179B">
        <w:rPr>
          <w:rFonts w:ascii="Times New Roman" w:eastAsia="Times New Roman" w:hAnsi="Times New Roman" w:cs="Times New Roman"/>
          <w:b/>
          <w:kern w:val="3"/>
          <w:lang w:eastAsia="ru-RU"/>
        </w:rPr>
        <w:t>Расчет потребления холодной воды для обеспечения сельского населения  при использовании собственных водозаборов и водонапорных башен.</w:t>
      </w:r>
    </w:p>
    <w:p w:rsidR="003F51DD" w:rsidRPr="003F179B" w:rsidRDefault="003F51DD" w:rsidP="002C1E5E">
      <w:pPr>
        <w:suppressAutoHyphens/>
        <w:autoSpaceDN w:val="0"/>
        <w:spacing w:after="0" w:line="20" w:lineRule="atLeast"/>
        <w:ind w:left="-709"/>
        <w:jc w:val="center"/>
        <w:textAlignment w:val="baseline"/>
        <w:rPr>
          <w:rFonts w:ascii="Times New Roman" w:eastAsia="Times New Roman" w:hAnsi="Times New Roman" w:cs="Times New Roman"/>
          <w:b/>
          <w:kern w:val="3"/>
          <w:sz w:val="24"/>
          <w:szCs w:val="24"/>
          <w:lang w:eastAsia="ru-RU"/>
        </w:rPr>
      </w:pPr>
    </w:p>
    <w:p w:rsidR="003F51DD" w:rsidRPr="003F179B" w:rsidRDefault="003F51DD" w:rsidP="002C1E5E">
      <w:pPr>
        <w:suppressAutoHyphens/>
        <w:autoSpaceDN w:val="0"/>
        <w:spacing w:after="0" w:line="20" w:lineRule="atLeast"/>
        <w:ind w:left="-709"/>
        <w:jc w:val="center"/>
        <w:textAlignment w:val="baseline"/>
        <w:rPr>
          <w:rFonts w:ascii="Times New Roman" w:eastAsia="Times New Roman" w:hAnsi="Times New Roman" w:cs="Times New Roman"/>
          <w:b/>
          <w:kern w:val="3"/>
          <w:sz w:val="24"/>
          <w:szCs w:val="24"/>
          <w:u w:val="single"/>
          <w:lang w:eastAsia="ru-RU"/>
        </w:rPr>
      </w:pPr>
      <w:r w:rsidRPr="003F179B">
        <w:rPr>
          <w:rFonts w:ascii="Times New Roman" w:eastAsia="Times New Roman" w:hAnsi="Times New Roman" w:cs="Times New Roman"/>
          <w:b/>
          <w:kern w:val="3"/>
          <w:sz w:val="24"/>
          <w:szCs w:val="24"/>
          <w:lang w:val="en-US" w:eastAsia="ru-RU"/>
        </w:rPr>
        <w:t>V</w:t>
      </w:r>
      <w:r w:rsidRPr="003F179B">
        <w:rPr>
          <w:rFonts w:ascii="Times New Roman" w:eastAsia="Times New Roman" w:hAnsi="Times New Roman" w:cs="Times New Roman"/>
          <w:b/>
          <w:kern w:val="3"/>
          <w:sz w:val="24"/>
          <w:szCs w:val="24"/>
          <w:vertAlign w:val="subscript"/>
          <w:lang w:eastAsia="ru-RU"/>
        </w:rPr>
        <w:t>м. куб</w:t>
      </w:r>
      <w:r w:rsidRPr="003F179B">
        <w:rPr>
          <w:rFonts w:ascii="Times New Roman" w:eastAsia="Times New Roman" w:hAnsi="Times New Roman" w:cs="Times New Roman"/>
          <w:b/>
          <w:kern w:val="3"/>
          <w:sz w:val="24"/>
          <w:szCs w:val="24"/>
          <w:lang w:eastAsia="ru-RU"/>
        </w:rPr>
        <w:t xml:space="preserve"> =         </w:t>
      </w:r>
      <w:r w:rsidRPr="003F179B">
        <w:rPr>
          <w:rFonts w:ascii="Times New Roman" w:eastAsia="Times New Roman" w:hAnsi="Times New Roman" w:cs="Times New Roman"/>
          <w:b/>
          <w:kern w:val="3"/>
          <w:sz w:val="24"/>
          <w:szCs w:val="24"/>
          <w:u w:val="single"/>
          <w:lang w:eastAsia="ru-RU"/>
        </w:rPr>
        <w:t>потребленная эл.энергия за год (кВт/ч)       х  производ. номин. насоса (м</w:t>
      </w:r>
      <w:r w:rsidRPr="003F179B">
        <w:rPr>
          <w:rFonts w:ascii="Times New Roman" w:eastAsia="Times New Roman" w:hAnsi="Times New Roman" w:cs="Times New Roman"/>
          <w:b/>
          <w:kern w:val="3"/>
          <w:sz w:val="24"/>
          <w:szCs w:val="24"/>
          <w:u w:val="single"/>
          <w:vertAlign w:val="superscript"/>
          <w:lang w:eastAsia="ru-RU"/>
        </w:rPr>
        <w:t>3</w:t>
      </w:r>
      <w:r w:rsidRPr="003F179B">
        <w:rPr>
          <w:rFonts w:ascii="Times New Roman" w:eastAsia="Times New Roman" w:hAnsi="Times New Roman" w:cs="Times New Roman"/>
          <w:b/>
          <w:kern w:val="3"/>
          <w:sz w:val="24"/>
          <w:szCs w:val="24"/>
          <w:u w:val="single"/>
          <w:lang w:eastAsia="ru-RU"/>
        </w:rPr>
        <w:t xml:space="preserve">  в час)</w:t>
      </w:r>
    </w:p>
    <w:p w:rsidR="003F51DD" w:rsidRPr="003F179B" w:rsidRDefault="003F51DD" w:rsidP="002C1E5E">
      <w:pPr>
        <w:shd w:val="clear" w:color="auto" w:fill="FFFFFF"/>
        <w:spacing w:after="0" w:line="20" w:lineRule="atLeast"/>
        <w:rPr>
          <w:rFonts w:ascii="Times New Roman" w:eastAsia="Times New Roman" w:hAnsi="Times New Roman" w:cs="Times New Roman"/>
          <w:b/>
          <w:kern w:val="3"/>
          <w:sz w:val="24"/>
          <w:szCs w:val="24"/>
          <w:lang w:eastAsia="ru-RU"/>
        </w:rPr>
      </w:pPr>
      <w:r w:rsidRPr="003F179B">
        <w:rPr>
          <w:rFonts w:ascii="Times New Roman" w:eastAsia="Times New Roman" w:hAnsi="Times New Roman" w:cs="Times New Roman"/>
          <w:b/>
          <w:kern w:val="3"/>
          <w:sz w:val="24"/>
          <w:szCs w:val="24"/>
          <w:lang w:eastAsia="ru-RU"/>
        </w:rPr>
        <w:t xml:space="preserve">                                                                       0,65 х </w:t>
      </w:r>
      <w:r w:rsidRPr="003F179B">
        <w:rPr>
          <w:rFonts w:ascii="Times New Roman" w:eastAsia="Times New Roman" w:hAnsi="Times New Roman" w:cs="Times New Roman"/>
          <w:b/>
          <w:kern w:val="3"/>
          <w:sz w:val="24"/>
          <w:szCs w:val="24"/>
          <w:lang w:val="en-US" w:eastAsia="ru-RU"/>
        </w:rPr>
        <w:t>P</w:t>
      </w:r>
      <w:r w:rsidRPr="003F179B">
        <w:rPr>
          <w:rFonts w:ascii="Times New Roman" w:eastAsia="Times New Roman" w:hAnsi="Times New Roman" w:cs="Times New Roman"/>
          <w:b/>
          <w:kern w:val="3"/>
          <w:sz w:val="24"/>
          <w:szCs w:val="24"/>
          <w:vertAlign w:val="subscript"/>
          <w:lang w:eastAsia="ru-RU"/>
        </w:rPr>
        <w:t>насоса</w:t>
      </w:r>
      <w:r w:rsidRPr="003F179B">
        <w:rPr>
          <w:rFonts w:ascii="Times New Roman" w:eastAsia="Times New Roman" w:hAnsi="Times New Roman" w:cs="Times New Roman"/>
          <w:b/>
          <w:kern w:val="3"/>
          <w:sz w:val="24"/>
          <w:szCs w:val="24"/>
          <w:lang w:eastAsia="ru-RU"/>
        </w:rPr>
        <w:t xml:space="preserve">  (по паспорту)    </w:t>
      </w:r>
    </w:p>
    <w:p w:rsidR="003F51DD" w:rsidRPr="003F179B" w:rsidRDefault="003F51DD" w:rsidP="002C1E5E">
      <w:pPr>
        <w:shd w:val="clear" w:color="auto" w:fill="FFFFFF"/>
        <w:spacing w:after="0" w:line="20" w:lineRule="atLeast"/>
        <w:rPr>
          <w:rFonts w:ascii="Times New Roman" w:eastAsia="Times New Roman" w:hAnsi="Times New Roman" w:cs="Times New Roman"/>
          <w:b/>
          <w:kern w:val="3"/>
          <w:sz w:val="24"/>
          <w:szCs w:val="24"/>
          <w:lang w:eastAsia="ru-RU"/>
        </w:rPr>
      </w:pPr>
    </w:p>
    <w:p w:rsidR="003F51DD" w:rsidRPr="003F179B" w:rsidRDefault="003F51DD" w:rsidP="002C1E5E">
      <w:pPr>
        <w:shd w:val="clear" w:color="auto" w:fill="FFFFFF"/>
        <w:spacing w:after="0" w:line="20" w:lineRule="atLeast"/>
        <w:rPr>
          <w:rFonts w:ascii="Times New Roman" w:eastAsia="Times New Roman" w:hAnsi="Times New Roman" w:cs="Times New Roman"/>
          <w:kern w:val="3"/>
          <w:sz w:val="20"/>
          <w:szCs w:val="20"/>
          <w:lang w:eastAsia="ru-RU"/>
        </w:rPr>
      </w:pPr>
      <w:r w:rsidRPr="003F179B">
        <w:rPr>
          <w:rFonts w:ascii="Times New Roman" w:eastAsia="Times New Roman" w:hAnsi="Times New Roman" w:cs="Times New Roman"/>
          <w:kern w:val="3"/>
          <w:sz w:val="20"/>
          <w:szCs w:val="20"/>
          <w:lang w:eastAsia="ru-RU"/>
        </w:rPr>
        <w:t xml:space="preserve">где: производительность насоса  в </w:t>
      </w:r>
      <w:r w:rsidRPr="003F179B">
        <w:rPr>
          <w:rFonts w:ascii="Times New Roman" w:eastAsia="Times New Roman" w:hAnsi="Times New Roman" w:cs="Times New Roman"/>
          <w:kern w:val="3"/>
          <w:sz w:val="20"/>
          <w:szCs w:val="20"/>
          <w:u w:val="single"/>
          <w:lang w:eastAsia="ru-RU"/>
        </w:rPr>
        <w:t>м</w:t>
      </w:r>
      <w:r w:rsidRPr="003F179B">
        <w:rPr>
          <w:rFonts w:ascii="Times New Roman" w:eastAsia="Times New Roman" w:hAnsi="Times New Roman" w:cs="Times New Roman"/>
          <w:kern w:val="3"/>
          <w:sz w:val="20"/>
          <w:szCs w:val="20"/>
          <w:u w:val="single"/>
          <w:vertAlign w:val="superscript"/>
          <w:lang w:eastAsia="ru-RU"/>
        </w:rPr>
        <w:t>3</w:t>
      </w:r>
      <w:r w:rsidRPr="003F179B">
        <w:rPr>
          <w:rFonts w:ascii="Times New Roman" w:eastAsia="Times New Roman" w:hAnsi="Times New Roman" w:cs="Times New Roman"/>
          <w:kern w:val="3"/>
          <w:sz w:val="20"/>
          <w:szCs w:val="20"/>
          <w:u w:val="single"/>
          <w:lang w:eastAsia="ru-RU"/>
        </w:rPr>
        <w:t xml:space="preserve">  в час</w:t>
      </w:r>
      <w:r w:rsidRPr="003F179B">
        <w:rPr>
          <w:rFonts w:ascii="Times New Roman" w:eastAsia="Times New Roman" w:hAnsi="Times New Roman" w:cs="Times New Roman"/>
          <w:kern w:val="3"/>
          <w:sz w:val="20"/>
          <w:szCs w:val="20"/>
          <w:lang w:eastAsia="ru-RU"/>
        </w:rPr>
        <w:t xml:space="preserve">    (ЭЦВ6-10-80 - 10м</w:t>
      </w:r>
      <w:r w:rsidRPr="003F179B">
        <w:rPr>
          <w:rFonts w:ascii="Times New Roman" w:eastAsia="Times New Roman" w:hAnsi="Times New Roman" w:cs="Times New Roman"/>
          <w:kern w:val="3"/>
          <w:sz w:val="20"/>
          <w:szCs w:val="20"/>
          <w:vertAlign w:val="superscript"/>
          <w:lang w:eastAsia="ru-RU"/>
        </w:rPr>
        <w:t>3</w:t>
      </w:r>
      <w:r w:rsidRPr="003F179B">
        <w:rPr>
          <w:rFonts w:ascii="Times New Roman" w:eastAsia="Times New Roman" w:hAnsi="Times New Roman" w:cs="Times New Roman"/>
          <w:kern w:val="3"/>
          <w:sz w:val="20"/>
          <w:szCs w:val="20"/>
          <w:lang w:eastAsia="ru-RU"/>
        </w:rPr>
        <w:t xml:space="preserve">  в час;)</w:t>
      </w:r>
    </w:p>
    <w:p w:rsidR="003F51DD" w:rsidRPr="003F179B" w:rsidRDefault="003F51DD" w:rsidP="002C1E5E">
      <w:pPr>
        <w:shd w:val="clear" w:color="auto" w:fill="FFFFFF"/>
        <w:spacing w:after="0" w:line="20" w:lineRule="atLeast"/>
        <w:rPr>
          <w:rFonts w:ascii="Times New Roman" w:eastAsia="Times New Roman" w:hAnsi="Times New Roman" w:cs="Times New Roman"/>
          <w:kern w:val="3"/>
          <w:sz w:val="20"/>
          <w:szCs w:val="20"/>
          <w:lang w:eastAsia="ru-RU"/>
        </w:rPr>
      </w:pPr>
      <w:r w:rsidRPr="003F179B">
        <w:rPr>
          <w:rFonts w:ascii="Times New Roman" w:eastAsia="Times New Roman" w:hAnsi="Times New Roman" w:cs="Times New Roman"/>
          <w:kern w:val="3"/>
          <w:sz w:val="20"/>
          <w:szCs w:val="20"/>
          <w:lang w:eastAsia="ru-RU"/>
        </w:rPr>
        <w:t>Р-мощность насоса (паспортная)   (ЭЦВ6-10-80   -4 кВт);</w:t>
      </w:r>
    </w:p>
    <w:p w:rsidR="003F51DD" w:rsidRPr="003F179B" w:rsidRDefault="003F51DD" w:rsidP="002C1E5E">
      <w:pPr>
        <w:shd w:val="clear" w:color="auto" w:fill="FFFFFF"/>
        <w:spacing w:after="0" w:line="20" w:lineRule="atLeast"/>
        <w:rPr>
          <w:rFonts w:ascii="Times New Roman" w:eastAsia="Times New Roman" w:hAnsi="Times New Roman" w:cs="Times New Roman"/>
          <w:kern w:val="3"/>
          <w:sz w:val="20"/>
          <w:szCs w:val="20"/>
          <w:lang w:eastAsia="ru-RU"/>
        </w:rPr>
      </w:pPr>
      <w:r w:rsidRPr="003F179B">
        <w:rPr>
          <w:rFonts w:ascii="Times New Roman" w:eastAsia="Times New Roman" w:hAnsi="Times New Roman" w:cs="Times New Roman"/>
          <w:kern w:val="3"/>
          <w:sz w:val="20"/>
          <w:szCs w:val="20"/>
          <w:lang w:eastAsia="ru-RU"/>
        </w:rPr>
        <w:t>0,65 – коэффициент использования мощности насоса при номинальной нагрузке.</w:t>
      </w:r>
    </w:p>
    <w:p w:rsidR="003F51DD" w:rsidRPr="003F179B" w:rsidRDefault="003F51DD" w:rsidP="002C1E5E">
      <w:pPr>
        <w:spacing w:after="0" w:line="20" w:lineRule="atLeast"/>
        <w:jc w:val="both"/>
        <w:rPr>
          <w:rFonts w:ascii="Times New Roman" w:eastAsia="Times New Roman" w:hAnsi="Times New Roman" w:cs="Times New Roman"/>
          <w:b/>
          <w:sz w:val="20"/>
          <w:szCs w:val="20"/>
        </w:rPr>
      </w:pPr>
    </w:p>
    <w:p w:rsidR="003F51DD" w:rsidRPr="003F179B" w:rsidRDefault="003F51DD" w:rsidP="002C1E5E">
      <w:pPr>
        <w:spacing w:after="0" w:line="20" w:lineRule="atLeast"/>
        <w:jc w:val="both"/>
        <w:rPr>
          <w:rFonts w:ascii="Times New Roman" w:eastAsia="Times New Roman" w:hAnsi="Times New Roman" w:cs="Times New Roman"/>
          <w:b/>
          <w:sz w:val="20"/>
          <w:szCs w:val="20"/>
          <w:vertAlign w:val="superscript"/>
        </w:rPr>
      </w:pPr>
      <w:r w:rsidRPr="003F179B">
        <w:rPr>
          <w:rFonts w:ascii="Times New Roman" w:eastAsia="Times New Roman" w:hAnsi="Times New Roman" w:cs="Times New Roman"/>
          <w:b/>
          <w:sz w:val="20"/>
          <w:szCs w:val="20"/>
        </w:rPr>
        <w:t>Стоимость  1 м</w:t>
      </w:r>
      <w:r w:rsidRPr="003F179B">
        <w:rPr>
          <w:rFonts w:ascii="Times New Roman" w:eastAsia="Times New Roman" w:hAnsi="Times New Roman" w:cs="Times New Roman"/>
          <w:b/>
          <w:sz w:val="20"/>
          <w:szCs w:val="20"/>
          <w:vertAlign w:val="superscript"/>
        </w:rPr>
        <w:t>2</w:t>
      </w:r>
      <w:r w:rsidRPr="003F179B">
        <w:rPr>
          <w:rFonts w:ascii="Times New Roman" w:eastAsia="Times New Roman" w:hAnsi="Times New Roman" w:cs="Times New Roman"/>
          <w:b/>
          <w:sz w:val="20"/>
          <w:szCs w:val="20"/>
        </w:rPr>
        <w:t xml:space="preserve">  окон ПВХ   1900 руб.</w:t>
      </w: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Калорийность природного газа  8.078х10</w:t>
      </w:r>
      <w:r w:rsidRPr="003F179B">
        <w:rPr>
          <w:rFonts w:ascii="Times New Roman" w:eastAsia="Times New Roman" w:hAnsi="Times New Roman" w:cs="Times New Roman"/>
          <w:sz w:val="20"/>
          <w:szCs w:val="20"/>
          <w:vertAlign w:val="superscript"/>
        </w:rPr>
        <w:t>-3</w:t>
      </w:r>
      <w:r w:rsidRPr="003F179B">
        <w:rPr>
          <w:rFonts w:ascii="Times New Roman" w:eastAsia="Times New Roman" w:hAnsi="Times New Roman" w:cs="Times New Roman"/>
          <w:sz w:val="20"/>
          <w:szCs w:val="20"/>
        </w:rPr>
        <w:t>Гкал/м</w:t>
      </w:r>
      <w:r w:rsidRPr="003F179B">
        <w:rPr>
          <w:rFonts w:ascii="Times New Roman" w:eastAsia="Times New Roman" w:hAnsi="Times New Roman" w:cs="Times New Roman"/>
          <w:sz w:val="20"/>
          <w:szCs w:val="20"/>
          <w:vertAlign w:val="superscript"/>
        </w:rPr>
        <w:t>3</w:t>
      </w:r>
      <w:r w:rsidRPr="003F179B">
        <w:rPr>
          <w:rFonts w:ascii="Times New Roman" w:eastAsia="Times New Roman" w:hAnsi="Times New Roman" w:cs="Times New Roman"/>
          <w:sz w:val="20"/>
          <w:szCs w:val="20"/>
        </w:rPr>
        <w:t xml:space="preserve">              8078  </w:t>
      </w:r>
      <w:r w:rsidRPr="003F179B">
        <w:rPr>
          <w:rFonts w:ascii="Times New Roman" w:eastAsia="Times New Roman" w:hAnsi="Times New Roman" w:cs="Times New Roman"/>
          <w:b/>
          <w:bCs/>
          <w:color w:val="333333"/>
          <w:sz w:val="20"/>
          <w:szCs w:val="20"/>
          <w:shd w:val="clear" w:color="auto" w:fill="FFFFFF"/>
        </w:rPr>
        <w:t>ккал/м3</w:t>
      </w:r>
    </w:p>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1.163х10</w:t>
      </w:r>
      <w:r w:rsidRPr="003F179B">
        <w:rPr>
          <w:rFonts w:ascii="Times New Roman" w:eastAsia="Times New Roman" w:hAnsi="Times New Roman" w:cs="Times New Roman"/>
          <w:sz w:val="20"/>
          <w:szCs w:val="20"/>
          <w:vertAlign w:val="superscript"/>
        </w:rPr>
        <w:t>6</w:t>
      </w:r>
      <w:r w:rsidRPr="003F179B">
        <w:rPr>
          <w:rFonts w:ascii="Times New Roman" w:eastAsia="Times New Roman" w:hAnsi="Times New Roman" w:cs="Times New Roman"/>
          <w:sz w:val="20"/>
          <w:szCs w:val="20"/>
        </w:rPr>
        <w:t xml:space="preserve">  - коэффициент пересчета  из Гкал  в Втч</w:t>
      </w:r>
    </w:p>
    <w:p w:rsidR="003F51DD" w:rsidRPr="003F179B" w:rsidRDefault="003F51DD" w:rsidP="002C1E5E">
      <w:pPr>
        <w:spacing w:after="0" w:line="20" w:lineRule="atLeast"/>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КПД котла типа  АГВ =   93% </w:t>
      </w:r>
    </w:p>
    <w:p w:rsidR="003F51DD" w:rsidRPr="003F179B" w:rsidRDefault="003F51DD" w:rsidP="002C1E5E">
      <w:pPr>
        <w:spacing w:after="0" w:line="20" w:lineRule="atLeast"/>
        <w:rPr>
          <w:rFonts w:ascii="Times New Roman" w:eastAsia="Times New Roman" w:hAnsi="Times New Roman" w:cs="Times New Roman"/>
          <w:sz w:val="20"/>
          <w:szCs w:val="20"/>
        </w:rPr>
      </w:pPr>
    </w:p>
    <w:p w:rsidR="003F51DD" w:rsidRPr="003F179B" w:rsidRDefault="003F51DD" w:rsidP="002C1E5E">
      <w:pPr>
        <w:spacing w:after="0" w:line="20" w:lineRule="atLeast"/>
        <w:rPr>
          <w:rFonts w:ascii="Times New Roman" w:eastAsia="Times New Roman" w:hAnsi="Times New Roman" w:cs="Times New Roman"/>
          <w:b/>
          <w:sz w:val="20"/>
          <w:szCs w:val="20"/>
          <w:lang w:eastAsia="ru-RU"/>
        </w:rPr>
      </w:pPr>
      <w:r w:rsidRPr="003F179B">
        <w:rPr>
          <w:rFonts w:ascii="Times New Roman" w:eastAsia="Times New Roman" w:hAnsi="Times New Roman" w:cs="Times New Roman"/>
          <w:b/>
          <w:sz w:val="20"/>
          <w:szCs w:val="20"/>
        </w:rPr>
        <w:t>Формула для пересчета удельного расхода тепловой</w:t>
      </w:r>
      <w:r w:rsidRPr="003F179B">
        <w:rPr>
          <w:rFonts w:ascii="Times New Roman" w:eastAsia="Times New Roman" w:hAnsi="Times New Roman" w:cs="Times New Roman"/>
          <w:sz w:val="20"/>
          <w:szCs w:val="20"/>
        </w:rPr>
        <w:t xml:space="preserve"> энергии из Гкал/м</w:t>
      </w:r>
      <w:r w:rsidRPr="003F179B">
        <w:rPr>
          <w:rFonts w:ascii="Times New Roman" w:eastAsia="Times New Roman" w:hAnsi="Times New Roman" w:cs="Times New Roman"/>
          <w:sz w:val="20"/>
          <w:szCs w:val="20"/>
          <w:vertAlign w:val="superscript"/>
        </w:rPr>
        <w:t>2</w:t>
      </w:r>
      <w:r w:rsidRPr="003F179B">
        <w:rPr>
          <w:rFonts w:ascii="Times New Roman" w:eastAsia="Times New Roman" w:hAnsi="Times New Roman" w:cs="Times New Roman"/>
          <w:sz w:val="20"/>
          <w:szCs w:val="20"/>
        </w:rPr>
        <w:t xml:space="preserve"> в      </w:t>
      </w:r>
      <w:r w:rsidRPr="003F179B">
        <w:rPr>
          <w:rFonts w:ascii="Times New Roman" w:eastAsia="Times New Roman" w:hAnsi="Times New Roman" w:cs="Times New Roman"/>
          <w:b/>
          <w:sz w:val="20"/>
          <w:szCs w:val="20"/>
          <w:lang w:eastAsia="ru-RU"/>
        </w:rPr>
        <w:t>Втч/м</w:t>
      </w:r>
      <w:r w:rsidRPr="003F179B">
        <w:rPr>
          <w:rFonts w:ascii="Times New Roman" w:eastAsia="Times New Roman" w:hAnsi="Times New Roman" w:cs="Times New Roman"/>
          <w:b/>
          <w:sz w:val="20"/>
          <w:szCs w:val="20"/>
          <w:vertAlign w:val="superscript"/>
          <w:lang w:eastAsia="ru-RU"/>
        </w:rPr>
        <w:t>2</w:t>
      </w:r>
      <w:r w:rsidRPr="003F179B">
        <w:rPr>
          <w:rFonts w:ascii="Times New Roman" w:eastAsia="Times New Roman" w:hAnsi="Times New Roman" w:cs="Times New Roman"/>
          <w:b/>
          <w:sz w:val="20"/>
          <w:szCs w:val="20"/>
          <w:lang w:eastAsia="ru-RU"/>
        </w:rPr>
        <w:t>х</w:t>
      </w:r>
      <w:r w:rsidRPr="003F179B">
        <w:rPr>
          <w:rFonts w:ascii="Times New Roman" w:eastAsia="Times New Roman" w:hAnsi="Times New Roman" w:cs="Times New Roman"/>
          <w:b/>
          <w:sz w:val="20"/>
          <w:szCs w:val="20"/>
          <w:vertAlign w:val="superscript"/>
          <w:lang w:eastAsia="ru-RU"/>
        </w:rPr>
        <w:t>0</w:t>
      </w:r>
      <w:r w:rsidRPr="003F179B">
        <w:rPr>
          <w:rFonts w:ascii="Times New Roman" w:eastAsia="Times New Roman" w:hAnsi="Times New Roman" w:cs="Times New Roman"/>
          <w:b/>
          <w:sz w:val="20"/>
          <w:szCs w:val="20"/>
          <w:lang w:eastAsia="ru-RU"/>
        </w:rPr>
        <w:t>Схсутки</w:t>
      </w:r>
    </w:p>
    <w:p w:rsidR="003F51DD" w:rsidRPr="003F179B" w:rsidRDefault="003F51DD" w:rsidP="002C1E5E">
      <w:pPr>
        <w:shd w:val="clear" w:color="auto" w:fill="FFFFFF"/>
        <w:spacing w:after="0" w:line="20" w:lineRule="atLeast"/>
        <w:textAlignment w:val="baseline"/>
        <w:rPr>
          <w:rFonts w:ascii="Times New Roman" w:eastAsia="Times New Roman" w:hAnsi="Times New Roman" w:cs="Times New Roman"/>
          <w:b/>
          <w:color w:val="222222"/>
          <w:sz w:val="20"/>
          <w:szCs w:val="20"/>
          <w:lang w:eastAsia="ru-RU"/>
        </w:rPr>
      </w:pPr>
      <w:r w:rsidRPr="003F179B">
        <w:rPr>
          <w:rFonts w:ascii="Times New Roman" w:eastAsia="Times New Roman" w:hAnsi="Times New Roman" w:cs="Times New Roman"/>
          <w:b/>
          <w:color w:val="222222"/>
          <w:sz w:val="20"/>
          <w:szCs w:val="20"/>
          <w:lang w:eastAsia="ru-RU"/>
        </w:rPr>
        <w:t>Уд.расход   (Втч/(м</w:t>
      </w:r>
      <w:r w:rsidRPr="003F179B">
        <w:rPr>
          <w:rFonts w:ascii="Times New Roman" w:eastAsia="Times New Roman" w:hAnsi="Times New Roman" w:cs="Times New Roman"/>
          <w:b/>
          <w:color w:val="222222"/>
          <w:sz w:val="20"/>
          <w:szCs w:val="20"/>
          <w:vertAlign w:val="superscript"/>
          <w:lang w:eastAsia="ru-RU"/>
        </w:rPr>
        <w:t>2</w:t>
      </w:r>
      <w:r w:rsidRPr="003F179B">
        <w:rPr>
          <w:rFonts w:ascii="Times New Roman" w:eastAsia="Times New Roman" w:hAnsi="Times New Roman" w:cs="Times New Roman"/>
          <w:b/>
          <w:color w:val="222222"/>
          <w:sz w:val="20"/>
          <w:szCs w:val="20"/>
          <w:lang w:eastAsia="ru-RU"/>
        </w:rPr>
        <w:t xml:space="preserve"> / </w:t>
      </w:r>
      <w:r w:rsidRPr="003F179B">
        <w:rPr>
          <w:rFonts w:ascii="Times New Roman" w:eastAsia="Times New Roman" w:hAnsi="Times New Roman" w:cs="Times New Roman"/>
          <w:b/>
          <w:color w:val="222222"/>
          <w:sz w:val="20"/>
          <w:szCs w:val="20"/>
          <w:vertAlign w:val="superscript"/>
          <w:lang w:eastAsia="ru-RU"/>
        </w:rPr>
        <w:t>0</w:t>
      </w:r>
      <w:r w:rsidRPr="003F179B">
        <w:rPr>
          <w:rFonts w:ascii="Times New Roman" w:eastAsia="Times New Roman" w:hAnsi="Times New Roman" w:cs="Times New Roman"/>
          <w:b/>
          <w:color w:val="222222"/>
          <w:sz w:val="20"/>
          <w:szCs w:val="20"/>
          <w:lang w:eastAsia="ru-RU"/>
        </w:rPr>
        <w:t xml:space="preserve">Схсутки)   =            </w:t>
      </w:r>
      <w:r w:rsidRPr="003F179B">
        <w:rPr>
          <w:rFonts w:ascii="Times New Roman" w:eastAsia="Times New Roman" w:hAnsi="Times New Roman" w:cs="Times New Roman"/>
          <w:b/>
          <w:color w:val="222222"/>
          <w:sz w:val="20"/>
          <w:szCs w:val="20"/>
          <w:u w:val="single"/>
          <w:lang w:eastAsia="ru-RU"/>
        </w:rPr>
        <w:t>Гкал/м</w:t>
      </w:r>
      <w:r w:rsidRPr="003F179B">
        <w:rPr>
          <w:rFonts w:ascii="Times New Roman" w:eastAsia="Times New Roman" w:hAnsi="Times New Roman" w:cs="Times New Roman"/>
          <w:b/>
          <w:color w:val="222222"/>
          <w:sz w:val="20"/>
          <w:szCs w:val="20"/>
          <w:u w:val="single"/>
          <w:vertAlign w:val="superscript"/>
          <w:lang w:eastAsia="ru-RU"/>
        </w:rPr>
        <w:t xml:space="preserve">2  </w:t>
      </w:r>
      <w:r w:rsidRPr="003F179B">
        <w:rPr>
          <w:rFonts w:ascii="Times New Roman" w:eastAsia="Times New Roman" w:hAnsi="Times New Roman" w:cs="Times New Roman"/>
          <w:b/>
          <w:color w:val="222222"/>
          <w:sz w:val="20"/>
          <w:szCs w:val="20"/>
          <w:u w:val="single"/>
          <w:lang w:eastAsia="ru-RU"/>
        </w:rPr>
        <w:t>х1,163 х 10</w:t>
      </w:r>
      <w:r w:rsidRPr="003F179B">
        <w:rPr>
          <w:rFonts w:ascii="Times New Roman" w:eastAsia="Times New Roman" w:hAnsi="Times New Roman" w:cs="Times New Roman"/>
          <w:b/>
          <w:color w:val="222222"/>
          <w:sz w:val="20"/>
          <w:szCs w:val="20"/>
          <w:u w:val="single"/>
          <w:vertAlign w:val="superscript"/>
          <w:lang w:eastAsia="ru-RU"/>
        </w:rPr>
        <w:t>6</w:t>
      </w:r>
    </w:p>
    <w:p w:rsidR="003F51DD" w:rsidRPr="003F179B" w:rsidRDefault="003F51DD" w:rsidP="002C1E5E">
      <w:pPr>
        <w:shd w:val="clear" w:color="auto" w:fill="FFFFFF"/>
        <w:spacing w:after="0" w:line="20" w:lineRule="atLeast"/>
        <w:textAlignment w:val="baseline"/>
        <w:rPr>
          <w:rFonts w:ascii="Times New Roman" w:eastAsia="Times New Roman" w:hAnsi="Times New Roman" w:cs="Times New Roman"/>
          <w:b/>
          <w:color w:val="222222"/>
          <w:sz w:val="20"/>
          <w:szCs w:val="20"/>
          <w:lang w:eastAsia="ru-RU"/>
        </w:rPr>
      </w:pPr>
      <w:r w:rsidRPr="003F179B">
        <w:rPr>
          <w:rFonts w:ascii="Times New Roman" w:eastAsia="Times New Roman" w:hAnsi="Times New Roman" w:cs="Times New Roman"/>
          <w:b/>
          <w:color w:val="222222"/>
          <w:sz w:val="20"/>
          <w:szCs w:val="20"/>
          <w:lang w:eastAsia="ru-RU"/>
        </w:rPr>
        <w:t xml:space="preserve">градусосутки для здания </w:t>
      </w:r>
    </w:p>
    <w:p w:rsidR="003F51DD" w:rsidRPr="003F179B" w:rsidRDefault="003F51DD" w:rsidP="002C1E5E">
      <w:pPr>
        <w:shd w:val="clear" w:color="auto" w:fill="FFFFFF"/>
        <w:spacing w:after="0" w:line="20" w:lineRule="atLeast"/>
        <w:textAlignment w:val="baseline"/>
        <w:rPr>
          <w:rFonts w:ascii="Times New Roman" w:eastAsia="Times New Roman" w:hAnsi="Times New Roman" w:cs="Times New Roman"/>
          <w:b/>
          <w:color w:val="222222"/>
          <w:sz w:val="20"/>
          <w:szCs w:val="20"/>
          <w:lang w:eastAsia="ru-RU"/>
        </w:rPr>
      </w:pPr>
    </w:p>
    <w:p w:rsidR="003F51DD" w:rsidRPr="003F179B" w:rsidRDefault="003F51DD" w:rsidP="002C1E5E">
      <w:pPr>
        <w:shd w:val="clear" w:color="auto" w:fill="FFFFFF"/>
        <w:spacing w:after="0" w:line="20" w:lineRule="atLeast"/>
        <w:jc w:val="center"/>
        <w:textAlignment w:val="baseline"/>
        <w:rPr>
          <w:rFonts w:ascii="Times New Roman" w:eastAsia="Times New Roman" w:hAnsi="Times New Roman" w:cs="Times New Roman"/>
          <w:b/>
          <w:color w:val="222222"/>
          <w:sz w:val="20"/>
          <w:szCs w:val="20"/>
          <w:lang w:eastAsia="ru-RU"/>
        </w:rPr>
      </w:pPr>
      <w:r w:rsidRPr="003F179B">
        <w:rPr>
          <w:rFonts w:ascii="Times New Roman" w:eastAsia="Times New Roman" w:hAnsi="Times New Roman" w:cs="Times New Roman"/>
          <w:b/>
          <w:sz w:val="16"/>
          <w:szCs w:val="16"/>
        </w:rPr>
        <w:t>Градусосуткифактические для г. Курска</w:t>
      </w:r>
    </w:p>
    <w:tbl>
      <w:tblPr>
        <w:tblW w:w="0" w:type="auto"/>
        <w:tblInd w:w="250" w:type="dxa"/>
        <w:tblLook w:val="04A0"/>
      </w:tblPr>
      <w:tblGrid>
        <w:gridCol w:w="3919"/>
        <w:gridCol w:w="1394"/>
        <w:gridCol w:w="1392"/>
        <w:gridCol w:w="1255"/>
        <w:gridCol w:w="1530"/>
      </w:tblGrid>
      <w:tr w:rsidR="003F51DD" w:rsidRPr="003F179B" w:rsidTr="003A4058">
        <w:trPr>
          <w:trHeight w:val="144"/>
        </w:trPr>
        <w:tc>
          <w:tcPr>
            <w:tcW w:w="396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Температура  помещения град. С</w:t>
            </w:r>
          </w:p>
        </w:tc>
        <w:tc>
          <w:tcPr>
            <w:tcW w:w="1418"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18</w:t>
            </w:r>
          </w:p>
        </w:tc>
        <w:tc>
          <w:tcPr>
            <w:tcW w:w="1417"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20</w:t>
            </w:r>
          </w:p>
        </w:tc>
        <w:tc>
          <w:tcPr>
            <w:tcW w:w="1276"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21</w:t>
            </w:r>
          </w:p>
        </w:tc>
        <w:tc>
          <w:tcPr>
            <w:tcW w:w="155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24</w:t>
            </w:r>
          </w:p>
        </w:tc>
      </w:tr>
      <w:tr w:rsidR="003F51DD" w:rsidRPr="003F179B" w:rsidTr="003A4058">
        <w:trPr>
          <w:trHeight w:val="208"/>
        </w:trPr>
        <w:tc>
          <w:tcPr>
            <w:tcW w:w="396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Градусосуткифактические для г. Курска</w:t>
            </w:r>
          </w:p>
        </w:tc>
        <w:tc>
          <w:tcPr>
            <w:tcW w:w="1418"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3520</w:t>
            </w:r>
          </w:p>
        </w:tc>
        <w:tc>
          <w:tcPr>
            <w:tcW w:w="1417"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3920</w:t>
            </w:r>
          </w:p>
        </w:tc>
        <w:tc>
          <w:tcPr>
            <w:tcW w:w="1276"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4120</w:t>
            </w:r>
          </w:p>
        </w:tc>
        <w:tc>
          <w:tcPr>
            <w:tcW w:w="155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b/>
                <w:sz w:val="16"/>
                <w:szCs w:val="16"/>
              </w:rPr>
            </w:pPr>
            <w:r w:rsidRPr="003F179B">
              <w:rPr>
                <w:rFonts w:ascii="Times New Roman" w:eastAsia="Times New Roman" w:hAnsi="Times New Roman" w:cs="Times New Roman"/>
                <w:b/>
                <w:sz w:val="16"/>
                <w:szCs w:val="16"/>
              </w:rPr>
              <w:t>4720</w:t>
            </w:r>
          </w:p>
        </w:tc>
      </w:tr>
    </w:tbl>
    <w:p w:rsidR="003F51DD" w:rsidRPr="003F179B" w:rsidRDefault="003F51DD" w:rsidP="002C1E5E">
      <w:pPr>
        <w:spacing w:after="0" w:line="20" w:lineRule="atLeast"/>
        <w:jc w:val="both"/>
        <w:rPr>
          <w:rFonts w:ascii="Times New Roman" w:eastAsia="Times New Roman" w:hAnsi="Times New Roman" w:cs="Times New Roman"/>
          <w:b/>
        </w:rPr>
      </w:pPr>
    </w:p>
    <w:p w:rsidR="003F51DD" w:rsidRPr="003F179B" w:rsidRDefault="003F51DD" w:rsidP="002C1E5E">
      <w:pPr>
        <w:spacing w:after="0" w:line="20" w:lineRule="atLeast"/>
        <w:jc w:val="both"/>
        <w:rPr>
          <w:rFonts w:ascii="Times New Roman" w:eastAsia="Times New Roman" w:hAnsi="Times New Roman" w:cs="Times New Roman"/>
          <w:b/>
        </w:rPr>
      </w:pPr>
    </w:p>
    <w:p w:rsidR="003F51DD" w:rsidRPr="003F179B" w:rsidRDefault="003F51DD" w:rsidP="002C1E5E">
      <w:pPr>
        <w:spacing w:after="0" w:line="20" w:lineRule="atLeast"/>
        <w:jc w:val="both"/>
        <w:rPr>
          <w:rFonts w:ascii="Times New Roman" w:eastAsia="Times New Roman" w:hAnsi="Times New Roman" w:cs="Times New Roman"/>
          <w:b/>
        </w:rPr>
      </w:pPr>
      <w:r w:rsidRPr="003F179B">
        <w:rPr>
          <w:rFonts w:ascii="Times New Roman" w:eastAsia="Times New Roman" w:hAnsi="Times New Roman" w:cs="Times New Roman"/>
          <w:b/>
        </w:rPr>
        <w:t>Уличное освещение:</w:t>
      </w:r>
    </w:p>
    <w:p w:rsidR="003F51DD" w:rsidRPr="003F179B" w:rsidRDefault="003F51DD" w:rsidP="002C1E5E">
      <w:pPr>
        <w:spacing w:after="0" w:line="20" w:lineRule="atLeast"/>
        <w:jc w:val="both"/>
        <w:rPr>
          <w:rFonts w:ascii="Times New Roman" w:eastAsia="Times New Roman" w:hAnsi="Times New Roman" w:cs="Times New Roman"/>
        </w:rPr>
      </w:pPr>
      <w:r w:rsidRPr="003F179B">
        <w:rPr>
          <w:rFonts w:ascii="Times New Roman" w:eastAsia="Times New Roman" w:hAnsi="Times New Roman" w:cs="Times New Roman"/>
        </w:rPr>
        <w:t xml:space="preserve">            Темное время суток (с вычетом сумерек), когда необходимо включать уличное освещение,  на широтах Курской области составляет </w:t>
      </w:r>
      <w:r w:rsidR="008A225D" w:rsidRPr="003F179B">
        <w:rPr>
          <w:rFonts w:ascii="Times New Roman" w:eastAsia="Times New Roman" w:hAnsi="Times New Roman" w:cs="Times New Roman"/>
        </w:rPr>
        <w:fldChar w:fldCharType="begin"/>
      </w:r>
      <w:r w:rsidRPr="003F179B">
        <w:rPr>
          <w:rFonts w:ascii="Times New Roman" w:eastAsia="Times New Roman" w:hAnsi="Times New Roman" w:cs="Times New Roman"/>
        </w:rPr>
        <w:instrText xml:space="preserve"> =SUM(ABOVE) </w:instrText>
      </w:r>
      <w:r w:rsidR="008A225D" w:rsidRPr="003F179B">
        <w:rPr>
          <w:rFonts w:ascii="Times New Roman" w:eastAsia="Times New Roman" w:hAnsi="Times New Roman" w:cs="Times New Roman"/>
        </w:rPr>
        <w:fldChar w:fldCharType="separate"/>
      </w:r>
      <w:r w:rsidRPr="003F179B">
        <w:rPr>
          <w:rFonts w:ascii="Times New Roman" w:eastAsia="Times New Roman" w:hAnsi="Times New Roman" w:cs="Times New Roman"/>
          <w:noProof/>
        </w:rPr>
        <w:t>3398</w:t>
      </w:r>
      <w:r w:rsidR="008A225D" w:rsidRPr="003F179B">
        <w:rPr>
          <w:rFonts w:ascii="Times New Roman" w:eastAsia="Times New Roman" w:hAnsi="Times New Roman" w:cs="Times New Roman"/>
        </w:rPr>
        <w:fldChar w:fldCharType="end"/>
      </w:r>
      <w:r w:rsidRPr="003F179B">
        <w:rPr>
          <w:rFonts w:ascii="Times New Roman" w:eastAsia="Times New Roman" w:hAnsi="Times New Roman" w:cs="Times New Roman"/>
        </w:rPr>
        <w:t xml:space="preserve">  часов  в год.</w:t>
      </w:r>
    </w:p>
    <w:p w:rsidR="003F51DD" w:rsidRPr="003F179B" w:rsidRDefault="003F51DD" w:rsidP="002C1E5E">
      <w:pPr>
        <w:spacing w:after="0" w:line="20" w:lineRule="atLeast"/>
        <w:jc w:val="both"/>
        <w:rPr>
          <w:rFonts w:ascii="Times New Roman" w:eastAsia="Times New Roman" w:hAnsi="Times New Roman" w:cs="Times New Roman"/>
        </w:rPr>
      </w:pPr>
    </w:p>
    <w:p w:rsidR="003F51DD" w:rsidRPr="003F179B" w:rsidRDefault="003F51DD" w:rsidP="002C1E5E">
      <w:pPr>
        <w:spacing w:after="0" w:line="20" w:lineRule="atLeast"/>
        <w:jc w:val="center"/>
        <w:rPr>
          <w:rFonts w:ascii="Times New Roman" w:eastAsia="Times New Roman" w:hAnsi="Times New Roman" w:cs="Times New Roman"/>
          <w:b/>
          <w:lang w:eastAsia="ru-RU"/>
        </w:rPr>
      </w:pPr>
      <w:r w:rsidRPr="003F179B">
        <w:rPr>
          <w:rFonts w:ascii="Times New Roman" w:eastAsia="Times New Roman" w:hAnsi="Times New Roman" w:cs="Times New Roman"/>
          <w:b/>
          <w:lang w:eastAsia="ru-RU"/>
        </w:rPr>
        <w:t>Перечень газовых заправок на  территории Курской области.</w:t>
      </w:r>
    </w:p>
    <w:p w:rsidR="003F51DD" w:rsidRPr="003F179B" w:rsidRDefault="003F51DD" w:rsidP="002C1E5E">
      <w:pPr>
        <w:spacing w:after="0" w:line="20" w:lineRule="atLeast"/>
        <w:rPr>
          <w:rFonts w:ascii="Times New Roman" w:eastAsia="Times New Roman" w:hAnsi="Times New Roman" w:cs="Times New Roman"/>
          <w:sz w:val="18"/>
          <w:szCs w:val="18"/>
          <w:lang w:eastAsia="ru-RU"/>
        </w:rPr>
      </w:pPr>
    </w:p>
    <w:tbl>
      <w:tblPr>
        <w:tblW w:w="9780" w:type="dxa"/>
        <w:tblInd w:w="-34" w:type="dxa"/>
        <w:tblLayout w:type="fixed"/>
        <w:tblLook w:val="04A0"/>
      </w:tblPr>
      <w:tblGrid>
        <w:gridCol w:w="4111"/>
        <w:gridCol w:w="5669"/>
      </w:tblGrid>
      <w:tr w:rsidR="003F51DD" w:rsidRPr="003F179B" w:rsidTr="003A4058">
        <w:trPr>
          <w:trHeight w:val="420"/>
        </w:trPr>
        <w:tc>
          <w:tcPr>
            <w:tcW w:w="4111" w:type="dxa"/>
            <w:vMerge w:val="restart"/>
            <w:tcBorders>
              <w:top w:val="single" w:sz="4" w:space="0" w:color="auto"/>
              <w:left w:val="single" w:sz="4" w:space="0" w:color="auto"/>
              <w:bottom w:val="single" w:sz="4" w:space="0" w:color="auto"/>
              <w:right w:val="single" w:sz="4" w:space="0" w:color="auto"/>
            </w:tcBorders>
          </w:tcPr>
          <w:p w:rsidR="003F51DD" w:rsidRPr="003F179B" w:rsidRDefault="003F51DD" w:rsidP="002C1E5E">
            <w:pPr>
              <w:spacing w:after="0" w:line="20" w:lineRule="atLeast"/>
              <w:jc w:val="center"/>
              <w:rPr>
                <w:rFonts w:ascii="Times New Roman" w:eastAsia="Times New Roman" w:hAnsi="Times New Roman" w:cs="Times New Roman"/>
                <w:b/>
                <w:sz w:val="20"/>
                <w:szCs w:val="20"/>
                <w:lang w:eastAsia="ru-RU"/>
              </w:rPr>
            </w:pPr>
          </w:p>
          <w:p w:rsidR="003F51DD" w:rsidRPr="003F179B" w:rsidRDefault="003F51DD" w:rsidP="002C1E5E">
            <w:pPr>
              <w:spacing w:after="0" w:line="20" w:lineRule="atLeast"/>
              <w:jc w:val="center"/>
              <w:rPr>
                <w:rFonts w:ascii="Times New Roman" w:eastAsia="Times New Roman" w:hAnsi="Times New Roman" w:cs="Times New Roman"/>
                <w:b/>
                <w:sz w:val="20"/>
                <w:szCs w:val="20"/>
                <w:lang w:eastAsia="ru-RU"/>
              </w:rPr>
            </w:pPr>
            <w:r w:rsidRPr="003F179B">
              <w:rPr>
                <w:rFonts w:ascii="Times New Roman" w:eastAsia="Times New Roman" w:hAnsi="Times New Roman" w:cs="Times New Roman"/>
                <w:b/>
                <w:sz w:val="20"/>
                <w:szCs w:val="20"/>
                <w:lang w:eastAsia="ru-RU"/>
              </w:rPr>
              <w:t>Наименование организации</w:t>
            </w:r>
          </w:p>
        </w:tc>
        <w:tc>
          <w:tcPr>
            <w:tcW w:w="5669" w:type="dxa"/>
            <w:vMerge w:val="restart"/>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jc w:val="center"/>
              <w:rPr>
                <w:rFonts w:ascii="Times New Roman" w:eastAsia="Times New Roman" w:hAnsi="Times New Roman" w:cs="Times New Roman"/>
                <w:sz w:val="20"/>
                <w:szCs w:val="20"/>
                <w:lang w:eastAsia="ru-RU"/>
              </w:rPr>
            </w:pPr>
            <w:r w:rsidRPr="003F179B">
              <w:rPr>
                <w:rFonts w:ascii="Times New Roman" w:eastAsia="Times New Roman" w:hAnsi="Times New Roman" w:cs="Times New Roman"/>
                <w:b/>
                <w:sz w:val="20"/>
                <w:szCs w:val="20"/>
                <w:lang w:eastAsia="ru-RU"/>
              </w:rPr>
              <w:t>Месторасположение АГНКС</w:t>
            </w:r>
          </w:p>
        </w:tc>
      </w:tr>
      <w:tr w:rsidR="003F51DD" w:rsidRPr="003F179B" w:rsidTr="003A4058">
        <w:trPr>
          <w:trHeight w:val="230"/>
        </w:trPr>
        <w:tc>
          <w:tcPr>
            <w:tcW w:w="4111" w:type="dxa"/>
            <w:vMerge/>
            <w:tcBorders>
              <w:top w:val="single" w:sz="4" w:space="0" w:color="auto"/>
              <w:left w:val="single" w:sz="4" w:space="0" w:color="auto"/>
              <w:bottom w:val="single" w:sz="4" w:space="0" w:color="auto"/>
              <w:right w:val="single" w:sz="4"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b/>
                <w:sz w:val="20"/>
                <w:szCs w:val="20"/>
                <w:lang w:eastAsia="ru-RU"/>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p>
        </w:tc>
      </w:tr>
      <w:tr w:rsidR="003F51DD" w:rsidRPr="003F179B" w:rsidTr="003A4058">
        <w:tc>
          <w:tcPr>
            <w:tcW w:w="4111"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 xml:space="preserve"> ООО «Газпром газомоторное топливо»</w:t>
            </w:r>
          </w:p>
        </w:tc>
        <w:tc>
          <w:tcPr>
            <w:tcW w:w="566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АГНКС-1, г. Курск, ул. Объездная, 5</w:t>
            </w:r>
          </w:p>
        </w:tc>
      </w:tr>
      <w:tr w:rsidR="003F51DD" w:rsidRPr="003F179B" w:rsidTr="003A4058">
        <w:tc>
          <w:tcPr>
            <w:tcW w:w="4111"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 xml:space="preserve"> ООО «Газпром газомоторное топливо»</w:t>
            </w:r>
          </w:p>
        </w:tc>
        <w:tc>
          <w:tcPr>
            <w:tcW w:w="566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АГНКС-2, 525 км трассы «Москва – Симферополь»</w:t>
            </w:r>
          </w:p>
        </w:tc>
      </w:tr>
      <w:tr w:rsidR="003F51DD" w:rsidRPr="003F179B" w:rsidTr="003A4058">
        <w:tc>
          <w:tcPr>
            <w:tcW w:w="4111"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 xml:space="preserve"> ООО «Газпром газомоторное топливо»</w:t>
            </w:r>
          </w:p>
        </w:tc>
        <w:tc>
          <w:tcPr>
            <w:tcW w:w="566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АГНКС-4, г. Курск, ул. Соловьиная, 49Б</w:t>
            </w:r>
          </w:p>
        </w:tc>
      </w:tr>
      <w:tr w:rsidR="003F51DD" w:rsidRPr="003F179B" w:rsidTr="003A4058">
        <w:tc>
          <w:tcPr>
            <w:tcW w:w="4111"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ООО «КПГ-ТрансГаз»</w:t>
            </w:r>
          </w:p>
        </w:tc>
        <w:tc>
          <w:tcPr>
            <w:tcW w:w="566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АЗС г.Курск, ул. Гремяченская, 21</w:t>
            </w:r>
          </w:p>
        </w:tc>
      </w:tr>
      <w:tr w:rsidR="003F51DD" w:rsidRPr="003F179B" w:rsidTr="003A4058">
        <w:tc>
          <w:tcPr>
            <w:tcW w:w="4111"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ИП Юшкине Е.А.</w:t>
            </w:r>
          </w:p>
        </w:tc>
        <w:tc>
          <w:tcPr>
            <w:tcW w:w="566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АГНКС Курский район, д. Щетинка</w:t>
            </w:r>
          </w:p>
        </w:tc>
      </w:tr>
      <w:tr w:rsidR="003F51DD" w:rsidRPr="003F179B" w:rsidTr="003A4058">
        <w:tc>
          <w:tcPr>
            <w:tcW w:w="4111"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ООО «Эльдекор</w:t>
            </w:r>
            <w:r w:rsidRPr="003F179B">
              <w:rPr>
                <w:rFonts w:ascii="Times New Roman" w:eastAsia="Times New Roman" w:hAnsi="Times New Roman" w:cs="Times New Roman"/>
                <w:sz w:val="20"/>
                <w:szCs w:val="20"/>
                <w:lang w:val="en-US" w:eastAsia="ru-RU"/>
              </w:rPr>
              <w:t>XXI</w:t>
            </w:r>
            <w:r w:rsidRPr="003F179B">
              <w:rPr>
                <w:rFonts w:ascii="Times New Roman" w:eastAsia="Times New Roman" w:hAnsi="Times New Roman" w:cs="Times New Roman"/>
                <w:sz w:val="20"/>
                <w:szCs w:val="20"/>
                <w:lang w:eastAsia="ru-RU"/>
              </w:rPr>
              <w:t xml:space="preserve"> плюс»</w:t>
            </w:r>
          </w:p>
        </w:tc>
        <w:tc>
          <w:tcPr>
            <w:tcW w:w="566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АГНКС, г. Курск, ул. 1-я Агрегатная, 42</w:t>
            </w:r>
          </w:p>
        </w:tc>
      </w:tr>
      <w:tr w:rsidR="003F51DD" w:rsidRPr="003F179B" w:rsidTr="003A4058">
        <w:tc>
          <w:tcPr>
            <w:tcW w:w="4111"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ЗАО «Курскхлеб»</w:t>
            </w:r>
          </w:p>
        </w:tc>
        <w:tc>
          <w:tcPr>
            <w:tcW w:w="5669" w:type="dxa"/>
            <w:tcBorders>
              <w:top w:val="single" w:sz="4" w:space="0" w:color="auto"/>
              <w:left w:val="single" w:sz="4" w:space="0" w:color="auto"/>
              <w:bottom w:val="single" w:sz="4" w:space="0" w:color="auto"/>
              <w:right w:val="single" w:sz="4" w:space="0" w:color="auto"/>
            </w:tcBorders>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АЗС г.Курск, ул. Гремяченская, 9</w:t>
            </w:r>
          </w:p>
        </w:tc>
      </w:tr>
    </w:tbl>
    <w:p w:rsidR="003F51DD" w:rsidRPr="003F179B" w:rsidRDefault="003F51DD" w:rsidP="002C1E5E">
      <w:pPr>
        <w:spacing w:after="0" w:line="20" w:lineRule="atLeast"/>
        <w:rPr>
          <w:rFonts w:ascii="Times New Roman" w:eastAsia="Times New Roman" w:hAnsi="Times New Roman" w:cs="Times New Roman"/>
          <w:sz w:val="20"/>
          <w:szCs w:val="20"/>
          <w:lang w:eastAsia="ru-RU"/>
        </w:rPr>
      </w:pPr>
    </w:p>
    <w:p w:rsidR="003F51DD" w:rsidRPr="003F179B" w:rsidRDefault="003F51DD" w:rsidP="002C1E5E">
      <w:pPr>
        <w:spacing w:after="0" w:line="20" w:lineRule="atLeast"/>
        <w:jc w:val="both"/>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Планируется строительство АГНКС в г. Железногорске, г. Курчатове,      г. Рыльске,  Фатежском районе и др.</w:t>
      </w:r>
    </w:p>
    <w:p w:rsidR="003F51DD" w:rsidRPr="003F179B" w:rsidRDefault="003F51DD" w:rsidP="002C1E5E">
      <w:pPr>
        <w:spacing w:after="0" w:line="20" w:lineRule="atLeast"/>
        <w:jc w:val="both"/>
        <w:rPr>
          <w:rFonts w:ascii="Times New Roman" w:eastAsia="Times New Roman" w:hAnsi="Times New Roman" w:cs="Times New Roman"/>
          <w:sz w:val="20"/>
          <w:szCs w:val="20"/>
          <w:lang w:eastAsia="ru-RU"/>
        </w:rPr>
      </w:pPr>
    </w:p>
    <w:p w:rsidR="003F51DD" w:rsidRPr="003F179B" w:rsidRDefault="003F51DD" w:rsidP="002C1E5E">
      <w:pPr>
        <w:spacing w:after="0" w:line="20" w:lineRule="atLeast"/>
        <w:jc w:val="both"/>
        <w:rPr>
          <w:rFonts w:ascii="Times New Roman" w:eastAsia="Times New Roman" w:hAnsi="Times New Roman" w:cs="Times New Roman"/>
          <w:sz w:val="20"/>
          <w:szCs w:val="20"/>
          <w:lang w:eastAsia="ru-RU"/>
        </w:rPr>
      </w:pPr>
      <w:r w:rsidRPr="003F179B">
        <w:rPr>
          <w:rFonts w:ascii="Times New Roman" w:eastAsia="Times New Roman" w:hAnsi="Times New Roman" w:cs="Times New Roman"/>
          <w:b/>
          <w:sz w:val="20"/>
          <w:szCs w:val="20"/>
          <w:lang w:eastAsia="ru-RU"/>
        </w:rPr>
        <w:t xml:space="preserve">           Порядок предоставления из областного бюджета субсидий</w:t>
      </w:r>
      <w:r w:rsidRPr="003F179B">
        <w:rPr>
          <w:rFonts w:ascii="Times New Roman" w:eastAsia="Times New Roman" w:hAnsi="Times New Roman" w:cs="Times New Roman"/>
          <w:sz w:val="20"/>
          <w:szCs w:val="20"/>
          <w:lang w:eastAsia="ru-RU"/>
        </w:rPr>
        <w:t xml:space="preserve"> юридическим лицам и индивидуальным предпринимателям на возмещение недополученных доходов на выполнение работ по переоборудованию транспортных средств на использование природного газа (метана) в качестве моторного топлива на территории Курской области утвержден постановлением Администрации от 10.07.2020 № 688-па  (в настоящее время разрабатывается новый порядок).</w:t>
      </w:r>
    </w:p>
    <w:p w:rsidR="003F51DD" w:rsidRPr="003F179B" w:rsidRDefault="003F51DD" w:rsidP="002C1E5E">
      <w:pPr>
        <w:spacing w:after="0" w:line="20" w:lineRule="atLeast"/>
        <w:jc w:val="both"/>
        <w:rPr>
          <w:rFonts w:ascii="Times New Roman" w:eastAsia="Times New Roman" w:hAnsi="Times New Roman" w:cs="Times New Roman"/>
          <w:sz w:val="20"/>
          <w:szCs w:val="20"/>
          <w:lang w:eastAsia="ru-RU"/>
        </w:rPr>
      </w:pPr>
    </w:p>
    <w:p w:rsidR="003F51DD" w:rsidRPr="003F179B" w:rsidRDefault="003F51DD" w:rsidP="002C1E5E">
      <w:pPr>
        <w:spacing w:after="0" w:line="20" w:lineRule="atLeast"/>
        <w:jc w:val="both"/>
        <w:rPr>
          <w:rFonts w:ascii="Times New Roman" w:eastAsia="Times New Roman" w:hAnsi="Times New Roman" w:cs="Times New Roman"/>
          <w:b/>
          <w:sz w:val="20"/>
          <w:szCs w:val="20"/>
          <w:lang w:eastAsia="ru-RU"/>
        </w:rPr>
      </w:pPr>
      <w:r w:rsidRPr="003F179B">
        <w:rPr>
          <w:rFonts w:ascii="Times New Roman" w:eastAsia="Times New Roman" w:hAnsi="Times New Roman" w:cs="Times New Roman"/>
          <w:b/>
          <w:sz w:val="20"/>
          <w:szCs w:val="20"/>
          <w:lang w:eastAsia="ru-RU"/>
        </w:rPr>
        <w:t>*Законодательная база по использованию сжиженного природного газа в автомобилях скорой помощи:</w:t>
      </w:r>
    </w:p>
    <w:p w:rsidR="003F51DD" w:rsidRPr="003F179B" w:rsidRDefault="003F51DD" w:rsidP="002C1E5E">
      <w:pPr>
        <w:spacing w:after="0" w:line="20" w:lineRule="atLeast"/>
        <w:jc w:val="both"/>
        <w:rPr>
          <w:rFonts w:ascii="Times New Roman" w:eastAsia="Times New Roman" w:hAnsi="Times New Roman" w:cs="Times New Roman"/>
          <w:color w:val="2B2B2B"/>
          <w:sz w:val="20"/>
          <w:szCs w:val="20"/>
          <w:shd w:val="clear" w:color="auto" w:fill="FFFFFF"/>
          <w:lang w:eastAsia="ru-RU"/>
        </w:rPr>
      </w:pPr>
      <w:r w:rsidRPr="003F179B">
        <w:rPr>
          <w:rFonts w:ascii="Times New Roman" w:eastAsia="Times New Roman" w:hAnsi="Times New Roman" w:cs="Times New Roman"/>
          <w:color w:val="2B2B2B"/>
          <w:sz w:val="20"/>
          <w:szCs w:val="20"/>
          <w:shd w:val="clear" w:color="auto" w:fill="FFFFFF"/>
          <w:lang w:eastAsia="ru-RU"/>
        </w:rPr>
        <w:t>Действующими нормативными правовыми актами устанавливающими технические требования к автомобилям скорой медицинской помощи, в частности Техническим регламентом Таможенного союза ТР ТС 018/2011 "О безопасности колесных транспортных средств" (принят Решением Комиссии Таможенного союза от 09.12.2011 № 877) и ГОСТ Р 52567-2006 "Автомобили скорой медицинской помощи.»  установка на данные автомобили оборудования для питания двигателя газообразным топливом не запрещается. В тоже время, необходимо учитывать, что установка газобаллонного оборудования является внесением изменений в конструкцию транспортного средства и должна быть согласована с территориальным подразделением органа государственного управления в сфере безопасности дорожного движения (Госавтоинспекцией) по месту регистрационного учета транспортного средства в порядке установленном вышеуказанным Техническим регламентом (п. 78 ТР ТС 018/2011).</w:t>
      </w:r>
    </w:p>
    <w:p w:rsidR="003F51DD" w:rsidRPr="003F179B" w:rsidRDefault="003F51DD" w:rsidP="002C1E5E">
      <w:pPr>
        <w:spacing w:after="0" w:line="20" w:lineRule="atLeast"/>
        <w:jc w:val="both"/>
        <w:rPr>
          <w:rFonts w:ascii="Times New Roman" w:eastAsia="Times New Roman" w:hAnsi="Times New Roman" w:cs="Times New Roman"/>
          <w:sz w:val="20"/>
          <w:szCs w:val="20"/>
        </w:rPr>
      </w:pPr>
    </w:p>
    <w:p w:rsidR="003F51DD" w:rsidRPr="003F179B" w:rsidRDefault="003F51DD" w:rsidP="002C1E5E">
      <w:pPr>
        <w:spacing w:after="0" w:line="20" w:lineRule="atLeast"/>
        <w:jc w:val="both"/>
        <w:rPr>
          <w:rFonts w:ascii="Times New Roman" w:eastAsia="Times New Roman" w:hAnsi="Times New Roman" w:cs="Times New Roman"/>
          <w:b/>
          <w:sz w:val="20"/>
          <w:szCs w:val="20"/>
        </w:rPr>
      </w:pPr>
      <w:r w:rsidRPr="003F179B">
        <w:rPr>
          <w:rFonts w:ascii="Times New Roman" w:eastAsia="Times New Roman" w:hAnsi="Times New Roman" w:cs="Times New Roman"/>
          <w:b/>
          <w:sz w:val="20"/>
          <w:szCs w:val="20"/>
        </w:rPr>
        <w:t xml:space="preserve">         **Возможность использования природного газа в общественных  зданиях и учреждениях:</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color w:val="353434"/>
          <w:lang w:eastAsia="ru-RU"/>
        </w:rPr>
      </w:pPr>
      <w:r w:rsidRPr="003F179B">
        <w:rPr>
          <w:rFonts w:ascii="Times New Roman" w:eastAsia="Times New Roman" w:hAnsi="Times New Roman" w:cs="Times New Roman"/>
          <w:color w:val="353434"/>
          <w:lang w:eastAsia="ru-RU"/>
        </w:rPr>
        <w:t>в газоснабжении жилых и общественных зданий, детских и лечебных учреждений, учебных заведений, разрешается применение газа только с низким давлением.</w:t>
      </w:r>
    </w:p>
    <w:p w:rsidR="003F51DD" w:rsidRPr="003F179B" w:rsidRDefault="003F51DD" w:rsidP="002C1E5E">
      <w:pPr>
        <w:spacing w:after="0" w:line="20" w:lineRule="atLeast"/>
        <w:jc w:val="both"/>
        <w:rPr>
          <w:rFonts w:ascii="Times New Roman" w:eastAsia="Times New Roman" w:hAnsi="Times New Roman" w:cs="Times New Roman"/>
          <w:color w:val="333333"/>
          <w:shd w:val="clear" w:color="auto" w:fill="FDFDFD"/>
        </w:rPr>
      </w:pPr>
      <w:r w:rsidRPr="003F179B">
        <w:rPr>
          <w:rFonts w:ascii="Times New Roman" w:eastAsia="Times New Roman" w:hAnsi="Times New Roman" w:cs="Times New Roman"/>
          <w:color w:val="333333"/>
          <w:shd w:val="clear" w:color="auto" w:fill="FDFDFD"/>
        </w:rPr>
        <w:t>СНиП II-37-76 "Газоснабжение. Внутренние и наружные устройства" с 01.01.1977 г., утв. постановлением Госстроя СССР № 108 от 14.07.1976 г. (БСТ № 8, 1977 г., стр. 9).</w:t>
      </w:r>
    </w:p>
    <w:p w:rsidR="003F51DD" w:rsidRPr="003F179B" w:rsidRDefault="003F51DD" w:rsidP="002C1E5E">
      <w:pPr>
        <w:spacing w:after="0" w:line="20" w:lineRule="atLeast"/>
        <w:jc w:val="both"/>
        <w:rPr>
          <w:rFonts w:ascii="Times New Roman" w:eastAsia="Times New Roman" w:hAnsi="Times New Roman" w:cs="Times New Roman"/>
          <w:color w:val="333333"/>
          <w:shd w:val="clear" w:color="auto" w:fill="FDFDFD"/>
        </w:rPr>
      </w:pPr>
    </w:p>
    <w:p w:rsidR="003F51DD" w:rsidRPr="003F179B" w:rsidRDefault="003F51DD" w:rsidP="002C1E5E">
      <w:pPr>
        <w:spacing w:after="0" w:line="20" w:lineRule="atLeast"/>
        <w:jc w:val="center"/>
        <w:rPr>
          <w:rFonts w:ascii="Times New Roman" w:eastAsia="Times New Roman" w:hAnsi="Times New Roman" w:cs="Times New Roman"/>
          <w:b/>
          <w:color w:val="333333"/>
          <w:sz w:val="28"/>
          <w:szCs w:val="28"/>
          <w:shd w:val="clear" w:color="auto" w:fill="FDFDFD"/>
        </w:rPr>
      </w:pPr>
      <w:r w:rsidRPr="003F179B">
        <w:rPr>
          <w:rFonts w:ascii="Times New Roman" w:eastAsia="Times New Roman" w:hAnsi="Times New Roman" w:cs="Times New Roman"/>
          <w:b/>
          <w:color w:val="333333"/>
          <w:sz w:val="28"/>
          <w:szCs w:val="28"/>
          <w:shd w:val="clear" w:color="auto" w:fill="FDFDFD"/>
        </w:rPr>
        <w:t>Справка по приборному учету потребления энергетических ресурсов.</w:t>
      </w:r>
    </w:p>
    <w:p w:rsidR="003F51DD" w:rsidRPr="003F179B" w:rsidRDefault="003F51DD" w:rsidP="002C1E5E">
      <w:pPr>
        <w:spacing w:after="0" w:line="20" w:lineRule="atLeast"/>
        <w:jc w:val="center"/>
        <w:rPr>
          <w:rFonts w:ascii="Times New Roman" w:eastAsia="Times New Roman" w:hAnsi="Times New Roman" w:cs="Times New Roman"/>
          <w:b/>
          <w:color w:val="333333"/>
          <w:sz w:val="28"/>
          <w:szCs w:val="28"/>
          <w:shd w:val="clear" w:color="auto" w:fill="FDFDFD"/>
        </w:rPr>
      </w:pPr>
    </w:p>
    <w:p w:rsidR="003F51DD" w:rsidRPr="003F179B" w:rsidRDefault="003F51DD" w:rsidP="002C1E5E">
      <w:pPr>
        <w:shd w:val="clear" w:color="auto" w:fill="FFFFFF"/>
        <w:spacing w:after="0" w:line="20" w:lineRule="atLeast"/>
        <w:ind w:firstLine="680"/>
        <w:jc w:val="both"/>
        <w:rPr>
          <w:rFonts w:ascii="Times New Roman" w:eastAsia="Times New Roman" w:hAnsi="Times New Roman" w:cs="Times New Roman"/>
          <w:b/>
          <w:bCs/>
          <w:color w:val="22272F"/>
          <w:sz w:val="20"/>
          <w:szCs w:val="20"/>
          <w:lang w:eastAsia="ru-RU"/>
        </w:rPr>
      </w:pPr>
      <w:r w:rsidRPr="003F179B">
        <w:rPr>
          <w:rFonts w:ascii="Times New Roman" w:eastAsia="Times New Roman" w:hAnsi="Times New Roman" w:cs="Times New Roman"/>
          <w:sz w:val="20"/>
          <w:szCs w:val="20"/>
        </w:rPr>
        <w:t xml:space="preserve">Требования обязательного  приборного учета потребления тепловой энергии установлены ФЗ-261, а также  </w:t>
      </w:r>
      <w:hyperlink r:id="rId12" w:history="1">
        <w:r w:rsidRPr="003F179B">
          <w:rPr>
            <w:rFonts w:ascii="Times New Roman" w:eastAsia="Times New Roman" w:hAnsi="Times New Roman" w:cs="Times New Roman"/>
            <w:bCs/>
            <w:color w:val="0000FF"/>
            <w:sz w:val="20"/>
            <w:szCs w:val="20"/>
            <w:u w:val="single"/>
            <w:lang w:eastAsia="ru-RU"/>
          </w:rPr>
          <w:t>Постановлением</w:t>
        </w:r>
      </w:hyperlink>
      <w:r w:rsidRPr="003F179B">
        <w:rPr>
          <w:rFonts w:ascii="Times New Roman" w:eastAsia="Times New Roman" w:hAnsi="Times New Roman" w:cs="Times New Roman"/>
          <w:bCs/>
          <w:color w:val="22272F"/>
          <w:sz w:val="20"/>
          <w:szCs w:val="20"/>
          <w:lang w:eastAsia="ru-RU"/>
        </w:rPr>
        <w:t> Правительства   Российской Федерации   от 13 февраля 2019 г. N 137</w:t>
      </w:r>
      <w:r w:rsidRPr="003F179B">
        <w:rPr>
          <w:rFonts w:ascii="Times New Roman" w:eastAsia="Times New Roman" w:hAnsi="Times New Roman" w:cs="Times New Roman"/>
          <w:color w:val="464C55"/>
          <w:sz w:val="20"/>
          <w:szCs w:val="20"/>
          <w:lang w:eastAsia="ru-RU"/>
        </w:rPr>
        <w:t xml:space="preserve">     «</w:t>
      </w:r>
      <w:r w:rsidRPr="003F179B">
        <w:rPr>
          <w:rFonts w:ascii="Times New Roman" w:eastAsia="Times New Roman" w:hAnsi="Times New Roman" w:cs="Times New Roman"/>
          <w:b/>
          <w:bCs/>
          <w:color w:val="22272F"/>
          <w:sz w:val="20"/>
          <w:szCs w:val="20"/>
          <w:lang w:eastAsia="ru-RU"/>
        </w:rPr>
        <w:t>Правила коммерческого учета тепловой энергии».</w:t>
      </w:r>
    </w:p>
    <w:p w:rsidR="003F51DD" w:rsidRPr="003F179B" w:rsidRDefault="003F51DD" w:rsidP="002C1E5E">
      <w:pPr>
        <w:shd w:val="clear" w:color="auto" w:fill="FFFFFF"/>
        <w:spacing w:after="0" w:line="20" w:lineRule="atLeast"/>
        <w:ind w:firstLine="680"/>
        <w:jc w:val="both"/>
        <w:rPr>
          <w:rFonts w:ascii="Times New Roman" w:eastAsia="Times New Roman" w:hAnsi="Times New Roman" w:cs="Times New Roman"/>
          <w:sz w:val="20"/>
          <w:szCs w:val="20"/>
        </w:rPr>
      </w:pPr>
      <w:r w:rsidRPr="003F179B">
        <w:rPr>
          <w:rFonts w:ascii="Times New Roman" w:eastAsia="Times New Roman" w:hAnsi="Times New Roman" w:cs="Times New Roman"/>
          <w:sz w:val="20"/>
          <w:szCs w:val="20"/>
        </w:rPr>
        <w:t xml:space="preserve">Ответственность определена   </w:t>
      </w:r>
      <w:hyperlink r:id="rId13" w:history="1">
        <w:r w:rsidRPr="003F179B">
          <w:rPr>
            <w:rFonts w:ascii="Times New Roman" w:eastAsia="Times New Roman" w:hAnsi="Times New Roman" w:cs="Times New Roman"/>
            <w:b/>
            <w:bCs/>
            <w:color w:val="0000FF"/>
            <w:sz w:val="20"/>
            <w:szCs w:val="20"/>
            <w:u w:val="single"/>
            <w:shd w:val="clear" w:color="auto" w:fill="FFFFFF"/>
            <w:lang w:eastAsia="ru-RU"/>
          </w:rPr>
          <w:t>"Кодексом  Российской Федерации об административных правонарушениях" от 30.12.2001 N 195-ФЗ (ред. от 27.12.2018) (с изм. и доп., вступ. в силу с 08.01.2019)</w:t>
        </w:r>
      </w:hyperlink>
    </w:p>
    <w:p w:rsidR="003F51DD" w:rsidRPr="003F179B" w:rsidRDefault="003F51DD" w:rsidP="002C1E5E">
      <w:pPr>
        <w:shd w:val="clear" w:color="auto" w:fill="FFFFFF"/>
        <w:spacing w:after="0" w:line="20" w:lineRule="atLeast"/>
        <w:jc w:val="both"/>
        <w:outlineLvl w:val="0"/>
        <w:rPr>
          <w:rFonts w:ascii="Times New Roman" w:eastAsia="Times New Roman" w:hAnsi="Times New Roman" w:cs="Times New Roman"/>
          <w:b/>
          <w:bCs/>
          <w:color w:val="333333"/>
          <w:kern w:val="36"/>
          <w:sz w:val="20"/>
          <w:szCs w:val="20"/>
          <w:lang w:eastAsia="ru-RU"/>
        </w:rPr>
      </w:pPr>
      <w:bookmarkStart w:id="1" w:name="dst2003"/>
      <w:bookmarkEnd w:id="1"/>
      <w:r w:rsidRPr="003F179B">
        <w:rPr>
          <w:rFonts w:ascii="Times New Roman" w:eastAsia="Times New Roman" w:hAnsi="Times New Roman" w:cs="Times New Roman"/>
          <w:b/>
          <w:bCs/>
          <w:color w:val="333333"/>
          <w:kern w:val="36"/>
          <w:sz w:val="20"/>
          <w:szCs w:val="20"/>
          <w:lang w:eastAsia="ru-RU"/>
        </w:rPr>
        <w:t xml:space="preserve"> Статья 9.16. Нарушение законодательства об энергосбережении и о повышении энергетической эффективности     </w:t>
      </w:r>
      <w:r w:rsidRPr="003F179B">
        <w:rPr>
          <w:rFonts w:ascii="Times New Roman" w:eastAsia="Times New Roman" w:hAnsi="Times New Roman" w:cs="Times New Roman"/>
          <w:color w:val="333333"/>
          <w:sz w:val="20"/>
          <w:szCs w:val="20"/>
          <w:lang w:eastAsia="ru-RU"/>
        </w:rPr>
        <w:t>(введена Федеральным законом от 23.11.2009 N 261-ФЗ)</w:t>
      </w:r>
    </w:p>
    <w:p w:rsidR="003F51DD" w:rsidRPr="003F179B" w:rsidRDefault="003F51DD" w:rsidP="002C1E5E">
      <w:pPr>
        <w:spacing w:after="0" w:line="20" w:lineRule="atLeast"/>
        <w:jc w:val="both"/>
        <w:rPr>
          <w:rFonts w:ascii="Times New Roman" w:eastAsia="Times New Roman" w:hAnsi="Times New Roman" w:cs="Times New Roman"/>
          <w:color w:val="333333"/>
          <w:sz w:val="20"/>
          <w:szCs w:val="20"/>
          <w:shd w:val="clear" w:color="auto" w:fill="FDFDFD"/>
        </w:rPr>
      </w:pPr>
    </w:p>
    <w:p w:rsidR="003F51DD" w:rsidRPr="003F179B" w:rsidRDefault="003F51DD" w:rsidP="002C1E5E">
      <w:pPr>
        <w:shd w:val="clear" w:color="auto" w:fill="FFFFFF"/>
        <w:spacing w:after="0" w:line="20" w:lineRule="atLeast"/>
        <w:ind w:firstLine="540"/>
        <w:jc w:val="both"/>
        <w:rPr>
          <w:rFonts w:ascii="Times New Roman" w:eastAsia="Times New Roman" w:hAnsi="Times New Roman" w:cs="Times New Roman"/>
          <w:color w:val="333333"/>
          <w:sz w:val="20"/>
          <w:szCs w:val="20"/>
          <w:lang w:eastAsia="ru-RU"/>
        </w:rPr>
      </w:pPr>
      <w:r w:rsidRPr="003F179B">
        <w:rPr>
          <w:rFonts w:ascii="Times New Roman" w:eastAsia="Times New Roman" w:hAnsi="Times New Roman" w:cs="Times New Roman"/>
          <w:color w:val="333333"/>
          <w:sz w:val="20"/>
          <w:szCs w:val="20"/>
          <w:lang w:eastAsia="ru-RU"/>
        </w:rPr>
        <w:t xml:space="preserve">6. 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дачных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w:t>
      </w:r>
      <w:r w:rsidRPr="003F179B">
        <w:rPr>
          <w:rFonts w:ascii="Times New Roman" w:eastAsia="Times New Roman" w:hAnsi="Times New Roman" w:cs="Times New Roman"/>
          <w:color w:val="333333"/>
          <w:sz w:val="20"/>
          <w:szCs w:val="20"/>
          <w:lang w:eastAsia="ru-RU"/>
        </w:rPr>
        <w:lastRenderedPageBreak/>
        <w:t xml:space="preserve">используемых энергетических ресурсов, если предоставление указанных предложений таким лицам является обязательным, </w:t>
      </w:r>
      <w:bookmarkStart w:id="2" w:name="dst2015"/>
      <w:bookmarkEnd w:id="2"/>
      <w:r w:rsidRPr="003F179B">
        <w:rPr>
          <w:rFonts w:ascii="Times New Roman" w:eastAsia="Times New Roman" w:hAnsi="Times New Roman" w:cs="Times New Roman"/>
          <w:color w:val="333333"/>
          <w:sz w:val="20"/>
          <w:szCs w:val="20"/>
          <w:lang w:eastAsia="ru-RU"/>
        </w:rPr>
        <w:t xml:space="preserve"> влечет наложение административного штрафа </w:t>
      </w:r>
    </w:p>
    <w:p w:rsidR="003F51DD" w:rsidRPr="003F179B" w:rsidRDefault="003F51DD" w:rsidP="002C1E5E">
      <w:pPr>
        <w:shd w:val="clear" w:color="auto" w:fill="FFFFFF"/>
        <w:spacing w:after="0" w:line="20" w:lineRule="atLeast"/>
        <w:ind w:firstLine="540"/>
        <w:jc w:val="both"/>
        <w:rPr>
          <w:rFonts w:ascii="Times New Roman" w:eastAsia="Times New Roman" w:hAnsi="Times New Roman" w:cs="Times New Roman"/>
          <w:b/>
          <w:color w:val="333333"/>
          <w:sz w:val="20"/>
          <w:szCs w:val="20"/>
          <w:lang w:eastAsia="ru-RU"/>
        </w:rPr>
      </w:pPr>
      <w:r w:rsidRPr="003F179B">
        <w:rPr>
          <w:rFonts w:ascii="Times New Roman" w:eastAsia="Times New Roman" w:hAnsi="Times New Roman" w:cs="Times New Roman"/>
          <w:b/>
          <w:color w:val="333333"/>
          <w:sz w:val="20"/>
          <w:szCs w:val="20"/>
          <w:lang w:eastAsia="ru-RU"/>
        </w:rPr>
        <w:t xml:space="preserve">-на должностных лиц в размере от двадцати тысяч до тридцати тысяч рублей; </w:t>
      </w:r>
    </w:p>
    <w:p w:rsidR="003F51DD" w:rsidRPr="003F179B" w:rsidRDefault="003F51DD" w:rsidP="002C1E5E">
      <w:pPr>
        <w:shd w:val="clear" w:color="auto" w:fill="FFFFFF"/>
        <w:spacing w:after="0" w:line="20" w:lineRule="atLeast"/>
        <w:ind w:firstLine="540"/>
        <w:jc w:val="both"/>
        <w:rPr>
          <w:rFonts w:ascii="Times New Roman" w:eastAsia="Times New Roman" w:hAnsi="Times New Roman" w:cs="Times New Roman"/>
          <w:b/>
          <w:color w:val="333333"/>
          <w:sz w:val="20"/>
          <w:szCs w:val="20"/>
          <w:lang w:eastAsia="ru-RU"/>
        </w:rPr>
      </w:pPr>
      <w:r w:rsidRPr="003F179B">
        <w:rPr>
          <w:rFonts w:ascii="Times New Roman" w:eastAsia="Times New Roman" w:hAnsi="Times New Roman" w:cs="Times New Roman"/>
          <w:b/>
          <w:color w:val="333333"/>
          <w:sz w:val="20"/>
          <w:szCs w:val="20"/>
          <w:lang w:eastAsia="ru-RU"/>
        </w:rPr>
        <w:t>-на юридических лиц - от ста тысяч до ста пятидесяти тысяч рублей.</w:t>
      </w:r>
    </w:p>
    <w:p w:rsidR="003F51DD" w:rsidRPr="003F179B" w:rsidRDefault="003F51DD" w:rsidP="002C1E5E">
      <w:pPr>
        <w:shd w:val="clear" w:color="auto" w:fill="FFFFFF"/>
        <w:spacing w:after="0" w:line="20" w:lineRule="atLeast"/>
        <w:ind w:firstLine="540"/>
        <w:jc w:val="both"/>
        <w:rPr>
          <w:rFonts w:ascii="Times New Roman" w:eastAsia="Times New Roman" w:hAnsi="Times New Roman" w:cs="Times New Roman"/>
          <w:color w:val="333333"/>
          <w:sz w:val="20"/>
          <w:szCs w:val="20"/>
          <w:lang w:eastAsia="ru-RU"/>
        </w:rPr>
      </w:pPr>
      <w:r w:rsidRPr="003F179B">
        <w:rPr>
          <w:rFonts w:ascii="Times New Roman" w:eastAsia="Times New Roman" w:hAnsi="Times New Roman" w:cs="Times New Roman"/>
          <w:color w:val="333333"/>
          <w:sz w:val="20"/>
          <w:szCs w:val="20"/>
          <w:lang w:eastAsia="ru-RU"/>
        </w:rPr>
        <w:t>12. 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используемых энергетических ресурсов -</w:t>
      </w:r>
    </w:p>
    <w:p w:rsidR="003F51DD" w:rsidRPr="003F179B" w:rsidRDefault="003F51DD" w:rsidP="002C1E5E">
      <w:pPr>
        <w:shd w:val="clear" w:color="auto" w:fill="FFFFFF"/>
        <w:spacing w:after="0" w:line="20" w:lineRule="atLeast"/>
        <w:ind w:firstLine="540"/>
        <w:jc w:val="both"/>
        <w:rPr>
          <w:rFonts w:ascii="Times New Roman" w:eastAsia="Times New Roman" w:hAnsi="Times New Roman" w:cs="Times New Roman"/>
          <w:color w:val="333333"/>
          <w:sz w:val="20"/>
          <w:szCs w:val="20"/>
          <w:lang w:eastAsia="ru-RU"/>
        </w:rPr>
      </w:pPr>
      <w:bookmarkStart w:id="3" w:name="dst2027"/>
      <w:bookmarkEnd w:id="3"/>
      <w:r w:rsidRPr="003F179B">
        <w:rPr>
          <w:rFonts w:ascii="Times New Roman" w:eastAsia="Times New Roman" w:hAnsi="Times New Roman" w:cs="Times New Roman"/>
          <w:color w:val="333333"/>
          <w:sz w:val="20"/>
          <w:szCs w:val="20"/>
          <w:lang w:eastAsia="ru-RU"/>
        </w:rPr>
        <w:t xml:space="preserve">влечет наложение административного штрафа </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b/>
          <w:color w:val="333333"/>
          <w:sz w:val="20"/>
          <w:szCs w:val="20"/>
          <w:lang w:eastAsia="ru-RU"/>
        </w:rPr>
      </w:pPr>
      <w:r w:rsidRPr="003F179B">
        <w:rPr>
          <w:rFonts w:ascii="Times New Roman" w:eastAsia="Times New Roman" w:hAnsi="Times New Roman" w:cs="Times New Roman"/>
          <w:color w:val="333333"/>
          <w:sz w:val="20"/>
          <w:szCs w:val="20"/>
          <w:lang w:eastAsia="ru-RU"/>
        </w:rPr>
        <w:t>-</w:t>
      </w:r>
      <w:r w:rsidRPr="003F179B">
        <w:rPr>
          <w:rFonts w:ascii="Times New Roman" w:eastAsia="Times New Roman" w:hAnsi="Times New Roman" w:cs="Times New Roman"/>
          <w:b/>
          <w:color w:val="333333"/>
          <w:sz w:val="20"/>
          <w:szCs w:val="20"/>
          <w:lang w:eastAsia="ru-RU"/>
        </w:rPr>
        <w:t xml:space="preserve">на должностных лиц в размере от двадцати тысяч до тридцати тысяч рублей; </w:t>
      </w:r>
    </w:p>
    <w:p w:rsidR="003F51DD" w:rsidRPr="003F179B" w:rsidRDefault="003F51DD" w:rsidP="002C1E5E">
      <w:pPr>
        <w:shd w:val="clear" w:color="auto" w:fill="FFFFFF"/>
        <w:spacing w:after="0" w:line="20" w:lineRule="atLeast"/>
        <w:jc w:val="both"/>
        <w:rPr>
          <w:rFonts w:ascii="Times New Roman" w:eastAsia="Times New Roman" w:hAnsi="Times New Roman" w:cs="Times New Roman"/>
          <w:b/>
          <w:color w:val="333333"/>
          <w:sz w:val="20"/>
          <w:szCs w:val="20"/>
          <w:lang w:eastAsia="ru-RU"/>
        </w:rPr>
      </w:pPr>
      <w:r w:rsidRPr="003F179B">
        <w:rPr>
          <w:rFonts w:ascii="Times New Roman" w:eastAsia="Times New Roman" w:hAnsi="Times New Roman" w:cs="Times New Roman"/>
          <w:b/>
          <w:color w:val="333333"/>
          <w:sz w:val="20"/>
          <w:szCs w:val="20"/>
          <w:lang w:eastAsia="ru-RU"/>
        </w:rPr>
        <w:t>-на юридических лиц - от пятидесяти тысяч до ста тысяч рублей.</w:t>
      </w:r>
    </w:p>
    <w:p w:rsidR="003F51DD" w:rsidRPr="003F179B" w:rsidRDefault="003F51DD" w:rsidP="002C1E5E">
      <w:pPr>
        <w:spacing w:after="0" w:line="20" w:lineRule="atLeast"/>
        <w:jc w:val="both"/>
        <w:rPr>
          <w:rFonts w:ascii="Times New Roman" w:eastAsia="Times New Roman" w:hAnsi="Times New Roman" w:cs="Times New Roman"/>
          <w:b/>
          <w:color w:val="333333"/>
          <w:sz w:val="20"/>
          <w:szCs w:val="20"/>
          <w:shd w:val="clear" w:color="auto" w:fill="FDFDFD"/>
        </w:rPr>
      </w:pPr>
    </w:p>
    <w:p w:rsidR="003F51DD" w:rsidRPr="003F179B" w:rsidRDefault="003F51DD" w:rsidP="002C1E5E">
      <w:pPr>
        <w:spacing w:after="0" w:line="20" w:lineRule="atLeast"/>
        <w:jc w:val="both"/>
        <w:rPr>
          <w:rFonts w:ascii="Times New Roman" w:eastAsia="Times New Roman" w:hAnsi="Times New Roman" w:cs="Times New Roman"/>
          <w:b/>
          <w:color w:val="333333"/>
          <w:sz w:val="20"/>
          <w:szCs w:val="20"/>
          <w:shd w:val="clear" w:color="auto" w:fill="FDFDFD"/>
        </w:rPr>
      </w:pPr>
      <w:r w:rsidRPr="003F179B">
        <w:rPr>
          <w:rFonts w:ascii="Times New Roman" w:eastAsia="Times New Roman" w:hAnsi="Times New Roman" w:cs="Times New Roman"/>
          <w:b/>
          <w:color w:val="333333"/>
          <w:sz w:val="20"/>
          <w:szCs w:val="20"/>
          <w:shd w:val="clear" w:color="auto" w:fill="FDFDFD"/>
        </w:rPr>
        <w:t>Рекомендации по замене ламп освещения</w:t>
      </w:r>
    </w:p>
    <w:tbl>
      <w:tblPr>
        <w:tblW w:w="48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5"/>
        <w:gridCol w:w="1419"/>
        <w:gridCol w:w="1276"/>
        <w:gridCol w:w="1562"/>
        <w:gridCol w:w="2406"/>
      </w:tblGrid>
      <w:tr w:rsidR="003F51DD" w:rsidRPr="003F179B" w:rsidTr="003A4058">
        <w:tc>
          <w:tcPr>
            <w:tcW w:w="1558"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jc w:val="center"/>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Параметры</w:t>
            </w:r>
          </w:p>
        </w:tc>
        <w:tc>
          <w:tcPr>
            <w:tcW w:w="733"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jc w:val="center"/>
              <w:rPr>
                <w:rFonts w:ascii="Times New Roman" w:eastAsia="Times New Roman" w:hAnsi="Times New Roman" w:cs="Times New Roman"/>
                <w:sz w:val="20"/>
                <w:szCs w:val="20"/>
                <w:lang w:eastAsia="ru-RU"/>
              </w:rPr>
            </w:pPr>
            <w:r w:rsidRPr="003F179B">
              <w:rPr>
                <w:rFonts w:ascii="Times New Roman" w:eastAsia="Times New Roman" w:hAnsi="Times New Roman" w:cs="Times New Roman"/>
                <w:b/>
                <w:bCs/>
                <w:sz w:val="20"/>
                <w:szCs w:val="20"/>
                <w:lang w:eastAsia="ru-RU"/>
              </w:rPr>
              <w:t>ДРЛ</w:t>
            </w:r>
          </w:p>
        </w:tc>
        <w:tc>
          <w:tcPr>
            <w:tcW w:w="659"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jc w:val="center"/>
              <w:rPr>
                <w:rFonts w:ascii="Times New Roman" w:eastAsia="Times New Roman" w:hAnsi="Times New Roman" w:cs="Times New Roman"/>
                <w:sz w:val="20"/>
                <w:szCs w:val="20"/>
                <w:lang w:eastAsia="ru-RU"/>
              </w:rPr>
            </w:pPr>
            <w:r w:rsidRPr="003F179B">
              <w:rPr>
                <w:rFonts w:ascii="Times New Roman" w:eastAsia="Times New Roman" w:hAnsi="Times New Roman" w:cs="Times New Roman"/>
                <w:b/>
                <w:bCs/>
                <w:sz w:val="20"/>
                <w:szCs w:val="20"/>
                <w:lang w:eastAsia="ru-RU"/>
              </w:rPr>
              <w:t>ДНаТ</w:t>
            </w:r>
          </w:p>
        </w:tc>
        <w:tc>
          <w:tcPr>
            <w:tcW w:w="807" w:type="pct"/>
            <w:shd w:val="clear" w:color="auto" w:fill="FFFFFF"/>
            <w:tcMar>
              <w:top w:w="15" w:type="dxa"/>
              <w:left w:w="15" w:type="dxa"/>
              <w:bottom w:w="15" w:type="dxa"/>
              <w:right w:w="15" w:type="dxa"/>
            </w:tcMar>
            <w:hideMark/>
          </w:tcPr>
          <w:p w:rsidR="003F51DD" w:rsidRPr="003F179B" w:rsidRDefault="003F51DD" w:rsidP="002C1E5E">
            <w:pPr>
              <w:spacing w:after="0" w:line="20" w:lineRule="atLeast"/>
              <w:jc w:val="center"/>
              <w:rPr>
                <w:rFonts w:ascii="Times New Roman" w:eastAsia="Times New Roman" w:hAnsi="Times New Roman" w:cs="Times New Roman"/>
                <w:b/>
                <w:bCs/>
                <w:sz w:val="20"/>
                <w:szCs w:val="20"/>
                <w:lang w:eastAsia="ru-RU"/>
              </w:rPr>
            </w:pPr>
            <w:r w:rsidRPr="003F179B">
              <w:rPr>
                <w:rFonts w:ascii="Times New Roman" w:eastAsia="Times New Roman" w:hAnsi="Times New Roman" w:cs="Times New Roman"/>
                <w:b/>
                <w:bCs/>
                <w:sz w:val="20"/>
                <w:szCs w:val="20"/>
                <w:lang w:eastAsia="ru-RU"/>
              </w:rPr>
              <w:t>ДНаТ</w:t>
            </w:r>
          </w:p>
        </w:tc>
        <w:tc>
          <w:tcPr>
            <w:tcW w:w="1244"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jc w:val="center"/>
              <w:rPr>
                <w:rFonts w:ascii="Times New Roman" w:eastAsia="Times New Roman" w:hAnsi="Times New Roman" w:cs="Times New Roman"/>
                <w:sz w:val="20"/>
                <w:szCs w:val="20"/>
                <w:lang w:eastAsia="ru-RU"/>
              </w:rPr>
            </w:pPr>
            <w:r w:rsidRPr="003F179B">
              <w:rPr>
                <w:rFonts w:ascii="Times New Roman" w:eastAsia="Times New Roman" w:hAnsi="Times New Roman" w:cs="Times New Roman"/>
                <w:b/>
                <w:bCs/>
                <w:sz w:val="20"/>
                <w:szCs w:val="20"/>
                <w:lang w:eastAsia="ru-RU"/>
              </w:rPr>
              <w:t>LED-лампа</w:t>
            </w:r>
          </w:p>
        </w:tc>
      </w:tr>
      <w:tr w:rsidR="003F51DD" w:rsidRPr="003F179B" w:rsidTr="003A4058">
        <w:trPr>
          <w:trHeight w:val="191"/>
        </w:trPr>
        <w:tc>
          <w:tcPr>
            <w:tcW w:w="1558"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Тип лампы</w:t>
            </w:r>
          </w:p>
        </w:tc>
        <w:tc>
          <w:tcPr>
            <w:tcW w:w="733"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250</w:t>
            </w:r>
          </w:p>
        </w:tc>
        <w:tc>
          <w:tcPr>
            <w:tcW w:w="659"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250</w:t>
            </w:r>
          </w:p>
        </w:tc>
        <w:tc>
          <w:tcPr>
            <w:tcW w:w="807" w:type="pct"/>
            <w:shd w:val="clear" w:color="auto" w:fill="FFFFFF"/>
            <w:tcMar>
              <w:top w:w="15" w:type="dxa"/>
              <w:left w:w="15" w:type="dxa"/>
              <w:bottom w:w="15" w:type="dxa"/>
              <w:right w:w="15" w:type="dxa"/>
            </w:tcMa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150</w:t>
            </w:r>
          </w:p>
        </w:tc>
        <w:tc>
          <w:tcPr>
            <w:tcW w:w="1244"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90</w:t>
            </w:r>
          </w:p>
        </w:tc>
      </w:tr>
      <w:tr w:rsidR="003F51DD" w:rsidRPr="003F179B" w:rsidTr="003A4058">
        <w:trPr>
          <w:trHeight w:val="170"/>
        </w:trPr>
        <w:tc>
          <w:tcPr>
            <w:tcW w:w="1558"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Мощность потребления (ватт)</w:t>
            </w:r>
          </w:p>
        </w:tc>
        <w:tc>
          <w:tcPr>
            <w:tcW w:w="733"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280</w:t>
            </w:r>
          </w:p>
        </w:tc>
        <w:tc>
          <w:tcPr>
            <w:tcW w:w="659"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290</w:t>
            </w:r>
          </w:p>
        </w:tc>
        <w:tc>
          <w:tcPr>
            <w:tcW w:w="807" w:type="pct"/>
            <w:shd w:val="clear" w:color="auto" w:fill="FFFFFF"/>
            <w:tcMar>
              <w:top w:w="15" w:type="dxa"/>
              <w:left w:w="15" w:type="dxa"/>
              <w:bottom w:w="15" w:type="dxa"/>
              <w:right w:w="15" w:type="dxa"/>
            </w:tcMa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93,0</w:t>
            </w:r>
          </w:p>
        </w:tc>
        <w:tc>
          <w:tcPr>
            <w:tcW w:w="1244"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80</w:t>
            </w:r>
          </w:p>
        </w:tc>
      </w:tr>
      <w:tr w:rsidR="003F51DD" w:rsidRPr="003F179B" w:rsidTr="003A4058">
        <w:trPr>
          <w:trHeight w:val="59"/>
        </w:trPr>
        <w:tc>
          <w:tcPr>
            <w:tcW w:w="1558"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Световой поток (люмен)</w:t>
            </w:r>
          </w:p>
        </w:tc>
        <w:tc>
          <w:tcPr>
            <w:tcW w:w="733"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13 000</w:t>
            </w:r>
          </w:p>
        </w:tc>
        <w:tc>
          <w:tcPr>
            <w:tcW w:w="659"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24 000</w:t>
            </w:r>
          </w:p>
        </w:tc>
        <w:tc>
          <w:tcPr>
            <w:tcW w:w="807" w:type="pct"/>
            <w:shd w:val="clear" w:color="auto" w:fill="FFFFFF"/>
            <w:tcMar>
              <w:top w:w="15" w:type="dxa"/>
              <w:left w:w="15" w:type="dxa"/>
              <w:bottom w:w="15" w:type="dxa"/>
              <w:right w:w="15" w:type="dxa"/>
            </w:tcMa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15000</w:t>
            </w:r>
          </w:p>
        </w:tc>
        <w:tc>
          <w:tcPr>
            <w:tcW w:w="1244" w:type="pct"/>
            <w:shd w:val="clear" w:color="auto" w:fill="FFFFFF"/>
            <w:tcMar>
              <w:top w:w="105" w:type="dxa"/>
              <w:left w:w="180" w:type="dxa"/>
              <w:bottom w:w="105" w:type="dxa"/>
              <w:right w:w="180" w:type="dxa"/>
            </w:tcMar>
            <w:vAlign w:val="center"/>
            <w:hideMark/>
          </w:tcPr>
          <w:p w:rsidR="003F51DD" w:rsidRPr="003F179B" w:rsidRDefault="003F51DD" w:rsidP="002C1E5E">
            <w:pPr>
              <w:spacing w:after="0" w:line="20" w:lineRule="atLeast"/>
              <w:rPr>
                <w:rFonts w:ascii="Times New Roman" w:eastAsia="Times New Roman" w:hAnsi="Times New Roman" w:cs="Times New Roman"/>
                <w:sz w:val="20"/>
                <w:szCs w:val="20"/>
                <w:lang w:eastAsia="ru-RU"/>
              </w:rPr>
            </w:pPr>
            <w:r w:rsidRPr="003F179B">
              <w:rPr>
                <w:rFonts w:ascii="Times New Roman" w:eastAsia="Times New Roman" w:hAnsi="Times New Roman" w:cs="Times New Roman"/>
                <w:sz w:val="20"/>
                <w:szCs w:val="20"/>
                <w:lang w:eastAsia="ru-RU"/>
              </w:rPr>
              <w:t>7 500*</w:t>
            </w:r>
          </w:p>
        </w:tc>
      </w:tr>
    </w:tbl>
    <w:p w:rsidR="003F51DD" w:rsidRPr="003F179B" w:rsidRDefault="003F51DD" w:rsidP="002C1E5E">
      <w:pPr>
        <w:spacing w:after="0" w:line="20" w:lineRule="atLeast"/>
        <w:jc w:val="both"/>
        <w:rPr>
          <w:rFonts w:ascii="Times New Roman" w:eastAsia="Times New Roman" w:hAnsi="Times New Roman" w:cs="Times New Roman"/>
          <w:color w:val="333333"/>
          <w:sz w:val="20"/>
          <w:szCs w:val="20"/>
          <w:shd w:val="clear" w:color="auto" w:fill="FDFDFD"/>
        </w:rPr>
      </w:pPr>
    </w:p>
    <w:p w:rsidR="003F51DD" w:rsidRPr="003F179B" w:rsidRDefault="003F51DD" w:rsidP="002C1E5E">
      <w:pPr>
        <w:spacing w:after="0" w:line="20" w:lineRule="atLeast"/>
        <w:jc w:val="both"/>
        <w:rPr>
          <w:rFonts w:ascii="Times New Roman" w:eastAsia="Times New Roman" w:hAnsi="Times New Roman" w:cs="Times New Roman"/>
          <w:color w:val="333333"/>
          <w:sz w:val="20"/>
          <w:szCs w:val="20"/>
          <w:shd w:val="clear" w:color="auto" w:fill="FDFDFD"/>
        </w:rPr>
      </w:pPr>
    </w:p>
    <w:p w:rsidR="003F51DD" w:rsidRPr="003F179B" w:rsidRDefault="003F51DD" w:rsidP="002C1E5E">
      <w:pPr>
        <w:spacing w:after="0" w:line="20" w:lineRule="atLeast"/>
        <w:jc w:val="both"/>
        <w:rPr>
          <w:rFonts w:ascii="Times New Roman" w:eastAsia="Times New Roman" w:hAnsi="Times New Roman" w:cs="Times New Roman"/>
          <w:color w:val="333333"/>
          <w:sz w:val="20"/>
          <w:szCs w:val="20"/>
          <w:shd w:val="clear" w:color="auto" w:fill="FDFDFD"/>
        </w:rPr>
      </w:pPr>
    </w:p>
    <w:p w:rsidR="003F51DD" w:rsidRPr="003F179B" w:rsidRDefault="003F51DD" w:rsidP="002C1E5E">
      <w:pPr>
        <w:tabs>
          <w:tab w:val="left" w:pos="1853"/>
        </w:tabs>
        <w:spacing w:after="0" w:line="20" w:lineRule="atLeast"/>
        <w:jc w:val="both"/>
        <w:rPr>
          <w:rFonts w:ascii="Times New Roman" w:eastAsia="Times New Roman" w:hAnsi="Times New Roman" w:cs="Times New Roman"/>
          <w:color w:val="333333"/>
          <w:shd w:val="clear" w:color="auto" w:fill="FDFDFD"/>
        </w:rPr>
      </w:pPr>
      <w:r w:rsidRPr="003F179B">
        <w:rPr>
          <w:rFonts w:ascii="Times New Roman" w:eastAsia="Times New Roman" w:hAnsi="Times New Roman" w:cs="Times New Roman"/>
          <w:color w:val="333333"/>
          <w:shd w:val="clear" w:color="auto" w:fill="FDFDFD"/>
        </w:rPr>
        <w:tab/>
      </w:r>
    </w:p>
    <w:p w:rsidR="003F51DD" w:rsidRPr="003F179B" w:rsidRDefault="003F51DD" w:rsidP="002C1E5E">
      <w:pPr>
        <w:tabs>
          <w:tab w:val="left" w:pos="1853"/>
        </w:tabs>
        <w:spacing w:after="0" w:line="20" w:lineRule="atLeast"/>
        <w:jc w:val="both"/>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jc w:val="both"/>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jc w:val="both"/>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jc w:val="both"/>
        <w:rPr>
          <w:rFonts w:ascii="Times New Roman" w:eastAsia="Times New Roman" w:hAnsi="Times New Roman" w:cs="Times New Roman"/>
          <w:color w:val="333333"/>
          <w:shd w:val="clear" w:color="auto" w:fill="FDFDFD"/>
        </w:rPr>
      </w:pPr>
    </w:p>
    <w:p w:rsidR="003F51DD" w:rsidRPr="003F179B" w:rsidRDefault="003F51DD" w:rsidP="002C1E5E">
      <w:pPr>
        <w:tabs>
          <w:tab w:val="left" w:pos="1853"/>
        </w:tabs>
        <w:spacing w:after="0" w:line="20" w:lineRule="atLeast"/>
        <w:jc w:val="both"/>
        <w:rPr>
          <w:rFonts w:ascii="Times New Roman" w:eastAsia="Times New Roman" w:hAnsi="Times New Roman" w:cs="Times New Roman"/>
          <w:color w:val="333333"/>
          <w:shd w:val="clear" w:color="auto" w:fill="FDFDFD"/>
        </w:rPr>
      </w:pPr>
    </w:p>
    <w:p w:rsidR="003F51DD" w:rsidRPr="003F179B" w:rsidRDefault="003F51DD" w:rsidP="002C1E5E">
      <w:pPr>
        <w:spacing w:after="0" w:line="20" w:lineRule="atLeast"/>
        <w:rPr>
          <w:rFonts w:ascii="Times New Roman" w:eastAsia="Times New Roman" w:hAnsi="Times New Roman" w:cs="Times New Roman"/>
        </w:rPr>
      </w:pPr>
    </w:p>
    <w:p w:rsidR="003F51DD" w:rsidRPr="003F179B" w:rsidRDefault="003F51DD" w:rsidP="002C1E5E">
      <w:pPr>
        <w:spacing w:after="0" w:line="20" w:lineRule="atLeast"/>
        <w:rPr>
          <w:rFonts w:ascii="Times New Roman" w:eastAsia="Times New Roman" w:hAnsi="Times New Roman" w:cs="Times New Roman"/>
        </w:rPr>
      </w:pPr>
    </w:p>
    <w:sectPr w:rsidR="003F51DD" w:rsidRPr="003F179B" w:rsidSect="00690914">
      <w:type w:val="nextColumn"/>
      <w:pgSz w:w="11906" w:h="16838"/>
      <w:pgMar w:top="624" w:right="851" w:bottom="624" w:left="153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804" w:rsidRDefault="00CA2804">
      <w:pPr>
        <w:spacing w:after="0" w:line="240" w:lineRule="auto"/>
      </w:pPr>
      <w:r>
        <w:separator/>
      </w:r>
    </w:p>
  </w:endnote>
  <w:endnote w:type="continuationSeparator" w:id="1">
    <w:p w:rsidR="00CA2804" w:rsidRDefault="00CA28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CA8" w:rsidRDefault="008A225D">
    <w:pPr>
      <w:pStyle w:val="ad"/>
      <w:jc w:val="center"/>
    </w:pPr>
    <w:fldSimple w:instr="PAGE   \* MERGEFORMAT">
      <w:r w:rsidR="004C007D">
        <w:rPr>
          <w:noProof/>
        </w:rPr>
        <w:t>1</w:t>
      </w:r>
    </w:fldSimple>
  </w:p>
  <w:p w:rsidR="00F07CA8" w:rsidRDefault="00F07CA8">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CA8" w:rsidRDefault="008A225D">
    <w:pPr>
      <w:pStyle w:val="ad"/>
      <w:jc w:val="center"/>
    </w:pPr>
    <w:fldSimple w:instr="PAGE   \* MERGEFORMAT">
      <w:r w:rsidR="004C007D">
        <w:rPr>
          <w:noProof/>
        </w:rPr>
        <w:t>59</w:t>
      </w:r>
    </w:fldSimple>
  </w:p>
  <w:p w:rsidR="00F07CA8" w:rsidRDefault="00F07CA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804" w:rsidRDefault="00CA2804">
      <w:pPr>
        <w:spacing w:after="0" w:line="240" w:lineRule="auto"/>
      </w:pPr>
      <w:r>
        <w:separator/>
      </w:r>
    </w:p>
  </w:footnote>
  <w:footnote w:type="continuationSeparator" w:id="1">
    <w:p w:rsidR="00CA2804" w:rsidRDefault="00CA28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CA8" w:rsidRDefault="00F07CA8" w:rsidP="00AB6CA3">
    <w:pPr>
      <w:pStyle w:val="ab"/>
      <w:tabs>
        <w:tab w:val="clear" w:pos="4677"/>
        <w:tab w:val="clear" w:pos="9355"/>
        <w:tab w:val="left" w:pos="1060"/>
      </w:tabs>
      <w:ind w:left="0" w:firstLine="0"/>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B0D35"/>
    <w:multiLevelType w:val="hybridMultilevel"/>
    <w:tmpl w:val="4018558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83D3CA0"/>
    <w:multiLevelType w:val="hybridMultilevel"/>
    <w:tmpl w:val="19789A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BE167F6"/>
    <w:multiLevelType w:val="hybridMultilevel"/>
    <w:tmpl w:val="0EF87F1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E09284F"/>
    <w:multiLevelType w:val="multilevel"/>
    <w:tmpl w:val="15387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834B2A"/>
    <w:multiLevelType w:val="hybridMultilevel"/>
    <w:tmpl w:val="31EA6F74"/>
    <w:lvl w:ilvl="0" w:tplc="0419000F">
      <w:start w:val="1"/>
      <w:numFmt w:val="decimal"/>
      <w:lvlText w:val="%1."/>
      <w:lvlJc w:val="left"/>
      <w:pPr>
        <w:ind w:left="107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1EC1787E"/>
    <w:multiLevelType w:val="hybridMultilevel"/>
    <w:tmpl w:val="AB185C40"/>
    <w:lvl w:ilvl="0" w:tplc="552A9F38">
      <w:start w:val="1"/>
      <w:numFmt w:val="bullet"/>
      <w:lvlText w:val="-"/>
      <w:lvlJc w:val="left"/>
      <w:rPr>
        <w:rFonts w:ascii="Times New Roman" w:eastAsia="Times New Roman" w:hAnsi="Times New Roman"/>
        <w:b w:val="0"/>
        <w:i w:val="0"/>
        <w:strike w:val="0"/>
        <w:dstrike w:val="0"/>
        <w:color w:val="000000"/>
        <w:sz w:val="20"/>
        <w:u w:val="none" w:color="000000"/>
        <w:vertAlign w:val="baseline"/>
      </w:rPr>
    </w:lvl>
    <w:lvl w:ilvl="1" w:tplc="AFF246D0">
      <w:start w:val="1"/>
      <w:numFmt w:val="bullet"/>
      <w:lvlText w:val="o"/>
      <w:lvlJc w:val="left"/>
      <w:pPr>
        <w:ind w:left="1661"/>
      </w:pPr>
      <w:rPr>
        <w:rFonts w:ascii="Times New Roman" w:eastAsia="Times New Roman" w:hAnsi="Times New Roman"/>
        <w:b w:val="0"/>
        <w:i w:val="0"/>
        <w:strike w:val="0"/>
        <w:dstrike w:val="0"/>
        <w:color w:val="000000"/>
        <w:sz w:val="20"/>
        <w:u w:val="none" w:color="000000"/>
        <w:vertAlign w:val="baseline"/>
      </w:rPr>
    </w:lvl>
    <w:lvl w:ilvl="2" w:tplc="16CA944A">
      <w:start w:val="1"/>
      <w:numFmt w:val="bullet"/>
      <w:lvlText w:val="▪"/>
      <w:lvlJc w:val="left"/>
      <w:pPr>
        <w:ind w:left="2381"/>
      </w:pPr>
      <w:rPr>
        <w:rFonts w:ascii="Times New Roman" w:eastAsia="Times New Roman" w:hAnsi="Times New Roman"/>
        <w:b w:val="0"/>
        <w:i w:val="0"/>
        <w:strike w:val="0"/>
        <w:dstrike w:val="0"/>
        <w:color w:val="000000"/>
        <w:sz w:val="20"/>
        <w:u w:val="none" w:color="000000"/>
        <w:vertAlign w:val="baseline"/>
      </w:rPr>
    </w:lvl>
    <w:lvl w:ilvl="3" w:tplc="7E2E41F8">
      <w:start w:val="1"/>
      <w:numFmt w:val="bullet"/>
      <w:lvlText w:val="•"/>
      <w:lvlJc w:val="left"/>
      <w:pPr>
        <w:ind w:left="3101"/>
      </w:pPr>
      <w:rPr>
        <w:rFonts w:ascii="Times New Roman" w:eastAsia="Times New Roman" w:hAnsi="Times New Roman"/>
        <w:b w:val="0"/>
        <w:i w:val="0"/>
        <w:strike w:val="0"/>
        <w:dstrike w:val="0"/>
        <w:color w:val="000000"/>
        <w:sz w:val="20"/>
        <w:u w:val="none" w:color="000000"/>
        <w:vertAlign w:val="baseline"/>
      </w:rPr>
    </w:lvl>
    <w:lvl w:ilvl="4" w:tplc="3BC675A6">
      <w:start w:val="1"/>
      <w:numFmt w:val="bullet"/>
      <w:lvlText w:val="o"/>
      <w:lvlJc w:val="left"/>
      <w:pPr>
        <w:ind w:left="3821"/>
      </w:pPr>
      <w:rPr>
        <w:rFonts w:ascii="Times New Roman" w:eastAsia="Times New Roman" w:hAnsi="Times New Roman"/>
        <w:b w:val="0"/>
        <w:i w:val="0"/>
        <w:strike w:val="0"/>
        <w:dstrike w:val="0"/>
        <w:color w:val="000000"/>
        <w:sz w:val="20"/>
        <w:u w:val="none" w:color="000000"/>
        <w:vertAlign w:val="baseline"/>
      </w:rPr>
    </w:lvl>
    <w:lvl w:ilvl="5" w:tplc="DFA2060C">
      <w:start w:val="1"/>
      <w:numFmt w:val="bullet"/>
      <w:lvlText w:val="▪"/>
      <w:lvlJc w:val="left"/>
      <w:pPr>
        <w:ind w:left="4541"/>
      </w:pPr>
      <w:rPr>
        <w:rFonts w:ascii="Times New Roman" w:eastAsia="Times New Roman" w:hAnsi="Times New Roman"/>
        <w:b w:val="0"/>
        <w:i w:val="0"/>
        <w:strike w:val="0"/>
        <w:dstrike w:val="0"/>
        <w:color w:val="000000"/>
        <w:sz w:val="20"/>
        <w:u w:val="none" w:color="000000"/>
        <w:vertAlign w:val="baseline"/>
      </w:rPr>
    </w:lvl>
    <w:lvl w:ilvl="6" w:tplc="75166990">
      <w:start w:val="1"/>
      <w:numFmt w:val="bullet"/>
      <w:lvlText w:val="•"/>
      <w:lvlJc w:val="left"/>
      <w:pPr>
        <w:ind w:left="5261"/>
      </w:pPr>
      <w:rPr>
        <w:rFonts w:ascii="Times New Roman" w:eastAsia="Times New Roman" w:hAnsi="Times New Roman"/>
        <w:b w:val="0"/>
        <w:i w:val="0"/>
        <w:strike w:val="0"/>
        <w:dstrike w:val="0"/>
        <w:color w:val="000000"/>
        <w:sz w:val="20"/>
        <w:u w:val="none" w:color="000000"/>
        <w:vertAlign w:val="baseline"/>
      </w:rPr>
    </w:lvl>
    <w:lvl w:ilvl="7" w:tplc="359AA574">
      <w:start w:val="1"/>
      <w:numFmt w:val="bullet"/>
      <w:lvlText w:val="o"/>
      <w:lvlJc w:val="left"/>
      <w:pPr>
        <w:ind w:left="5981"/>
      </w:pPr>
      <w:rPr>
        <w:rFonts w:ascii="Times New Roman" w:eastAsia="Times New Roman" w:hAnsi="Times New Roman"/>
        <w:b w:val="0"/>
        <w:i w:val="0"/>
        <w:strike w:val="0"/>
        <w:dstrike w:val="0"/>
        <w:color w:val="000000"/>
        <w:sz w:val="20"/>
        <w:u w:val="none" w:color="000000"/>
        <w:vertAlign w:val="baseline"/>
      </w:rPr>
    </w:lvl>
    <w:lvl w:ilvl="8" w:tplc="C6C065BE">
      <w:start w:val="1"/>
      <w:numFmt w:val="bullet"/>
      <w:lvlText w:val="▪"/>
      <w:lvlJc w:val="left"/>
      <w:pPr>
        <w:ind w:left="6701"/>
      </w:pPr>
      <w:rPr>
        <w:rFonts w:ascii="Times New Roman" w:eastAsia="Times New Roman" w:hAnsi="Times New Roman"/>
        <w:b w:val="0"/>
        <w:i w:val="0"/>
        <w:strike w:val="0"/>
        <w:dstrike w:val="0"/>
        <w:color w:val="000000"/>
        <w:sz w:val="20"/>
        <w:u w:val="none" w:color="000000"/>
        <w:vertAlign w:val="baseline"/>
      </w:rPr>
    </w:lvl>
  </w:abstractNum>
  <w:abstractNum w:abstractNumId="6">
    <w:nsid w:val="279E21B6"/>
    <w:multiLevelType w:val="hybridMultilevel"/>
    <w:tmpl w:val="EE9A217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29862D5C"/>
    <w:multiLevelType w:val="hybridMultilevel"/>
    <w:tmpl w:val="991661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26F0541"/>
    <w:multiLevelType w:val="hybridMultilevel"/>
    <w:tmpl w:val="83363CC0"/>
    <w:lvl w:ilvl="0" w:tplc="E52C470C">
      <w:start w:val="2022"/>
      <w:numFmt w:val="decimal"/>
      <w:lvlText w:val="%1"/>
      <w:lvlJc w:val="left"/>
      <w:pPr>
        <w:ind w:left="31"/>
      </w:pPr>
      <w:rPr>
        <w:rFonts w:ascii="Times New Roman" w:eastAsia="Times New Roman" w:hAnsi="Times New Roman" w:cs="Times New Roman"/>
        <w:b w:val="0"/>
        <w:i w:val="0"/>
        <w:strike w:val="0"/>
        <w:dstrike w:val="0"/>
        <w:color w:val="000000"/>
        <w:sz w:val="20"/>
        <w:szCs w:val="20"/>
        <w:u w:val="none" w:color="000000"/>
        <w:vertAlign w:val="baseline"/>
      </w:rPr>
    </w:lvl>
    <w:lvl w:ilvl="1" w:tplc="F0A240F0">
      <w:start w:val="1"/>
      <w:numFmt w:val="lowerLetter"/>
      <w:lvlText w:val="%2"/>
      <w:lvlJc w:val="left"/>
      <w:pPr>
        <w:ind w:left="1193"/>
      </w:pPr>
      <w:rPr>
        <w:rFonts w:ascii="Times New Roman" w:eastAsia="Times New Roman" w:hAnsi="Times New Roman" w:cs="Times New Roman"/>
        <w:b w:val="0"/>
        <w:i w:val="0"/>
        <w:strike w:val="0"/>
        <w:dstrike w:val="0"/>
        <w:color w:val="000000"/>
        <w:sz w:val="20"/>
        <w:szCs w:val="20"/>
        <w:u w:val="none" w:color="000000"/>
        <w:vertAlign w:val="baseline"/>
      </w:rPr>
    </w:lvl>
    <w:lvl w:ilvl="2" w:tplc="9B8A8B00">
      <w:start w:val="1"/>
      <w:numFmt w:val="lowerRoman"/>
      <w:lvlText w:val="%3"/>
      <w:lvlJc w:val="left"/>
      <w:pPr>
        <w:ind w:left="1913"/>
      </w:pPr>
      <w:rPr>
        <w:rFonts w:ascii="Times New Roman" w:eastAsia="Times New Roman" w:hAnsi="Times New Roman" w:cs="Times New Roman"/>
        <w:b w:val="0"/>
        <w:i w:val="0"/>
        <w:strike w:val="0"/>
        <w:dstrike w:val="0"/>
        <w:color w:val="000000"/>
        <w:sz w:val="20"/>
        <w:szCs w:val="20"/>
        <w:u w:val="none" w:color="000000"/>
        <w:vertAlign w:val="baseline"/>
      </w:rPr>
    </w:lvl>
    <w:lvl w:ilvl="3" w:tplc="14B4AD78">
      <w:start w:val="1"/>
      <w:numFmt w:val="decimal"/>
      <w:lvlText w:val="%4"/>
      <w:lvlJc w:val="left"/>
      <w:pPr>
        <w:ind w:left="2633"/>
      </w:pPr>
      <w:rPr>
        <w:rFonts w:ascii="Times New Roman" w:eastAsia="Times New Roman" w:hAnsi="Times New Roman" w:cs="Times New Roman"/>
        <w:b w:val="0"/>
        <w:i w:val="0"/>
        <w:strike w:val="0"/>
        <w:dstrike w:val="0"/>
        <w:color w:val="000000"/>
        <w:sz w:val="20"/>
        <w:szCs w:val="20"/>
        <w:u w:val="none" w:color="000000"/>
        <w:vertAlign w:val="baseline"/>
      </w:rPr>
    </w:lvl>
    <w:lvl w:ilvl="4" w:tplc="81E6E654">
      <w:start w:val="1"/>
      <w:numFmt w:val="lowerLetter"/>
      <w:lvlText w:val="%5"/>
      <w:lvlJc w:val="left"/>
      <w:pPr>
        <w:ind w:left="3353"/>
      </w:pPr>
      <w:rPr>
        <w:rFonts w:ascii="Times New Roman" w:eastAsia="Times New Roman" w:hAnsi="Times New Roman" w:cs="Times New Roman"/>
        <w:b w:val="0"/>
        <w:i w:val="0"/>
        <w:strike w:val="0"/>
        <w:dstrike w:val="0"/>
        <w:color w:val="000000"/>
        <w:sz w:val="20"/>
        <w:szCs w:val="20"/>
        <w:u w:val="none" w:color="000000"/>
        <w:vertAlign w:val="baseline"/>
      </w:rPr>
    </w:lvl>
    <w:lvl w:ilvl="5" w:tplc="BF6C1FE0">
      <w:start w:val="1"/>
      <w:numFmt w:val="lowerRoman"/>
      <w:lvlText w:val="%6"/>
      <w:lvlJc w:val="left"/>
      <w:pPr>
        <w:ind w:left="4073"/>
      </w:pPr>
      <w:rPr>
        <w:rFonts w:ascii="Times New Roman" w:eastAsia="Times New Roman" w:hAnsi="Times New Roman" w:cs="Times New Roman"/>
        <w:b w:val="0"/>
        <w:i w:val="0"/>
        <w:strike w:val="0"/>
        <w:dstrike w:val="0"/>
        <w:color w:val="000000"/>
        <w:sz w:val="20"/>
        <w:szCs w:val="20"/>
        <w:u w:val="none" w:color="000000"/>
        <w:vertAlign w:val="baseline"/>
      </w:rPr>
    </w:lvl>
    <w:lvl w:ilvl="6" w:tplc="4DB45472">
      <w:start w:val="1"/>
      <w:numFmt w:val="decimal"/>
      <w:lvlText w:val="%7"/>
      <w:lvlJc w:val="left"/>
      <w:pPr>
        <w:ind w:left="4793"/>
      </w:pPr>
      <w:rPr>
        <w:rFonts w:ascii="Times New Roman" w:eastAsia="Times New Roman" w:hAnsi="Times New Roman" w:cs="Times New Roman"/>
        <w:b w:val="0"/>
        <w:i w:val="0"/>
        <w:strike w:val="0"/>
        <w:dstrike w:val="0"/>
        <w:color w:val="000000"/>
        <w:sz w:val="20"/>
        <w:szCs w:val="20"/>
        <w:u w:val="none" w:color="000000"/>
        <w:vertAlign w:val="baseline"/>
      </w:rPr>
    </w:lvl>
    <w:lvl w:ilvl="7" w:tplc="33F6DFC8">
      <w:start w:val="1"/>
      <w:numFmt w:val="lowerLetter"/>
      <w:lvlText w:val="%8"/>
      <w:lvlJc w:val="left"/>
      <w:pPr>
        <w:ind w:left="5513"/>
      </w:pPr>
      <w:rPr>
        <w:rFonts w:ascii="Times New Roman" w:eastAsia="Times New Roman" w:hAnsi="Times New Roman" w:cs="Times New Roman"/>
        <w:b w:val="0"/>
        <w:i w:val="0"/>
        <w:strike w:val="0"/>
        <w:dstrike w:val="0"/>
        <w:color w:val="000000"/>
        <w:sz w:val="20"/>
        <w:szCs w:val="20"/>
        <w:u w:val="none" w:color="000000"/>
        <w:vertAlign w:val="baseline"/>
      </w:rPr>
    </w:lvl>
    <w:lvl w:ilvl="8" w:tplc="A92EFE12">
      <w:start w:val="1"/>
      <w:numFmt w:val="lowerRoman"/>
      <w:lvlText w:val="%9"/>
      <w:lvlJc w:val="left"/>
      <w:pPr>
        <w:ind w:left="6233"/>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9">
    <w:nsid w:val="34317B6C"/>
    <w:multiLevelType w:val="hybridMultilevel"/>
    <w:tmpl w:val="55003DE0"/>
    <w:lvl w:ilvl="0" w:tplc="3782CB06">
      <w:start w:val="2022"/>
      <w:numFmt w:val="decimal"/>
      <w:lvlText w:val="%1"/>
      <w:lvlJc w:val="left"/>
      <w:pPr>
        <w:ind w:left="487"/>
      </w:pPr>
      <w:rPr>
        <w:rFonts w:ascii="Times New Roman" w:eastAsia="Times New Roman" w:hAnsi="Times New Roman" w:cs="Times New Roman"/>
        <w:b w:val="0"/>
        <w:i w:val="0"/>
        <w:strike w:val="0"/>
        <w:dstrike w:val="0"/>
        <w:color w:val="000000"/>
        <w:sz w:val="20"/>
        <w:szCs w:val="20"/>
        <w:u w:val="none" w:color="000000"/>
        <w:vertAlign w:val="baseline"/>
      </w:rPr>
    </w:lvl>
    <w:lvl w:ilvl="1" w:tplc="3ED875AA">
      <w:start w:val="1"/>
      <w:numFmt w:val="lowerLetter"/>
      <w:lvlText w:val="%2"/>
      <w:lvlJc w:val="left"/>
      <w:pPr>
        <w:ind w:left="1193"/>
      </w:pPr>
      <w:rPr>
        <w:rFonts w:ascii="Times New Roman" w:eastAsia="Times New Roman" w:hAnsi="Times New Roman" w:cs="Times New Roman"/>
        <w:b w:val="0"/>
        <w:i w:val="0"/>
        <w:strike w:val="0"/>
        <w:dstrike w:val="0"/>
        <w:color w:val="000000"/>
        <w:sz w:val="20"/>
        <w:szCs w:val="20"/>
        <w:u w:val="none" w:color="000000"/>
        <w:vertAlign w:val="baseline"/>
      </w:rPr>
    </w:lvl>
    <w:lvl w:ilvl="2" w:tplc="98C08DA2">
      <w:start w:val="1"/>
      <w:numFmt w:val="lowerRoman"/>
      <w:lvlText w:val="%3"/>
      <w:lvlJc w:val="left"/>
      <w:pPr>
        <w:ind w:left="1913"/>
      </w:pPr>
      <w:rPr>
        <w:rFonts w:ascii="Times New Roman" w:eastAsia="Times New Roman" w:hAnsi="Times New Roman" w:cs="Times New Roman"/>
        <w:b w:val="0"/>
        <w:i w:val="0"/>
        <w:strike w:val="0"/>
        <w:dstrike w:val="0"/>
        <w:color w:val="000000"/>
        <w:sz w:val="20"/>
        <w:szCs w:val="20"/>
        <w:u w:val="none" w:color="000000"/>
        <w:vertAlign w:val="baseline"/>
      </w:rPr>
    </w:lvl>
    <w:lvl w:ilvl="3" w:tplc="FD7AE35C">
      <w:start w:val="1"/>
      <w:numFmt w:val="decimal"/>
      <w:lvlText w:val="%4"/>
      <w:lvlJc w:val="left"/>
      <w:pPr>
        <w:ind w:left="2633"/>
      </w:pPr>
      <w:rPr>
        <w:rFonts w:ascii="Times New Roman" w:eastAsia="Times New Roman" w:hAnsi="Times New Roman" w:cs="Times New Roman"/>
        <w:b w:val="0"/>
        <w:i w:val="0"/>
        <w:strike w:val="0"/>
        <w:dstrike w:val="0"/>
        <w:color w:val="000000"/>
        <w:sz w:val="20"/>
        <w:szCs w:val="20"/>
        <w:u w:val="none" w:color="000000"/>
        <w:vertAlign w:val="baseline"/>
      </w:rPr>
    </w:lvl>
    <w:lvl w:ilvl="4" w:tplc="F9E6B9A2">
      <w:start w:val="1"/>
      <w:numFmt w:val="lowerLetter"/>
      <w:lvlText w:val="%5"/>
      <w:lvlJc w:val="left"/>
      <w:pPr>
        <w:ind w:left="3353"/>
      </w:pPr>
      <w:rPr>
        <w:rFonts w:ascii="Times New Roman" w:eastAsia="Times New Roman" w:hAnsi="Times New Roman" w:cs="Times New Roman"/>
        <w:b w:val="0"/>
        <w:i w:val="0"/>
        <w:strike w:val="0"/>
        <w:dstrike w:val="0"/>
        <w:color w:val="000000"/>
        <w:sz w:val="20"/>
        <w:szCs w:val="20"/>
        <w:u w:val="none" w:color="000000"/>
        <w:vertAlign w:val="baseline"/>
      </w:rPr>
    </w:lvl>
    <w:lvl w:ilvl="5" w:tplc="F56CEB80">
      <w:start w:val="1"/>
      <w:numFmt w:val="lowerRoman"/>
      <w:lvlText w:val="%6"/>
      <w:lvlJc w:val="left"/>
      <w:pPr>
        <w:ind w:left="4073"/>
      </w:pPr>
      <w:rPr>
        <w:rFonts w:ascii="Times New Roman" w:eastAsia="Times New Roman" w:hAnsi="Times New Roman" w:cs="Times New Roman"/>
        <w:b w:val="0"/>
        <w:i w:val="0"/>
        <w:strike w:val="0"/>
        <w:dstrike w:val="0"/>
        <w:color w:val="000000"/>
        <w:sz w:val="20"/>
        <w:szCs w:val="20"/>
        <w:u w:val="none" w:color="000000"/>
        <w:vertAlign w:val="baseline"/>
      </w:rPr>
    </w:lvl>
    <w:lvl w:ilvl="6" w:tplc="0A50D994">
      <w:start w:val="1"/>
      <w:numFmt w:val="decimal"/>
      <w:lvlText w:val="%7"/>
      <w:lvlJc w:val="left"/>
      <w:pPr>
        <w:ind w:left="4793"/>
      </w:pPr>
      <w:rPr>
        <w:rFonts w:ascii="Times New Roman" w:eastAsia="Times New Roman" w:hAnsi="Times New Roman" w:cs="Times New Roman"/>
        <w:b w:val="0"/>
        <w:i w:val="0"/>
        <w:strike w:val="0"/>
        <w:dstrike w:val="0"/>
        <w:color w:val="000000"/>
        <w:sz w:val="20"/>
        <w:szCs w:val="20"/>
        <w:u w:val="none" w:color="000000"/>
        <w:vertAlign w:val="baseline"/>
      </w:rPr>
    </w:lvl>
    <w:lvl w:ilvl="7" w:tplc="87E6EA56">
      <w:start w:val="1"/>
      <w:numFmt w:val="lowerLetter"/>
      <w:lvlText w:val="%8"/>
      <w:lvlJc w:val="left"/>
      <w:pPr>
        <w:ind w:left="5513"/>
      </w:pPr>
      <w:rPr>
        <w:rFonts w:ascii="Times New Roman" w:eastAsia="Times New Roman" w:hAnsi="Times New Roman" w:cs="Times New Roman"/>
        <w:b w:val="0"/>
        <w:i w:val="0"/>
        <w:strike w:val="0"/>
        <w:dstrike w:val="0"/>
        <w:color w:val="000000"/>
        <w:sz w:val="20"/>
        <w:szCs w:val="20"/>
        <w:u w:val="none" w:color="000000"/>
        <w:vertAlign w:val="baseline"/>
      </w:rPr>
    </w:lvl>
    <w:lvl w:ilvl="8" w:tplc="6464C8D0">
      <w:start w:val="1"/>
      <w:numFmt w:val="lowerRoman"/>
      <w:lvlText w:val="%9"/>
      <w:lvlJc w:val="left"/>
      <w:pPr>
        <w:ind w:left="6233"/>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10">
    <w:nsid w:val="39F64E1F"/>
    <w:multiLevelType w:val="hybridMultilevel"/>
    <w:tmpl w:val="2A068D0A"/>
    <w:lvl w:ilvl="0" w:tplc="6270E992">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A4810BF"/>
    <w:multiLevelType w:val="hybridMultilevel"/>
    <w:tmpl w:val="63869ADC"/>
    <w:lvl w:ilvl="0" w:tplc="04190001">
      <w:start w:val="1"/>
      <w:numFmt w:val="bullet"/>
      <w:lvlText w:val=""/>
      <w:lvlJc w:val="left"/>
      <w:pPr>
        <w:ind w:left="2205" w:hanging="360"/>
      </w:pPr>
      <w:rPr>
        <w:rFonts w:ascii="Symbol" w:hAnsi="Symbol" w:hint="default"/>
      </w:rPr>
    </w:lvl>
    <w:lvl w:ilvl="1" w:tplc="04190003">
      <w:start w:val="1"/>
      <w:numFmt w:val="bullet"/>
      <w:lvlText w:val="o"/>
      <w:lvlJc w:val="left"/>
      <w:pPr>
        <w:ind w:left="2925" w:hanging="360"/>
      </w:pPr>
      <w:rPr>
        <w:rFonts w:ascii="Courier New" w:hAnsi="Courier New" w:hint="default"/>
      </w:rPr>
    </w:lvl>
    <w:lvl w:ilvl="2" w:tplc="04190005">
      <w:start w:val="1"/>
      <w:numFmt w:val="bullet"/>
      <w:lvlText w:val=""/>
      <w:lvlJc w:val="left"/>
      <w:pPr>
        <w:ind w:left="3645" w:hanging="360"/>
      </w:pPr>
      <w:rPr>
        <w:rFonts w:ascii="Wingdings" w:hAnsi="Wingdings" w:hint="default"/>
      </w:rPr>
    </w:lvl>
    <w:lvl w:ilvl="3" w:tplc="04190001">
      <w:start w:val="1"/>
      <w:numFmt w:val="bullet"/>
      <w:lvlText w:val=""/>
      <w:lvlJc w:val="left"/>
      <w:pPr>
        <w:ind w:left="4365" w:hanging="360"/>
      </w:pPr>
      <w:rPr>
        <w:rFonts w:ascii="Symbol" w:hAnsi="Symbol" w:hint="default"/>
      </w:rPr>
    </w:lvl>
    <w:lvl w:ilvl="4" w:tplc="04190003">
      <w:start w:val="1"/>
      <w:numFmt w:val="bullet"/>
      <w:lvlText w:val="o"/>
      <w:lvlJc w:val="left"/>
      <w:pPr>
        <w:ind w:left="5085" w:hanging="360"/>
      </w:pPr>
      <w:rPr>
        <w:rFonts w:ascii="Courier New" w:hAnsi="Courier New" w:hint="default"/>
      </w:rPr>
    </w:lvl>
    <w:lvl w:ilvl="5" w:tplc="04190005">
      <w:start w:val="1"/>
      <w:numFmt w:val="bullet"/>
      <w:lvlText w:val=""/>
      <w:lvlJc w:val="left"/>
      <w:pPr>
        <w:ind w:left="5805" w:hanging="360"/>
      </w:pPr>
      <w:rPr>
        <w:rFonts w:ascii="Wingdings" w:hAnsi="Wingdings" w:hint="default"/>
      </w:rPr>
    </w:lvl>
    <w:lvl w:ilvl="6" w:tplc="04190001">
      <w:start w:val="1"/>
      <w:numFmt w:val="bullet"/>
      <w:lvlText w:val=""/>
      <w:lvlJc w:val="left"/>
      <w:pPr>
        <w:ind w:left="6525" w:hanging="360"/>
      </w:pPr>
      <w:rPr>
        <w:rFonts w:ascii="Symbol" w:hAnsi="Symbol" w:hint="default"/>
      </w:rPr>
    </w:lvl>
    <w:lvl w:ilvl="7" w:tplc="04190003">
      <w:start w:val="1"/>
      <w:numFmt w:val="bullet"/>
      <w:lvlText w:val="o"/>
      <w:lvlJc w:val="left"/>
      <w:pPr>
        <w:ind w:left="7245" w:hanging="360"/>
      </w:pPr>
      <w:rPr>
        <w:rFonts w:ascii="Courier New" w:hAnsi="Courier New" w:hint="default"/>
      </w:rPr>
    </w:lvl>
    <w:lvl w:ilvl="8" w:tplc="04190005">
      <w:start w:val="1"/>
      <w:numFmt w:val="bullet"/>
      <w:lvlText w:val=""/>
      <w:lvlJc w:val="left"/>
      <w:pPr>
        <w:ind w:left="7965" w:hanging="360"/>
      </w:pPr>
      <w:rPr>
        <w:rFonts w:ascii="Wingdings" w:hAnsi="Wingdings" w:hint="default"/>
      </w:rPr>
    </w:lvl>
  </w:abstractNum>
  <w:abstractNum w:abstractNumId="12">
    <w:nsid w:val="540B014A"/>
    <w:multiLevelType w:val="hybridMultilevel"/>
    <w:tmpl w:val="3EEC4586"/>
    <w:lvl w:ilvl="0" w:tplc="876CA2FC">
      <w:start w:val="2022"/>
      <w:numFmt w:val="decimal"/>
      <w:lvlText w:val="%1"/>
      <w:lvlJc w:val="left"/>
      <w:pPr>
        <w:ind w:left="487"/>
      </w:pPr>
      <w:rPr>
        <w:rFonts w:ascii="Times New Roman" w:eastAsia="Times New Roman" w:hAnsi="Times New Roman" w:cs="Times New Roman"/>
        <w:b w:val="0"/>
        <w:i w:val="0"/>
        <w:strike w:val="0"/>
        <w:dstrike w:val="0"/>
        <w:color w:val="000000"/>
        <w:sz w:val="20"/>
        <w:szCs w:val="20"/>
        <w:u w:val="none" w:color="000000"/>
        <w:vertAlign w:val="baseline"/>
      </w:rPr>
    </w:lvl>
    <w:lvl w:ilvl="1" w:tplc="0D467FD4">
      <w:start w:val="1"/>
      <w:numFmt w:val="lowerLetter"/>
      <w:lvlText w:val="%2"/>
      <w:lvlJc w:val="left"/>
      <w:pPr>
        <w:ind w:left="1193"/>
      </w:pPr>
      <w:rPr>
        <w:rFonts w:ascii="Times New Roman" w:eastAsia="Times New Roman" w:hAnsi="Times New Roman" w:cs="Times New Roman"/>
        <w:b w:val="0"/>
        <w:i w:val="0"/>
        <w:strike w:val="0"/>
        <w:dstrike w:val="0"/>
        <w:color w:val="000000"/>
        <w:sz w:val="20"/>
        <w:szCs w:val="20"/>
        <w:u w:val="none" w:color="000000"/>
        <w:vertAlign w:val="baseline"/>
      </w:rPr>
    </w:lvl>
    <w:lvl w:ilvl="2" w:tplc="4D16BC20">
      <w:start w:val="1"/>
      <w:numFmt w:val="lowerRoman"/>
      <w:lvlText w:val="%3"/>
      <w:lvlJc w:val="left"/>
      <w:pPr>
        <w:ind w:left="1913"/>
      </w:pPr>
      <w:rPr>
        <w:rFonts w:ascii="Times New Roman" w:eastAsia="Times New Roman" w:hAnsi="Times New Roman" w:cs="Times New Roman"/>
        <w:b w:val="0"/>
        <w:i w:val="0"/>
        <w:strike w:val="0"/>
        <w:dstrike w:val="0"/>
        <w:color w:val="000000"/>
        <w:sz w:val="20"/>
        <w:szCs w:val="20"/>
        <w:u w:val="none" w:color="000000"/>
        <w:vertAlign w:val="baseline"/>
      </w:rPr>
    </w:lvl>
    <w:lvl w:ilvl="3" w:tplc="C7C8C142">
      <w:start w:val="1"/>
      <w:numFmt w:val="decimal"/>
      <w:lvlText w:val="%4"/>
      <w:lvlJc w:val="left"/>
      <w:pPr>
        <w:ind w:left="2633"/>
      </w:pPr>
      <w:rPr>
        <w:rFonts w:ascii="Times New Roman" w:eastAsia="Times New Roman" w:hAnsi="Times New Roman" w:cs="Times New Roman"/>
        <w:b w:val="0"/>
        <w:i w:val="0"/>
        <w:strike w:val="0"/>
        <w:dstrike w:val="0"/>
        <w:color w:val="000000"/>
        <w:sz w:val="20"/>
        <w:szCs w:val="20"/>
        <w:u w:val="none" w:color="000000"/>
        <w:vertAlign w:val="baseline"/>
      </w:rPr>
    </w:lvl>
    <w:lvl w:ilvl="4" w:tplc="B600C338">
      <w:start w:val="1"/>
      <w:numFmt w:val="lowerLetter"/>
      <w:lvlText w:val="%5"/>
      <w:lvlJc w:val="left"/>
      <w:pPr>
        <w:ind w:left="3353"/>
      </w:pPr>
      <w:rPr>
        <w:rFonts w:ascii="Times New Roman" w:eastAsia="Times New Roman" w:hAnsi="Times New Roman" w:cs="Times New Roman"/>
        <w:b w:val="0"/>
        <w:i w:val="0"/>
        <w:strike w:val="0"/>
        <w:dstrike w:val="0"/>
        <w:color w:val="000000"/>
        <w:sz w:val="20"/>
        <w:szCs w:val="20"/>
        <w:u w:val="none" w:color="000000"/>
        <w:vertAlign w:val="baseline"/>
      </w:rPr>
    </w:lvl>
    <w:lvl w:ilvl="5" w:tplc="CEE6F14A">
      <w:start w:val="1"/>
      <w:numFmt w:val="lowerRoman"/>
      <w:lvlText w:val="%6"/>
      <w:lvlJc w:val="left"/>
      <w:pPr>
        <w:ind w:left="4073"/>
      </w:pPr>
      <w:rPr>
        <w:rFonts w:ascii="Times New Roman" w:eastAsia="Times New Roman" w:hAnsi="Times New Roman" w:cs="Times New Roman"/>
        <w:b w:val="0"/>
        <w:i w:val="0"/>
        <w:strike w:val="0"/>
        <w:dstrike w:val="0"/>
        <w:color w:val="000000"/>
        <w:sz w:val="20"/>
        <w:szCs w:val="20"/>
        <w:u w:val="none" w:color="000000"/>
        <w:vertAlign w:val="baseline"/>
      </w:rPr>
    </w:lvl>
    <w:lvl w:ilvl="6" w:tplc="336862EA">
      <w:start w:val="1"/>
      <w:numFmt w:val="decimal"/>
      <w:lvlText w:val="%7"/>
      <w:lvlJc w:val="left"/>
      <w:pPr>
        <w:ind w:left="4793"/>
      </w:pPr>
      <w:rPr>
        <w:rFonts w:ascii="Times New Roman" w:eastAsia="Times New Roman" w:hAnsi="Times New Roman" w:cs="Times New Roman"/>
        <w:b w:val="0"/>
        <w:i w:val="0"/>
        <w:strike w:val="0"/>
        <w:dstrike w:val="0"/>
        <w:color w:val="000000"/>
        <w:sz w:val="20"/>
        <w:szCs w:val="20"/>
        <w:u w:val="none" w:color="000000"/>
        <w:vertAlign w:val="baseline"/>
      </w:rPr>
    </w:lvl>
    <w:lvl w:ilvl="7" w:tplc="11DA49AC">
      <w:start w:val="1"/>
      <w:numFmt w:val="lowerLetter"/>
      <w:lvlText w:val="%8"/>
      <w:lvlJc w:val="left"/>
      <w:pPr>
        <w:ind w:left="5513"/>
      </w:pPr>
      <w:rPr>
        <w:rFonts w:ascii="Times New Roman" w:eastAsia="Times New Roman" w:hAnsi="Times New Roman" w:cs="Times New Roman"/>
        <w:b w:val="0"/>
        <w:i w:val="0"/>
        <w:strike w:val="0"/>
        <w:dstrike w:val="0"/>
        <w:color w:val="000000"/>
        <w:sz w:val="20"/>
        <w:szCs w:val="20"/>
        <w:u w:val="none" w:color="000000"/>
        <w:vertAlign w:val="baseline"/>
      </w:rPr>
    </w:lvl>
    <w:lvl w:ilvl="8" w:tplc="A19A19C2">
      <w:start w:val="1"/>
      <w:numFmt w:val="lowerRoman"/>
      <w:lvlText w:val="%9"/>
      <w:lvlJc w:val="left"/>
      <w:pPr>
        <w:ind w:left="6233"/>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13">
    <w:nsid w:val="54ED3EAB"/>
    <w:multiLevelType w:val="hybridMultilevel"/>
    <w:tmpl w:val="C8142AA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576E5DB1"/>
    <w:multiLevelType w:val="hybridMultilevel"/>
    <w:tmpl w:val="34D4052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6234367D"/>
    <w:multiLevelType w:val="hybridMultilevel"/>
    <w:tmpl w:val="7CB4AB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630A535D"/>
    <w:multiLevelType w:val="hybridMultilevel"/>
    <w:tmpl w:val="A984A896"/>
    <w:lvl w:ilvl="0" w:tplc="07443D5A">
      <w:start w:val="1"/>
      <w:numFmt w:val="bullet"/>
      <w:lvlText w:val="-"/>
      <w:lvlJc w:val="left"/>
      <w:rPr>
        <w:rFonts w:ascii="Times New Roman" w:eastAsia="Times New Roman" w:hAnsi="Times New Roman"/>
        <w:b w:val="0"/>
        <w:i w:val="0"/>
        <w:strike w:val="0"/>
        <w:dstrike w:val="0"/>
        <w:color w:val="000000"/>
        <w:sz w:val="20"/>
        <w:u w:val="none" w:color="000000"/>
        <w:vertAlign w:val="baseline"/>
      </w:rPr>
    </w:lvl>
    <w:lvl w:ilvl="1" w:tplc="F02A0060">
      <w:start w:val="1"/>
      <w:numFmt w:val="bullet"/>
      <w:lvlText w:val="o"/>
      <w:lvlJc w:val="left"/>
      <w:pPr>
        <w:ind w:left="1094"/>
      </w:pPr>
      <w:rPr>
        <w:rFonts w:ascii="Times New Roman" w:eastAsia="Times New Roman" w:hAnsi="Times New Roman"/>
        <w:b w:val="0"/>
        <w:i w:val="0"/>
        <w:strike w:val="0"/>
        <w:dstrike w:val="0"/>
        <w:color w:val="000000"/>
        <w:sz w:val="20"/>
        <w:u w:val="none" w:color="000000"/>
        <w:vertAlign w:val="baseline"/>
      </w:rPr>
    </w:lvl>
    <w:lvl w:ilvl="2" w:tplc="9C166D80">
      <w:start w:val="1"/>
      <w:numFmt w:val="bullet"/>
      <w:lvlText w:val="▪"/>
      <w:lvlJc w:val="left"/>
      <w:pPr>
        <w:ind w:left="1814"/>
      </w:pPr>
      <w:rPr>
        <w:rFonts w:ascii="Times New Roman" w:eastAsia="Times New Roman" w:hAnsi="Times New Roman"/>
        <w:b w:val="0"/>
        <w:i w:val="0"/>
        <w:strike w:val="0"/>
        <w:dstrike w:val="0"/>
        <w:color w:val="000000"/>
        <w:sz w:val="20"/>
        <w:u w:val="none" w:color="000000"/>
        <w:vertAlign w:val="baseline"/>
      </w:rPr>
    </w:lvl>
    <w:lvl w:ilvl="3" w:tplc="3666371E">
      <w:start w:val="1"/>
      <w:numFmt w:val="bullet"/>
      <w:lvlText w:val="•"/>
      <w:lvlJc w:val="left"/>
      <w:pPr>
        <w:ind w:left="2534"/>
      </w:pPr>
      <w:rPr>
        <w:rFonts w:ascii="Times New Roman" w:eastAsia="Times New Roman" w:hAnsi="Times New Roman"/>
        <w:b w:val="0"/>
        <w:i w:val="0"/>
        <w:strike w:val="0"/>
        <w:dstrike w:val="0"/>
        <w:color w:val="000000"/>
        <w:sz w:val="20"/>
        <w:u w:val="none" w:color="000000"/>
        <w:vertAlign w:val="baseline"/>
      </w:rPr>
    </w:lvl>
    <w:lvl w:ilvl="4" w:tplc="C676460C">
      <w:start w:val="1"/>
      <w:numFmt w:val="bullet"/>
      <w:lvlText w:val="o"/>
      <w:lvlJc w:val="left"/>
      <w:pPr>
        <w:ind w:left="3254"/>
      </w:pPr>
      <w:rPr>
        <w:rFonts w:ascii="Times New Roman" w:eastAsia="Times New Roman" w:hAnsi="Times New Roman"/>
        <w:b w:val="0"/>
        <w:i w:val="0"/>
        <w:strike w:val="0"/>
        <w:dstrike w:val="0"/>
        <w:color w:val="000000"/>
        <w:sz w:val="20"/>
        <w:u w:val="none" w:color="000000"/>
        <w:vertAlign w:val="baseline"/>
      </w:rPr>
    </w:lvl>
    <w:lvl w:ilvl="5" w:tplc="ACE08DB8">
      <w:start w:val="1"/>
      <w:numFmt w:val="bullet"/>
      <w:lvlText w:val="▪"/>
      <w:lvlJc w:val="left"/>
      <w:pPr>
        <w:ind w:left="3974"/>
      </w:pPr>
      <w:rPr>
        <w:rFonts w:ascii="Times New Roman" w:eastAsia="Times New Roman" w:hAnsi="Times New Roman"/>
        <w:b w:val="0"/>
        <w:i w:val="0"/>
        <w:strike w:val="0"/>
        <w:dstrike w:val="0"/>
        <w:color w:val="000000"/>
        <w:sz w:val="20"/>
        <w:u w:val="none" w:color="000000"/>
        <w:vertAlign w:val="baseline"/>
      </w:rPr>
    </w:lvl>
    <w:lvl w:ilvl="6" w:tplc="2DBE4ACC">
      <w:start w:val="1"/>
      <w:numFmt w:val="bullet"/>
      <w:lvlText w:val="•"/>
      <w:lvlJc w:val="left"/>
      <w:pPr>
        <w:ind w:left="4694"/>
      </w:pPr>
      <w:rPr>
        <w:rFonts w:ascii="Times New Roman" w:eastAsia="Times New Roman" w:hAnsi="Times New Roman"/>
        <w:b w:val="0"/>
        <w:i w:val="0"/>
        <w:strike w:val="0"/>
        <w:dstrike w:val="0"/>
        <w:color w:val="000000"/>
        <w:sz w:val="20"/>
        <w:u w:val="none" w:color="000000"/>
        <w:vertAlign w:val="baseline"/>
      </w:rPr>
    </w:lvl>
    <w:lvl w:ilvl="7" w:tplc="DEA01C66">
      <w:start w:val="1"/>
      <w:numFmt w:val="bullet"/>
      <w:lvlText w:val="o"/>
      <w:lvlJc w:val="left"/>
      <w:pPr>
        <w:ind w:left="5414"/>
      </w:pPr>
      <w:rPr>
        <w:rFonts w:ascii="Times New Roman" w:eastAsia="Times New Roman" w:hAnsi="Times New Roman"/>
        <w:b w:val="0"/>
        <w:i w:val="0"/>
        <w:strike w:val="0"/>
        <w:dstrike w:val="0"/>
        <w:color w:val="000000"/>
        <w:sz w:val="20"/>
        <w:u w:val="none" w:color="000000"/>
        <w:vertAlign w:val="baseline"/>
      </w:rPr>
    </w:lvl>
    <w:lvl w:ilvl="8" w:tplc="D7C67754">
      <w:start w:val="1"/>
      <w:numFmt w:val="bullet"/>
      <w:lvlText w:val="▪"/>
      <w:lvlJc w:val="left"/>
      <w:pPr>
        <w:ind w:left="6134"/>
      </w:pPr>
      <w:rPr>
        <w:rFonts w:ascii="Times New Roman" w:eastAsia="Times New Roman" w:hAnsi="Times New Roman"/>
        <w:b w:val="0"/>
        <w:i w:val="0"/>
        <w:strike w:val="0"/>
        <w:dstrike w:val="0"/>
        <w:color w:val="000000"/>
        <w:sz w:val="20"/>
        <w:u w:val="none" w:color="000000"/>
        <w:vertAlign w:val="baseline"/>
      </w:rPr>
    </w:lvl>
  </w:abstractNum>
  <w:abstractNum w:abstractNumId="17">
    <w:nsid w:val="779C75AD"/>
    <w:multiLevelType w:val="hybridMultilevel"/>
    <w:tmpl w:val="6B12EB42"/>
    <w:lvl w:ilvl="0" w:tplc="E1AADBE4">
      <w:start w:val="1"/>
      <w:numFmt w:val="decimal"/>
      <w:lvlText w:val="%1."/>
      <w:lvlJc w:val="left"/>
      <w:pPr>
        <w:ind w:left="31"/>
      </w:pPr>
      <w:rPr>
        <w:rFonts w:ascii="Times New Roman" w:eastAsia="Times New Roman" w:hAnsi="Times New Roman" w:cs="Times New Roman"/>
        <w:b w:val="0"/>
        <w:i w:val="0"/>
        <w:strike w:val="0"/>
        <w:dstrike w:val="0"/>
        <w:color w:val="000000"/>
        <w:sz w:val="20"/>
        <w:szCs w:val="20"/>
        <w:u w:val="none" w:color="000000"/>
        <w:vertAlign w:val="baseline"/>
      </w:rPr>
    </w:lvl>
    <w:lvl w:ilvl="1" w:tplc="7D302428">
      <w:start w:val="1"/>
      <w:numFmt w:val="lowerLetter"/>
      <w:lvlText w:val="%2"/>
      <w:lvlJc w:val="left"/>
      <w:pPr>
        <w:ind w:left="1202"/>
      </w:pPr>
      <w:rPr>
        <w:rFonts w:ascii="Times New Roman" w:eastAsia="Times New Roman" w:hAnsi="Times New Roman" w:cs="Times New Roman"/>
        <w:b w:val="0"/>
        <w:i w:val="0"/>
        <w:strike w:val="0"/>
        <w:dstrike w:val="0"/>
        <w:color w:val="000000"/>
        <w:sz w:val="20"/>
        <w:szCs w:val="20"/>
        <w:u w:val="none" w:color="000000"/>
        <w:vertAlign w:val="baseline"/>
      </w:rPr>
    </w:lvl>
    <w:lvl w:ilvl="2" w:tplc="962C9BEA">
      <w:start w:val="1"/>
      <w:numFmt w:val="lowerRoman"/>
      <w:lvlText w:val="%3"/>
      <w:lvlJc w:val="left"/>
      <w:pPr>
        <w:ind w:left="1922"/>
      </w:pPr>
      <w:rPr>
        <w:rFonts w:ascii="Times New Roman" w:eastAsia="Times New Roman" w:hAnsi="Times New Roman" w:cs="Times New Roman"/>
        <w:b w:val="0"/>
        <w:i w:val="0"/>
        <w:strike w:val="0"/>
        <w:dstrike w:val="0"/>
        <w:color w:val="000000"/>
        <w:sz w:val="20"/>
        <w:szCs w:val="20"/>
        <w:u w:val="none" w:color="000000"/>
        <w:vertAlign w:val="baseline"/>
      </w:rPr>
    </w:lvl>
    <w:lvl w:ilvl="3" w:tplc="0478B1FA">
      <w:start w:val="1"/>
      <w:numFmt w:val="decimal"/>
      <w:lvlText w:val="%4"/>
      <w:lvlJc w:val="left"/>
      <w:pPr>
        <w:ind w:left="2642"/>
      </w:pPr>
      <w:rPr>
        <w:rFonts w:ascii="Times New Roman" w:eastAsia="Times New Roman" w:hAnsi="Times New Roman" w:cs="Times New Roman"/>
        <w:b w:val="0"/>
        <w:i w:val="0"/>
        <w:strike w:val="0"/>
        <w:dstrike w:val="0"/>
        <w:color w:val="000000"/>
        <w:sz w:val="20"/>
        <w:szCs w:val="20"/>
        <w:u w:val="none" w:color="000000"/>
        <w:vertAlign w:val="baseline"/>
      </w:rPr>
    </w:lvl>
    <w:lvl w:ilvl="4" w:tplc="376CAA56">
      <w:start w:val="1"/>
      <w:numFmt w:val="lowerLetter"/>
      <w:lvlText w:val="%5"/>
      <w:lvlJc w:val="left"/>
      <w:pPr>
        <w:ind w:left="3362"/>
      </w:pPr>
      <w:rPr>
        <w:rFonts w:ascii="Times New Roman" w:eastAsia="Times New Roman" w:hAnsi="Times New Roman" w:cs="Times New Roman"/>
        <w:b w:val="0"/>
        <w:i w:val="0"/>
        <w:strike w:val="0"/>
        <w:dstrike w:val="0"/>
        <w:color w:val="000000"/>
        <w:sz w:val="20"/>
        <w:szCs w:val="20"/>
        <w:u w:val="none" w:color="000000"/>
        <w:vertAlign w:val="baseline"/>
      </w:rPr>
    </w:lvl>
    <w:lvl w:ilvl="5" w:tplc="583A0970">
      <w:start w:val="1"/>
      <w:numFmt w:val="lowerRoman"/>
      <w:lvlText w:val="%6"/>
      <w:lvlJc w:val="left"/>
      <w:pPr>
        <w:ind w:left="4082"/>
      </w:pPr>
      <w:rPr>
        <w:rFonts w:ascii="Times New Roman" w:eastAsia="Times New Roman" w:hAnsi="Times New Roman" w:cs="Times New Roman"/>
        <w:b w:val="0"/>
        <w:i w:val="0"/>
        <w:strike w:val="0"/>
        <w:dstrike w:val="0"/>
        <w:color w:val="000000"/>
        <w:sz w:val="20"/>
        <w:szCs w:val="20"/>
        <w:u w:val="none" w:color="000000"/>
        <w:vertAlign w:val="baseline"/>
      </w:rPr>
    </w:lvl>
    <w:lvl w:ilvl="6" w:tplc="4D86879C">
      <w:start w:val="1"/>
      <w:numFmt w:val="decimal"/>
      <w:lvlText w:val="%7"/>
      <w:lvlJc w:val="left"/>
      <w:pPr>
        <w:ind w:left="4802"/>
      </w:pPr>
      <w:rPr>
        <w:rFonts w:ascii="Times New Roman" w:eastAsia="Times New Roman" w:hAnsi="Times New Roman" w:cs="Times New Roman"/>
        <w:b w:val="0"/>
        <w:i w:val="0"/>
        <w:strike w:val="0"/>
        <w:dstrike w:val="0"/>
        <w:color w:val="000000"/>
        <w:sz w:val="20"/>
        <w:szCs w:val="20"/>
        <w:u w:val="none" w:color="000000"/>
        <w:vertAlign w:val="baseline"/>
      </w:rPr>
    </w:lvl>
    <w:lvl w:ilvl="7" w:tplc="DB107FE4">
      <w:start w:val="1"/>
      <w:numFmt w:val="lowerLetter"/>
      <w:lvlText w:val="%8"/>
      <w:lvlJc w:val="left"/>
      <w:pPr>
        <w:ind w:left="5522"/>
      </w:pPr>
      <w:rPr>
        <w:rFonts w:ascii="Times New Roman" w:eastAsia="Times New Roman" w:hAnsi="Times New Roman" w:cs="Times New Roman"/>
        <w:b w:val="0"/>
        <w:i w:val="0"/>
        <w:strike w:val="0"/>
        <w:dstrike w:val="0"/>
        <w:color w:val="000000"/>
        <w:sz w:val="20"/>
        <w:szCs w:val="20"/>
        <w:u w:val="none" w:color="000000"/>
        <w:vertAlign w:val="baseline"/>
      </w:rPr>
    </w:lvl>
    <w:lvl w:ilvl="8" w:tplc="CEECAEE8">
      <w:start w:val="1"/>
      <w:numFmt w:val="lowerRoman"/>
      <w:lvlText w:val="%9"/>
      <w:lvlJc w:val="left"/>
      <w:pPr>
        <w:ind w:left="6242"/>
      </w:pPr>
      <w:rPr>
        <w:rFonts w:ascii="Times New Roman" w:eastAsia="Times New Roman" w:hAnsi="Times New Roman" w:cs="Times New Roman"/>
        <w:b w:val="0"/>
        <w:i w:val="0"/>
        <w:strike w:val="0"/>
        <w:dstrike w:val="0"/>
        <w:color w:val="000000"/>
        <w:sz w:val="20"/>
        <w:szCs w:val="20"/>
        <w:u w:val="none" w:color="000000"/>
        <w:vertAlign w:val="baseline"/>
      </w:rPr>
    </w:lvl>
  </w:abstractNum>
  <w:abstractNum w:abstractNumId="18">
    <w:nsid w:val="78954F4B"/>
    <w:multiLevelType w:val="multilevel"/>
    <w:tmpl w:val="88C0A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A3504F5"/>
    <w:multiLevelType w:val="hybridMultilevel"/>
    <w:tmpl w:val="D5941BC4"/>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8"/>
  </w:num>
  <w:num w:numId="4">
    <w:abstractNumId w:val="12"/>
  </w:num>
  <w:num w:numId="5">
    <w:abstractNumId w:val="16"/>
  </w:num>
  <w:num w:numId="6">
    <w:abstractNumId w:val="5"/>
  </w:num>
  <w:num w:numId="7">
    <w:abstractNumId w:val="7"/>
  </w:num>
  <w:num w:numId="8">
    <w:abstractNumId w:val="19"/>
  </w:num>
  <w:num w:numId="9">
    <w:abstractNumId w:val="14"/>
  </w:num>
  <w:num w:numId="10">
    <w:abstractNumId w:val="18"/>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6"/>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hdrShapeDefaults>
    <o:shapedefaults v:ext="edit" spidmax="35842"/>
  </w:hdrShapeDefaults>
  <w:footnotePr>
    <w:footnote w:id="0"/>
    <w:footnote w:id="1"/>
  </w:footnotePr>
  <w:endnotePr>
    <w:endnote w:id="0"/>
    <w:endnote w:id="1"/>
  </w:endnotePr>
  <w:compat/>
  <w:rsids>
    <w:rsidRoot w:val="003F51DD"/>
    <w:rsid w:val="00005C48"/>
    <w:rsid w:val="000067D2"/>
    <w:rsid w:val="00006FF9"/>
    <w:rsid w:val="0002088B"/>
    <w:rsid w:val="0002149E"/>
    <w:rsid w:val="00026926"/>
    <w:rsid w:val="00030440"/>
    <w:rsid w:val="00052708"/>
    <w:rsid w:val="00052720"/>
    <w:rsid w:val="000577BC"/>
    <w:rsid w:val="00061564"/>
    <w:rsid w:val="000635A4"/>
    <w:rsid w:val="000658F8"/>
    <w:rsid w:val="0006594E"/>
    <w:rsid w:val="00067BE1"/>
    <w:rsid w:val="00073788"/>
    <w:rsid w:val="00076A3E"/>
    <w:rsid w:val="000840D9"/>
    <w:rsid w:val="000849EF"/>
    <w:rsid w:val="000A419F"/>
    <w:rsid w:val="000A5979"/>
    <w:rsid w:val="000A7D6E"/>
    <w:rsid w:val="000B17DC"/>
    <w:rsid w:val="000C11E8"/>
    <w:rsid w:val="000D41FB"/>
    <w:rsid w:val="000D638E"/>
    <w:rsid w:val="000E07B7"/>
    <w:rsid w:val="000E0FDA"/>
    <w:rsid w:val="000E1804"/>
    <w:rsid w:val="000F042C"/>
    <w:rsid w:val="000F1368"/>
    <w:rsid w:val="001018F6"/>
    <w:rsid w:val="00105912"/>
    <w:rsid w:val="00107BB6"/>
    <w:rsid w:val="00113FF1"/>
    <w:rsid w:val="00116DE6"/>
    <w:rsid w:val="00131A2E"/>
    <w:rsid w:val="00131A45"/>
    <w:rsid w:val="00134C76"/>
    <w:rsid w:val="00150525"/>
    <w:rsid w:val="001554DC"/>
    <w:rsid w:val="00163E2C"/>
    <w:rsid w:val="00165A6B"/>
    <w:rsid w:val="00166112"/>
    <w:rsid w:val="00167237"/>
    <w:rsid w:val="00170486"/>
    <w:rsid w:val="00174A28"/>
    <w:rsid w:val="00180734"/>
    <w:rsid w:val="0019094C"/>
    <w:rsid w:val="00193926"/>
    <w:rsid w:val="0019393E"/>
    <w:rsid w:val="00195AB2"/>
    <w:rsid w:val="00196FF0"/>
    <w:rsid w:val="001A67BE"/>
    <w:rsid w:val="001B7B71"/>
    <w:rsid w:val="001C0613"/>
    <w:rsid w:val="001C4E1A"/>
    <w:rsid w:val="001C5AAD"/>
    <w:rsid w:val="001D13BA"/>
    <w:rsid w:val="001D16A8"/>
    <w:rsid w:val="001D1EB9"/>
    <w:rsid w:val="001D7ED7"/>
    <w:rsid w:val="001E20A1"/>
    <w:rsid w:val="001E6453"/>
    <w:rsid w:val="001F5CE5"/>
    <w:rsid w:val="00204691"/>
    <w:rsid w:val="00214851"/>
    <w:rsid w:val="00221A9D"/>
    <w:rsid w:val="00222235"/>
    <w:rsid w:val="0024057A"/>
    <w:rsid w:val="002511BC"/>
    <w:rsid w:val="00254B3B"/>
    <w:rsid w:val="00260308"/>
    <w:rsid w:val="0027022C"/>
    <w:rsid w:val="00273C87"/>
    <w:rsid w:val="00274DB8"/>
    <w:rsid w:val="00277355"/>
    <w:rsid w:val="00280971"/>
    <w:rsid w:val="00286C0B"/>
    <w:rsid w:val="002A0A22"/>
    <w:rsid w:val="002A141D"/>
    <w:rsid w:val="002A1EB9"/>
    <w:rsid w:val="002A7179"/>
    <w:rsid w:val="002B05D4"/>
    <w:rsid w:val="002B1437"/>
    <w:rsid w:val="002B6715"/>
    <w:rsid w:val="002C1E5E"/>
    <w:rsid w:val="002C52CE"/>
    <w:rsid w:val="002D4330"/>
    <w:rsid w:val="002D4C33"/>
    <w:rsid w:val="002E3C47"/>
    <w:rsid w:val="002F00FA"/>
    <w:rsid w:val="003011BC"/>
    <w:rsid w:val="003169E7"/>
    <w:rsid w:val="00325723"/>
    <w:rsid w:val="00325E3B"/>
    <w:rsid w:val="0033490C"/>
    <w:rsid w:val="00341289"/>
    <w:rsid w:val="003436D6"/>
    <w:rsid w:val="00347E98"/>
    <w:rsid w:val="00367F7E"/>
    <w:rsid w:val="00386A2F"/>
    <w:rsid w:val="00386EEB"/>
    <w:rsid w:val="003918AD"/>
    <w:rsid w:val="003A007A"/>
    <w:rsid w:val="003A2E8E"/>
    <w:rsid w:val="003A3161"/>
    <w:rsid w:val="003A4058"/>
    <w:rsid w:val="003C2698"/>
    <w:rsid w:val="003C5753"/>
    <w:rsid w:val="003D0EEF"/>
    <w:rsid w:val="003E43BD"/>
    <w:rsid w:val="003F179B"/>
    <w:rsid w:val="003F51DD"/>
    <w:rsid w:val="003F7044"/>
    <w:rsid w:val="00403E08"/>
    <w:rsid w:val="004069B6"/>
    <w:rsid w:val="00411382"/>
    <w:rsid w:val="00414075"/>
    <w:rsid w:val="00417929"/>
    <w:rsid w:val="00423671"/>
    <w:rsid w:val="004354F7"/>
    <w:rsid w:val="00445395"/>
    <w:rsid w:val="0045173D"/>
    <w:rsid w:val="00453234"/>
    <w:rsid w:val="0046212B"/>
    <w:rsid w:val="00462DCB"/>
    <w:rsid w:val="004773B2"/>
    <w:rsid w:val="00491547"/>
    <w:rsid w:val="00497BCE"/>
    <w:rsid w:val="004A36D4"/>
    <w:rsid w:val="004A58D5"/>
    <w:rsid w:val="004B3962"/>
    <w:rsid w:val="004B6AE1"/>
    <w:rsid w:val="004C007D"/>
    <w:rsid w:val="004C2829"/>
    <w:rsid w:val="004C39D3"/>
    <w:rsid w:val="004C79EC"/>
    <w:rsid w:val="004D34F0"/>
    <w:rsid w:val="004D4957"/>
    <w:rsid w:val="004D4B7D"/>
    <w:rsid w:val="004D6B14"/>
    <w:rsid w:val="004E14D2"/>
    <w:rsid w:val="004F5D7A"/>
    <w:rsid w:val="005000F5"/>
    <w:rsid w:val="00514901"/>
    <w:rsid w:val="00515950"/>
    <w:rsid w:val="005164F3"/>
    <w:rsid w:val="00521E06"/>
    <w:rsid w:val="00522AD6"/>
    <w:rsid w:val="005230FC"/>
    <w:rsid w:val="00523F6C"/>
    <w:rsid w:val="00524124"/>
    <w:rsid w:val="0052633F"/>
    <w:rsid w:val="00533A9A"/>
    <w:rsid w:val="00533B1E"/>
    <w:rsid w:val="005377E7"/>
    <w:rsid w:val="0054406B"/>
    <w:rsid w:val="00553D18"/>
    <w:rsid w:val="005637DF"/>
    <w:rsid w:val="005827A4"/>
    <w:rsid w:val="005875C3"/>
    <w:rsid w:val="00591948"/>
    <w:rsid w:val="00592601"/>
    <w:rsid w:val="005949FE"/>
    <w:rsid w:val="00595387"/>
    <w:rsid w:val="005A767D"/>
    <w:rsid w:val="005A7B9F"/>
    <w:rsid w:val="005F1D85"/>
    <w:rsid w:val="005F2E5C"/>
    <w:rsid w:val="005F2FBD"/>
    <w:rsid w:val="005F47D9"/>
    <w:rsid w:val="005F7935"/>
    <w:rsid w:val="00600728"/>
    <w:rsid w:val="00605EEA"/>
    <w:rsid w:val="006108AE"/>
    <w:rsid w:val="00616C6A"/>
    <w:rsid w:val="0062001D"/>
    <w:rsid w:val="00626753"/>
    <w:rsid w:val="006415D3"/>
    <w:rsid w:val="006446E5"/>
    <w:rsid w:val="00645FB7"/>
    <w:rsid w:val="00653341"/>
    <w:rsid w:val="0066478C"/>
    <w:rsid w:val="00665E44"/>
    <w:rsid w:val="00670D1C"/>
    <w:rsid w:val="0067141C"/>
    <w:rsid w:val="0067341D"/>
    <w:rsid w:val="006735CD"/>
    <w:rsid w:val="006764E3"/>
    <w:rsid w:val="00685D5F"/>
    <w:rsid w:val="00690914"/>
    <w:rsid w:val="006970C3"/>
    <w:rsid w:val="006B7355"/>
    <w:rsid w:val="006C4EAB"/>
    <w:rsid w:val="006D4BBA"/>
    <w:rsid w:val="006D58B3"/>
    <w:rsid w:val="006E19C8"/>
    <w:rsid w:val="006F4349"/>
    <w:rsid w:val="006F5AB2"/>
    <w:rsid w:val="006F5B37"/>
    <w:rsid w:val="0071244C"/>
    <w:rsid w:val="00714C7E"/>
    <w:rsid w:val="00716C7A"/>
    <w:rsid w:val="007304ED"/>
    <w:rsid w:val="00742D4A"/>
    <w:rsid w:val="00754FFD"/>
    <w:rsid w:val="007637A5"/>
    <w:rsid w:val="00767427"/>
    <w:rsid w:val="00770C03"/>
    <w:rsid w:val="00773920"/>
    <w:rsid w:val="007843CB"/>
    <w:rsid w:val="007A1502"/>
    <w:rsid w:val="007B5282"/>
    <w:rsid w:val="007B609C"/>
    <w:rsid w:val="007E1C60"/>
    <w:rsid w:val="00802414"/>
    <w:rsid w:val="00804A2C"/>
    <w:rsid w:val="008161C1"/>
    <w:rsid w:val="00817516"/>
    <w:rsid w:val="00820A41"/>
    <w:rsid w:val="00821245"/>
    <w:rsid w:val="00823698"/>
    <w:rsid w:val="00826722"/>
    <w:rsid w:val="008348E2"/>
    <w:rsid w:val="0084670C"/>
    <w:rsid w:val="00855056"/>
    <w:rsid w:val="00857B8E"/>
    <w:rsid w:val="0086089D"/>
    <w:rsid w:val="008624C4"/>
    <w:rsid w:val="00871DC6"/>
    <w:rsid w:val="008803C6"/>
    <w:rsid w:val="00882C61"/>
    <w:rsid w:val="0088462B"/>
    <w:rsid w:val="00887195"/>
    <w:rsid w:val="008A225D"/>
    <w:rsid w:val="008A27F9"/>
    <w:rsid w:val="008A4540"/>
    <w:rsid w:val="008B3989"/>
    <w:rsid w:val="008D290D"/>
    <w:rsid w:val="008F05B3"/>
    <w:rsid w:val="00903B1A"/>
    <w:rsid w:val="00904BC8"/>
    <w:rsid w:val="00904EF1"/>
    <w:rsid w:val="00905822"/>
    <w:rsid w:val="00907D00"/>
    <w:rsid w:val="009102EB"/>
    <w:rsid w:val="009276EF"/>
    <w:rsid w:val="009312B7"/>
    <w:rsid w:val="00934CF2"/>
    <w:rsid w:val="00941884"/>
    <w:rsid w:val="009514EF"/>
    <w:rsid w:val="0095459E"/>
    <w:rsid w:val="00955D74"/>
    <w:rsid w:val="00965EDF"/>
    <w:rsid w:val="00966FB1"/>
    <w:rsid w:val="00971AAB"/>
    <w:rsid w:val="009772AA"/>
    <w:rsid w:val="0098506B"/>
    <w:rsid w:val="009921A1"/>
    <w:rsid w:val="009933DA"/>
    <w:rsid w:val="00993F77"/>
    <w:rsid w:val="00996917"/>
    <w:rsid w:val="009A0C59"/>
    <w:rsid w:val="009B57EF"/>
    <w:rsid w:val="009B5BD9"/>
    <w:rsid w:val="009C5E5D"/>
    <w:rsid w:val="009D0684"/>
    <w:rsid w:val="009F1215"/>
    <w:rsid w:val="00A000E7"/>
    <w:rsid w:val="00A031F5"/>
    <w:rsid w:val="00A04713"/>
    <w:rsid w:val="00A1188B"/>
    <w:rsid w:val="00A150EF"/>
    <w:rsid w:val="00A20CC4"/>
    <w:rsid w:val="00A34377"/>
    <w:rsid w:val="00A352BE"/>
    <w:rsid w:val="00A36AD5"/>
    <w:rsid w:val="00A46BD0"/>
    <w:rsid w:val="00A5307F"/>
    <w:rsid w:val="00A569FF"/>
    <w:rsid w:val="00A56A61"/>
    <w:rsid w:val="00A5796E"/>
    <w:rsid w:val="00A60CEA"/>
    <w:rsid w:val="00A612FF"/>
    <w:rsid w:val="00A61E71"/>
    <w:rsid w:val="00A71A84"/>
    <w:rsid w:val="00A863AC"/>
    <w:rsid w:val="00AA61A6"/>
    <w:rsid w:val="00AA6C3D"/>
    <w:rsid w:val="00AB08DC"/>
    <w:rsid w:val="00AB550F"/>
    <w:rsid w:val="00AB6CA3"/>
    <w:rsid w:val="00AB6CD5"/>
    <w:rsid w:val="00AC1575"/>
    <w:rsid w:val="00AC4E36"/>
    <w:rsid w:val="00AD2FFC"/>
    <w:rsid w:val="00AD63A1"/>
    <w:rsid w:val="00AE290C"/>
    <w:rsid w:val="00AF59C4"/>
    <w:rsid w:val="00B007CD"/>
    <w:rsid w:val="00B025D2"/>
    <w:rsid w:val="00B04821"/>
    <w:rsid w:val="00B10F0E"/>
    <w:rsid w:val="00B15A1E"/>
    <w:rsid w:val="00B16861"/>
    <w:rsid w:val="00B16CBF"/>
    <w:rsid w:val="00B35658"/>
    <w:rsid w:val="00B35FDA"/>
    <w:rsid w:val="00B40F47"/>
    <w:rsid w:val="00B41D5F"/>
    <w:rsid w:val="00B43AB8"/>
    <w:rsid w:val="00B516EC"/>
    <w:rsid w:val="00B56626"/>
    <w:rsid w:val="00B60036"/>
    <w:rsid w:val="00B65E99"/>
    <w:rsid w:val="00B71E8D"/>
    <w:rsid w:val="00B73ED5"/>
    <w:rsid w:val="00B91532"/>
    <w:rsid w:val="00B96AC3"/>
    <w:rsid w:val="00B97B19"/>
    <w:rsid w:val="00BA1719"/>
    <w:rsid w:val="00BB3F4E"/>
    <w:rsid w:val="00BB4748"/>
    <w:rsid w:val="00BC0FAE"/>
    <w:rsid w:val="00BC275A"/>
    <w:rsid w:val="00BC3391"/>
    <w:rsid w:val="00BC7A58"/>
    <w:rsid w:val="00BC7EA4"/>
    <w:rsid w:val="00BD2B3C"/>
    <w:rsid w:val="00BD566F"/>
    <w:rsid w:val="00BE0875"/>
    <w:rsid w:val="00BE7B28"/>
    <w:rsid w:val="00BF560F"/>
    <w:rsid w:val="00C154EB"/>
    <w:rsid w:val="00C4349F"/>
    <w:rsid w:val="00C44AF5"/>
    <w:rsid w:val="00C65B08"/>
    <w:rsid w:val="00C70909"/>
    <w:rsid w:val="00C70D4E"/>
    <w:rsid w:val="00C72893"/>
    <w:rsid w:val="00C83A69"/>
    <w:rsid w:val="00C8481B"/>
    <w:rsid w:val="00C860CE"/>
    <w:rsid w:val="00C8756D"/>
    <w:rsid w:val="00C94B16"/>
    <w:rsid w:val="00CA2804"/>
    <w:rsid w:val="00CA54B0"/>
    <w:rsid w:val="00CB3257"/>
    <w:rsid w:val="00CB5E31"/>
    <w:rsid w:val="00CB7407"/>
    <w:rsid w:val="00CC3881"/>
    <w:rsid w:val="00CC4C83"/>
    <w:rsid w:val="00CD08C6"/>
    <w:rsid w:val="00CD46EF"/>
    <w:rsid w:val="00CD7A0F"/>
    <w:rsid w:val="00CF319E"/>
    <w:rsid w:val="00CF5DC7"/>
    <w:rsid w:val="00D04038"/>
    <w:rsid w:val="00D0438C"/>
    <w:rsid w:val="00D1502A"/>
    <w:rsid w:val="00D23B4C"/>
    <w:rsid w:val="00D35610"/>
    <w:rsid w:val="00D41109"/>
    <w:rsid w:val="00D4201E"/>
    <w:rsid w:val="00D43151"/>
    <w:rsid w:val="00D458F6"/>
    <w:rsid w:val="00D55F9E"/>
    <w:rsid w:val="00D80F04"/>
    <w:rsid w:val="00D86034"/>
    <w:rsid w:val="00D8711B"/>
    <w:rsid w:val="00D903AA"/>
    <w:rsid w:val="00D94DEC"/>
    <w:rsid w:val="00D95DAD"/>
    <w:rsid w:val="00DA31A3"/>
    <w:rsid w:val="00DA74BD"/>
    <w:rsid w:val="00DB3DC3"/>
    <w:rsid w:val="00DC0967"/>
    <w:rsid w:val="00DC3F03"/>
    <w:rsid w:val="00DC42FD"/>
    <w:rsid w:val="00DC72E6"/>
    <w:rsid w:val="00DF6870"/>
    <w:rsid w:val="00DF753B"/>
    <w:rsid w:val="00E3679C"/>
    <w:rsid w:val="00E4301C"/>
    <w:rsid w:val="00E430D4"/>
    <w:rsid w:val="00E44020"/>
    <w:rsid w:val="00E86EEE"/>
    <w:rsid w:val="00E9715D"/>
    <w:rsid w:val="00EA2B92"/>
    <w:rsid w:val="00EA5615"/>
    <w:rsid w:val="00EA6F8E"/>
    <w:rsid w:val="00EB539B"/>
    <w:rsid w:val="00EB59F0"/>
    <w:rsid w:val="00EC0B85"/>
    <w:rsid w:val="00EC26E8"/>
    <w:rsid w:val="00EC3BB7"/>
    <w:rsid w:val="00EC4626"/>
    <w:rsid w:val="00EC525E"/>
    <w:rsid w:val="00ED4C1A"/>
    <w:rsid w:val="00ED54CA"/>
    <w:rsid w:val="00ED57A9"/>
    <w:rsid w:val="00EE772A"/>
    <w:rsid w:val="00EF3F71"/>
    <w:rsid w:val="00F07C53"/>
    <w:rsid w:val="00F07CA8"/>
    <w:rsid w:val="00F10FF9"/>
    <w:rsid w:val="00F12D35"/>
    <w:rsid w:val="00F14804"/>
    <w:rsid w:val="00F239DD"/>
    <w:rsid w:val="00F2622E"/>
    <w:rsid w:val="00F32368"/>
    <w:rsid w:val="00F41A1D"/>
    <w:rsid w:val="00F4419E"/>
    <w:rsid w:val="00F46914"/>
    <w:rsid w:val="00F57D76"/>
    <w:rsid w:val="00F83306"/>
    <w:rsid w:val="00F86914"/>
    <w:rsid w:val="00F90E49"/>
    <w:rsid w:val="00F95D6D"/>
    <w:rsid w:val="00FA4EA2"/>
    <w:rsid w:val="00FA50CB"/>
    <w:rsid w:val="00FA6836"/>
    <w:rsid w:val="00FB085E"/>
    <w:rsid w:val="00FB0FAE"/>
    <w:rsid w:val="00FB106B"/>
    <w:rsid w:val="00FB2CB7"/>
    <w:rsid w:val="00FB4CC3"/>
    <w:rsid w:val="00FB5391"/>
    <w:rsid w:val="00FB5707"/>
    <w:rsid w:val="00FB7359"/>
    <w:rsid w:val="00FC0248"/>
    <w:rsid w:val="00FD0CE2"/>
    <w:rsid w:val="00FD7FD0"/>
    <w:rsid w:val="00FE065D"/>
    <w:rsid w:val="00FE46F4"/>
    <w:rsid w:val="00FE52B7"/>
    <w:rsid w:val="00FE7D65"/>
    <w:rsid w:val="00FF0439"/>
    <w:rsid w:val="00FF0F3F"/>
    <w:rsid w:val="00FF68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282"/>
  </w:style>
  <w:style w:type="paragraph" w:styleId="1">
    <w:name w:val="heading 1"/>
    <w:basedOn w:val="a"/>
    <w:next w:val="a"/>
    <w:link w:val="10"/>
    <w:uiPriority w:val="9"/>
    <w:qFormat/>
    <w:rsid w:val="003F51DD"/>
    <w:pPr>
      <w:keepNext/>
      <w:keepLines/>
      <w:spacing w:before="480" w:after="0"/>
      <w:outlineLvl w:val="0"/>
    </w:pPr>
    <w:rPr>
      <w:rFonts w:asciiTheme="majorHAnsi" w:eastAsiaTheme="majorEastAsia" w:hAnsiTheme="majorHAnsi" w:cs="Times New Roman"/>
      <w:b/>
      <w:bCs/>
      <w:color w:val="365F91" w:themeColor="accent1" w:themeShade="BF"/>
      <w:sz w:val="28"/>
      <w:szCs w:val="28"/>
    </w:rPr>
  </w:style>
  <w:style w:type="paragraph" w:styleId="2">
    <w:name w:val="heading 2"/>
    <w:basedOn w:val="a"/>
    <w:next w:val="a"/>
    <w:link w:val="20"/>
    <w:uiPriority w:val="9"/>
    <w:unhideWhenUsed/>
    <w:qFormat/>
    <w:rsid w:val="003F51DD"/>
    <w:pPr>
      <w:keepNext/>
      <w:keepLines/>
      <w:spacing w:line="259" w:lineRule="auto"/>
      <w:ind w:left="2942"/>
      <w:outlineLvl w:val="1"/>
    </w:pPr>
    <w:rPr>
      <w:rFonts w:ascii="Times New Roman" w:eastAsia="Times New Roman" w:hAnsi="Times New Roman" w:cs="Times New Roman"/>
      <w:color w:val="000000"/>
      <w:sz w:val="26"/>
      <w:lang w:eastAsia="ru-RU"/>
    </w:rPr>
  </w:style>
  <w:style w:type="paragraph" w:styleId="3">
    <w:name w:val="heading 3"/>
    <w:basedOn w:val="a"/>
    <w:next w:val="a"/>
    <w:link w:val="30"/>
    <w:uiPriority w:val="9"/>
    <w:unhideWhenUsed/>
    <w:qFormat/>
    <w:rsid w:val="003F51DD"/>
    <w:pPr>
      <w:keepNext/>
      <w:keepLines/>
      <w:spacing w:after="0" w:line="259" w:lineRule="auto"/>
      <w:ind w:left="10" w:right="206" w:hanging="10"/>
      <w:jc w:val="center"/>
      <w:outlineLvl w:val="2"/>
    </w:pPr>
    <w:rPr>
      <w:rFonts w:ascii="Times New Roman" w:eastAsia="Times New Roman" w:hAnsi="Times New Roman" w:cs="Times New Roman"/>
      <w:color w:val="000000"/>
      <w:sz w:val="24"/>
      <w:u w:val="single" w:color="000000"/>
      <w:lang w:eastAsia="ru-RU"/>
    </w:rPr>
  </w:style>
  <w:style w:type="paragraph" w:styleId="4">
    <w:name w:val="heading 4"/>
    <w:basedOn w:val="a"/>
    <w:next w:val="a"/>
    <w:link w:val="40"/>
    <w:uiPriority w:val="9"/>
    <w:semiHidden/>
    <w:unhideWhenUsed/>
    <w:qFormat/>
    <w:rsid w:val="003F51DD"/>
    <w:pPr>
      <w:keepNext/>
      <w:keepLines/>
      <w:spacing w:before="200" w:after="0" w:line="247" w:lineRule="auto"/>
      <w:ind w:left="10" w:right="206" w:firstLine="427"/>
      <w:jc w:val="both"/>
      <w:outlineLvl w:val="3"/>
    </w:pPr>
    <w:rPr>
      <w:rFonts w:asciiTheme="majorHAnsi" w:eastAsiaTheme="majorEastAsia" w:hAnsiTheme="majorHAnsi" w:cs="Times New Roman"/>
      <w:b/>
      <w:bCs/>
      <w:i/>
      <w:iCs/>
      <w:color w:val="4F81BD" w:themeColor="accent1"/>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51DD"/>
    <w:rPr>
      <w:rFonts w:asciiTheme="majorHAnsi" w:eastAsiaTheme="majorEastAsia" w:hAnsiTheme="majorHAnsi" w:cs="Times New Roman"/>
      <w:b/>
      <w:bCs/>
      <w:color w:val="365F91" w:themeColor="accent1" w:themeShade="BF"/>
      <w:sz w:val="28"/>
      <w:szCs w:val="28"/>
    </w:rPr>
  </w:style>
  <w:style w:type="character" w:customStyle="1" w:styleId="20">
    <w:name w:val="Заголовок 2 Знак"/>
    <w:basedOn w:val="a0"/>
    <w:link w:val="2"/>
    <w:uiPriority w:val="9"/>
    <w:rsid w:val="003F51DD"/>
    <w:rPr>
      <w:rFonts w:ascii="Times New Roman" w:eastAsia="Times New Roman" w:hAnsi="Times New Roman" w:cs="Times New Roman"/>
      <w:color w:val="000000"/>
      <w:sz w:val="26"/>
      <w:lang w:eastAsia="ru-RU"/>
    </w:rPr>
  </w:style>
  <w:style w:type="character" w:customStyle="1" w:styleId="30">
    <w:name w:val="Заголовок 3 Знак"/>
    <w:basedOn w:val="a0"/>
    <w:link w:val="3"/>
    <w:uiPriority w:val="9"/>
    <w:rsid w:val="003F51DD"/>
    <w:rPr>
      <w:rFonts w:ascii="Times New Roman" w:eastAsia="Times New Roman" w:hAnsi="Times New Roman" w:cs="Times New Roman"/>
      <w:color w:val="000000"/>
      <w:sz w:val="24"/>
      <w:u w:val="single" w:color="000000"/>
      <w:lang w:eastAsia="ru-RU"/>
    </w:rPr>
  </w:style>
  <w:style w:type="character" w:customStyle="1" w:styleId="40">
    <w:name w:val="Заголовок 4 Знак"/>
    <w:basedOn w:val="a0"/>
    <w:link w:val="4"/>
    <w:uiPriority w:val="9"/>
    <w:semiHidden/>
    <w:rsid w:val="003F51DD"/>
    <w:rPr>
      <w:rFonts w:asciiTheme="majorHAnsi" w:eastAsiaTheme="majorEastAsia" w:hAnsiTheme="majorHAnsi" w:cs="Times New Roman"/>
      <w:b/>
      <w:bCs/>
      <w:i/>
      <w:iCs/>
      <w:color w:val="4F81BD" w:themeColor="accent1"/>
      <w:sz w:val="20"/>
      <w:lang w:eastAsia="ru-RU"/>
    </w:rPr>
  </w:style>
  <w:style w:type="numbering" w:customStyle="1" w:styleId="11">
    <w:name w:val="Нет списка1"/>
    <w:next w:val="a2"/>
    <w:uiPriority w:val="99"/>
    <w:semiHidden/>
    <w:unhideWhenUsed/>
    <w:rsid w:val="003F51DD"/>
  </w:style>
  <w:style w:type="table" w:customStyle="1" w:styleId="TableGrid">
    <w:name w:val="TableGrid"/>
    <w:rsid w:val="003F51DD"/>
    <w:pPr>
      <w:spacing w:after="0" w:line="240" w:lineRule="auto"/>
    </w:pPr>
    <w:rPr>
      <w:rFonts w:eastAsiaTheme="minorEastAsia" w:cs="Times New Roman"/>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3F51DD"/>
    <w:pPr>
      <w:spacing w:after="0" w:line="240" w:lineRule="auto"/>
      <w:ind w:left="10" w:right="206" w:firstLine="427"/>
      <w:jc w:val="both"/>
    </w:pPr>
    <w:rPr>
      <w:rFonts w:ascii="Tahoma" w:eastAsia="Times New Roman" w:hAnsi="Tahoma" w:cs="Tahoma"/>
      <w:color w:val="000000"/>
      <w:sz w:val="16"/>
      <w:szCs w:val="16"/>
      <w:lang w:eastAsia="ru-RU"/>
    </w:rPr>
  </w:style>
  <w:style w:type="character" w:customStyle="1" w:styleId="a4">
    <w:name w:val="Текст выноски Знак"/>
    <w:basedOn w:val="a0"/>
    <w:link w:val="a3"/>
    <w:uiPriority w:val="99"/>
    <w:semiHidden/>
    <w:rsid w:val="003F51DD"/>
    <w:rPr>
      <w:rFonts w:ascii="Tahoma" w:eastAsia="Times New Roman" w:hAnsi="Tahoma" w:cs="Tahoma"/>
      <w:color w:val="000000"/>
      <w:sz w:val="16"/>
      <w:szCs w:val="16"/>
      <w:lang w:eastAsia="ru-RU"/>
    </w:rPr>
  </w:style>
  <w:style w:type="character" w:customStyle="1" w:styleId="a5">
    <w:name w:val="Без интервала Знак"/>
    <w:link w:val="a6"/>
    <w:uiPriority w:val="1"/>
    <w:locked/>
    <w:rsid w:val="003F51DD"/>
    <w:rPr>
      <w:rFonts w:ascii="Calibri" w:hAnsi="Calibri"/>
    </w:rPr>
  </w:style>
  <w:style w:type="paragraph" w:styleId="a6">
    <w:name w:val="No Spacing"/>
    <w:link w:val="a5"/>
    <w:uiPriority w:val="1"/>
    <w:qFormat/>
    <w:rsid w:val="003F51DD"/>
    <w:pPr>
      <w:spacing w:after="0" w:line="240" w:lineRule="auto"/>
    </w:pPr>
    <w:rPr>
      <w:rFonts w:ascii="Calibri" w:hAnsi="Calibri"/>
    </w:rPr>
  </w:style>
  <w:style w:type="paragraph" w:styleId="a7">
    <w:name w:val="List Paragraph"/>
    <w:basedOn w:val="a"/>
    <w:uiPriority w:val="34"/>
    <w:qFormat/>
    <w:rsid w:val="003F51DD"/>
    <w:pPr>
      <w:ind w:left="720"/>
      <w:contextualSpacing/>
    </w:pPr>
    <w:rPr>
      <w:rFonts w:eastAsia="Times New Roman" w:cs="Times New Roman"/>
    </w:rPr>
  </w:style>
  <w:style w:type="paragraph" w:styleId="a8">
    <w:name w:val="Normal (Web)"/>
    <w:basedOn w:val="a"/>
    <w:uiPriority w:val="99"/>
    <w:unhideWhenUsed/>
    <w:rsid w:val="003F51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3F51DD"/>
    <w:rPr>
      <w:rFonts w:cs="Times New Roman"/>
      <w:b/>
      <w:bCs/>
    </w:rPr>
  </w:style>
  <w:style w:type="table" w:styleId="aa">
    <w:name w:val="Table Grid"/>
    <w:basedOn w:val="a1"/>
    <w:uiPriority w:val="39"/>
    <w:rsid w:val="003F51D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locked/>
    <w:rsid w:val="003F51DD"/>
    <w:rPr>
      <w:rFonts w:ascii="Times New Roman" w:hAnsi="Times New Roman" w:cs="Times New Roman"/>
      <w:b/>
      <w:bCs/>
      <w:sz w:val="28"/>
      <w:szCs w:val="28"/>
      <w:shd w:val="clear" w:color="auto" w:fill="FFFFFF"/>
    </w:rPr>
  </w:style>
  <w:style w:type="paragraph" w:customStyle="1" w:styleId="22">
    <w:name w:val="Основной текст (2)"/>
    <w:basedOn w:val="a"/>
    <w:link w:val="21"/>
    <w:rsid w:val="003F51DD"/>
    <w:pPr>
      <w:widowControl w:val="0"/>
      <w:shd w:val="clear" w:color="auto" w:fill="FFFFFF"/>
      <w:spacing w:after="480" w:line="240" w:lineRule="atLeast"/>
      <w:jc w:val="both"/>
    </w:pPr>
    <w:rPr>
      <w:rFonts w:ascii="Times New Roman" w:hAnsi="Times New Roman" w:cs="Times New Roman"/>
      <w:b/>
      <w:bCs/>
      <w:sz w:val="28"/>
      <w:szCs w:val="28"/>
    </w:rPr>
  </w:style>
  <w:style w:type="character" w:customStyle="1" w:styleId="27">
    <w:name w:val="Основной текст (2) + 7"/>
    <w:aliases w:val="5 pt,Не полужирный"/>
    <w:basedOn w:val="21"/>
    <w:rsid w:val="003F51DD"/>
    <w:rPr>
      <w:rFonts w:ascii="Times New Roman" w:hAnsi="Times New Roman" w:cs="Times New Roman"/>
      <w:b/>
      <w:bCs/>
      <w:color w:val="000000"/>
      <w:spacing w:val="0"/>
      <w:w w:val="100"/>
      <w:position w:val="0"/>
      <w:sz w:val="15"/>
      <w:szCs w:val="15"/>
      <w:shd w:val="clear" w:color="auto" w:fill="FFFFFF"/>
      <w:lang w:val="ru-RU" w:eastAsia="ru-RU"/>
    </w:rPr>
  </w:style>
  <w:style w:type="character" w:customStyle="1" w:styleId="apple-converted-space">
    <w:name w:val="apple-converted-space"/>
    <w:rsid w:val="003F51DD"/>
  </w:style>
  <w:style w:type="paragraph" w:styleId="ab">
    <w:name w:val="header"/>
    <w:basedOn w:val="a"/>
    <w:link w:val="ac"/>
    <w:uiPriority w:val="99"/>
    <w:unhideWhenUsed/>
    <w:rsid w:val="003F51DD"/>
    <w:pPr>
      <w:tabs>
        <w:tab w:val="center" w:pos="4677"/>
        <w:tab w:val="right" w:pos="9355"/>
      </w:tabs>
      <w:spacing w:after="0" w:line="240" w:lineRule="auto"/>
      <w:ind w:left="10" w:right="206" w:firstLine="427"/>
      <w:jc w:val="both"/>
    </w:pPr>
    <w:rPr>
      <w:rFonts w:ascii="Times New Roman" w:eastAsia="Times New Roman" w:hAnsi="Times New Roman" w:cs="Times New Roman"/>
      <w:color w:val="000000"/>
      <w:sz w:val="20"/>
      <w:lang w:eastAsia="ru-RU"/>
    </w:rPr>
  </w:style>
  <w:style w:type="character" w:customStyle="1" w:styleId="ac">
    <w:name w:val="Верхний колонтитул Знак"/>
    <w:basedOn w:val="a0"/>
    <w:link w:val="ab"/>
    <w:uiPriority w:val="99"/>
    <w:rsid w:val="003F51DD"/>
    <w:rPr>
      <w:rFonts w:ascii="Times New Roman" w:eastAsia="Times New Roman" w:hAnsi="Times New Roman" w:cs="Times New Roman"/>
      <w:color w:val="000000"/>
      <w:sz w:val="20"/>
      <w:lang w:eastAsia="ru-RU"/>
    </w:rPr>
  </w:style>
  <w:style w:type="paragraph" w:styleId="ad">
    <w:name w:val="footer"/>
    <w:basedOn w:val="a"/>
    <w:link w:val="ae"/>
    <w:uiPriority w:val="99"/>
    <w:unhideWhenUsed/>
    <w:rsid w:val="003F51DD"/>
    <w:pPr>
      <w:tabs>
        <w:tab w:val="center" w:pos="4677"/>
        <w:tab w:val="right" w:pos="9355"/>
      </w:tabs>
      <w:spacing w:after="0" w:line="240" w:lineRule="auto"/>
      <w:ind w:left="10" w:right="206" w:firstLine="427"/>
      <w:jc w:val="both"/>
    </w:pPr>
    <w:rPr>
      <w:rFonts w:ascii="Times New Roman" w:eastAsia="Times New Roman" w:hAnsi="Times New Roman" w:cs="Times New Roman"/>
      <w:color w:val="000000"/>
      <w:sz w:val="20"/>
      <w:lang w:eastAsia="ru-RU"/>
    </w:rPr>
  </w:style>
  <w:style w:type="character" w:customStyle="1" w:styleId="ae">
    <w:name w:val="Нижний колонтитул Знак"/>
    <w:basedOn w:val="a0"/>
    <w:link w:val="ad"/>
    <w:uiPriority w:val="99"/>
    <w:rsid w:val="003F51DD"/>
    <w:rPr>
      <w:rFonts w:ascii="Times New Roman" w:eastAsia="Times New Roman" w:hAnsi="Times New Roman" w:cs="Times New Roman"/>
      <w:color w:val="000000"/>
      <w:sz w:val="20"/>
      <w:lang w:eastAsia="ru-RU"/>
    </w:rPr>
  </w:style>
  <w:style w:type="table" w:customStyle="1" w:styleId="TableGrid1">
    <w:name w:val="TableGrid1"/>
    <w:rsid w:val="003F51DD"/>
    <w:pPr>
      <w:spacing w:after="0" w:line="240" w:lineRule="auto"/>
    </w:pPr>
    <w:rPr>
      <w:rFonts w:eastAsiaTheme="minorEastAsia" w:cs="Times New Roman"/>
      <w:lang w:eastAsia="ru-RU"/>
    </w:rPr>
    <w:tblPr>
      <w:tblCellMar>
        <w:top w:w="0" w:type="dxa"/>
        <w:left w:w="0" w:type="dxa"/>
        <w:bottom w:w="0" w:type="dxa"/>
        <w:right w:w="0" w:type="dxa"/>
      </w:tblCellMar>
    </w:tblPr>
  </w:style>
  <w:style w:type="table" w:customStyle="1" w:styleId="12">
    <w:name w:val="Сетка таблицы1"/>
    <w:basedOn w:val="a1"/>
    <w:next w:val="aa"/>
    <w:uiPriority w:val="39"/>
    <w:rsid w:val="003F51D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basedOn w:val="a1"/>
    <w:next w:val="aa"/>
    <w:uiPriority w:val="39"/>
    <w:rsid w:val="003F51D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next w:val="aa"/>
    <w:uiPriority w:val="39"/>
    <w:rsid w:val="003F51D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semiHidden/>
    <w:unhideWhenUsed/>
    <w:rsid w:val="003F51DD"/>
    <w:rPr>
      <w:rFonts w:ascii="Times New Roman" w:hAnsi="Times New Roman"/>
      <w:color w:val="0000FF"/>
      <w:u w:val="single"/>
    </w:rPr>
  </w:style>
  <w:style w:type="table" w:customStyle="1" w:styleId="41">
    <w:name w:val="Сетка таблицы4"/>
    <w:basedOn w:val="a1"/>
    <w:next w:val="aa"/>
    <w:uiPriority w:val="39"/>
    <w:rsid w:val="003F51D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a"/>
    <w:uiPriority w:val="39"/>
    <w:rsid w:val="003F51D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a"/>
    <w:uiPriority w:val="59"/>
    <w:rsid w:val="003F51D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a"/>
    <w:uiPriority w:val="39"/>
    <w:rsid w:val="003F51DD"/>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a"/>
    <w:uiPriority w:val="59"/>
    <w:rsid w:val="00804A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Grid2"/>
    <w:rsid w:val="003A4058"/>
    <w:pPr>
      <w:spacing w:after="0" w:line="240" w:lineRule="auto"/>
    </w:pPr>
    <w:rPr>
      <w:rFonts w:eastAsiaTheme="minorEastAsia"/>
    </w:rPr>
    <w:tblPr>
      <w:tblCellMar>
        <w:top w:w="0" w:type="dxa"/>
        <w:left w:w="0" w:type="dxa"/>
        <w:bottom w:w="0" w:type="dxa"/>
        <w:right w:w="0" w:type="dxa"/>
      </w:tblCellMar>
    </w:tblPr>
  </w:style>
  <w:style w:type="table" w:customStyle="1" w:styleId="TableGrid3">
    <w:name w:val="TableGrid3"/>
    <w:rsid w:val="00052720"/>
    <w:pPr>
      <w:spacing w:after="0" w:line="240" w:lineRule="auto"/>
    </w:pPr>
    <w:rPr>
      <w:rFonts w:eastAsiaTheme="minorEastAsia"/>
    </w:rPr>
    <w:tblPr>
      <w:tblCellMar>
        <w:top w:w="0" w:type="dxa"/>
        <w:left w:w="0" w:type="dxa"/>
        <w:bottom w:w="0" w:type="dxa"/>
        <w:right w:w="0" w:type="dxa"/>
      </w:tblCellMar>
    </w:tblPr>
  </w:style>
  <w:style w:type="table" w:customStyle="1" w:styleId="TableGrid4">
    <w:name w:val="TableGrid4"/>
    <w:rsid w:val="00274DB8"/>
    <w:pPr>
      <w:spacing w:after="0" w:line="240" w:lineRule="auto"/>
    </w:pPr>
    <w:rPr>
      <w:rFonts w:eastAsiaTheme="minorEastAsia"/>
    </w:rPr>
    <w:tblPr>
      <w:tblCellMar>
        <w:top w:w="0" w:type="dxa"/>
        <w:left w:w="0" w:type="dxa"/>
        <w:bottom w:w="0" w:type="dxa"/>
        <w:right w:w="0" w:type="dxa"/>
      </w:tblCellMar>
    </w:tblPr>
  </w:style>
  <w:style w:type="table" w:customStyle="1" w:styleId="9">
    <w:name w:val="Сетка таблицы9"/>
    <w:basedOn w:val="a1"/>
    <w:next w:val="aa"/>
    <w:uiPriority w:val="39"/>
    <w:rsid w:val="00665E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a"/>
    <w:uiPriority w:val="39"/>
    <w:rsid w:val="00C72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Grid5"/>
    <w:rsid w:val="00B91532"/>
    <w:pPr>
      <w:spacing w:after="0" w:line="240" w:lineRule="auto"/>
    </w:pPr>
    <w:rPr>
      <w:rFonts w:eastAsiaTheme="minorEastAsia"/>
    </w:rPr>
    <w:tblPr>
      <w:tblCellMar>
        <w:top w:w="0" w:type="dxa"/>
        <w:left w:w="0" w:type="dxa"/>
        <w:bottom w:w="0" w:type="dxa"/>
        <w:right w:w="0" w:type="dxa"/>
      </w:tblCellMar>
    </w:tblPr>
  </w:style>
  <w:style w:type="table" w:customStyle="1" w:styleId="TableGrid6">
    <w:name w:val="TableGrid6"/>
    <w:rsid w:val="00F57D76"/>
    <w:pPr>
      <w:spacing w:after="0" w:line="240" w:lineRule="auto"/>
    </w:pPr>
    <w:rPr>
      <w:rFonts w:eastAsiaTheme="minorEastAsia"/>
    </w:rPr>
    <w:tblPr>
      <w:tblCellMar>
        <w:top w:w="0" w:type="dxa"/>
        <w:left w:w="0" w:type="dxa"/>
        <w:bottom w:w="0" w:type="dxa"/>
        <w:right w:w="0" w:type="dxa"/>
      </w:tblCellMar>
    </w:tblPr>
  </w:style>
  <w:style w:type="table" w:customStyle="1" w:styleId="110">
    <w:name w:val="Сетка таблицы11"/>
    <w:basedOn w:val="a1"/>
    <w:next w:val="aa"/>
    <w:uiPriority w:val="39"/>
    <w:rsid w:val="00AD63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Grid7"/>
    <w:rsid w:val="00AD63A1"/>
    <w:pPr>
      <w:spacing w:after="0" w:line="240" w:lineRule="auto"/>
    </w:pPr>
    <w:rPr>
      <w:rFonts w:eastAsiaTheme="minorEastAsia"/>
    </w:rPr>
    <w:tblPr>
      <w:tblCellMar>
        <w:top w:w="0" w:type="dxa"/>
        <w:left w:w="0" w:type="dxa"/>
        <w:bottom w:w="0" w:type="dxa"/>
        <w:right w:w="0" w:type="dxa"/>
      </w:tblCellMar>
    </w:tblPr>
  </w:style>
  <w:style w:type="table" w:customStyle="1" w:styleId="TableGrid8">
    <w:name w:val="TableGrid8"/>
    <w:rsid w:val="002C52CE"/>
    <w:pPr>
      <w:spacing w:after="0" w:line="240" w:lineRule="auto"/>
    </w:pPr>
    <w:rPr>
      <w:rFonts w:eastAsiaTheme="minorEastAsia"/>
    </w:rPr>
    <w:tblPr>
      <w:tblCellMar>
        <w:top w:w="0" w:type="dxa"/>
        <w:left w:w="0" w:type="dxa"/>
        <w:bottom w:w="0" w:type="dxa"/>
        <w:right w:w="0" w:type="dxa"/>
      </w:tblCellMar>
    </w:tblPr>
  </w:style>
  <w:style w:type="paragraph" w:styleId="af0">
    <w:name w:val="Body Text"/>
    <w:basedOn w:val="a"/>
    <w:link w:val="af1"/>
    <w:rsid w:val="003F179B"/>
    <w:pPr>
      <w:spacing w:after="0" w:line="240" w:lineRule="auto"/>
      <w:jc w:val="both"/>
    </w:pPr>
    <w:rPr>
      <w:rFonts w:ascii="Times New Roman" w:eastAsia="Times New Roman" w:hAnsi="Times New Roman" w:cs="Times New Roman"/>
      <w:sz w:val="28"/>
      <w:szCs w:val="24"/>
      <w:lang w:eastAsia="ru-RU"/>
    </w:rPr>
  </w:style>
  <w:style w:type="character" w:customStyle="1" w:styleId="af1">
    <w:name w:val="Основной текст Знак"/>
    <w:basedOn w:val="a0"/>
    <w:link w:val="af0"/>
    <w:rsid w:val="003F179B"/>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F51DD"/>
    <w:pPr>
      <w:keepNext/>
      <w:keepLines/>
      <w:spacing w:before="480" w:after="0"/>
      <w:outlineLvl w:val="0"/>
    </w:pPr>
    <w:rPr>
      <w:rFonts w:asciiTheme="majorHAnsi" w:eastAsiaTheme="majorEastAsia" w:hAnsiTheme="majorHAnsi" w:cs="Times New Roman"/>
      <w:b/>
      <w:bCs/>
      <w:color w:val="365F91" w:themeColor="accent1" w:themeShade="BF"/>
      <w:sz w:val="28"/>
      <w:szCs w:val="28"/>
    </w:rPr>
  </w:style>
  <w:style w:type="paragraph" w:styleId="2">
    <w:name w:val="heading 2"/>
    <w:basedOn w:val="a"/>
    <w:next w:val="a"/>
    <w:link w:val="20"/>
    <w:uiPriority w:val="9"/>
    <w:unhideWhenUsed/>
    <w:qFormat/>
    <w:rsid w:val="003F51DD"/>
    <w:pPr>
      <w:keepNext/>
      <w:keepLines/>
      <w:spacing w:line="259" w:lineRule="auto"/>
      <w:ind w:left="2942"/>
      <w:outlineLvl w:val="1"/>
    </w:pPr>
    <w:rPr>
      <w:rFonts w:ascii="Times New Roman" w:eastAsia="Times New Roman" w:hAnsi="Times New Roman" w:cs="Times New Roman"/>
      <w:color w:val="000000"/>
      <w:sz w:val="26"/>
      <w:lang w:eastAsia="ru-RU"/>
    </w:rPr>
  </w:style>
  <w:style w:type="paragraph" w:styleId="3">
    <w:name w:val="heading 3"/>
    <w:basedOn w:val="a"/>
    <w:next w:val="a"/>
    <w:link w:val="30"/>
    <w:uiPriority w:val="9"/>
    <w:unhideWhenUsed/>
    <w:qFormat/>
    <w:rsid w:val="003F51DD"/>
    <w:pPr>
      <w:keepNext/>
      <w:keepLines/>
      <w:spacing w:after="0" w:line="259" w:lineRule="auto"/>
      <w:ind w:left="10" w:right="206" w:hanging="10"/>
      <w:jc w:val="center"/>
      <w:outlineLvl w:val="2"/>
    </w:pPr>
    <w:rPr>
      <w:rFonts w:ascii="Times New Roman" w:eastAsia="Times New Roman" w:hAnsi="Times New Roman" w:cs="Times New Roman"/>
      <w:color w:val="000000"/>
      <w:sz w:val="24"/>
      <w:u w:val="single" w:color="000000"/>
      <w:lang w:eastAsia="ru-RU"/>
    </w:rPr>
  </w:style>
  <w:style w:type="paragraph" w:styleId="4">
    <w:name w:val="heading 4"/>
    <w:basedOn w:val="a"/>
    <w:next w:val="a"/>
    <w:link w:val="40"/>
    <w:uiPriority w:val="9"/>
    <w:semiHidden/>
    <w:unhideWhenUsed/>
    <w:qFormat/>
    <w:rsid w:val="003F51DD"/>
    <w:pPr>
      <w:keepNext/>
      <w:keepLines/>
      <w:spacing w:before="200" w:after="0" w:line="247" w:lineRule="auto"/>
      <w:ind w:left="10" w:right="206" w:firstLine="427"/>
      <w:jc w:val="both"/>
      <w:outlineLvl w:val="3"/>
    </w:pPr>
    <w:rPr>
      <w:rFonts w:asciiTheme="majorHAnsi" w:eastAsiaTheme="majorEastAsia" w:hAnsiTheme="majorHAnsi" w:cs="Times New Roman"/>
      <w:b/>
      <w:bCs/>
      <w:i/>
      <w:iCs/>
      <w:color w:val="4F81BD" w:themeColor="accent1"/>
      <w:sz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51DD"/>
    <w:rPr>
      <w:rFonts w:asciiTheme="majorHAnsi" w:eastAsiaTheme="majorEastAsia" w:hAnsiTheme="majorHAnsi" w:cs="Times New Roman"/>
      <w:b/>
      <w:bCs/>
      <w:color w:val="365F91" w:themeColor="accent1" w:themeShade="BF"/>
      <w:sz w:val="28"/>
      <w:szCs w:val="28"/>
    </w:rPr>
  </w:style>
  <w:style w:type="character" w:customStyle="1" w:styleId="20">
    <w:name w:val="Заголовок 2 Знак"/>
    <w:basedOn w:val="a0"/>
    <w:link w:val="2"/>
    <w:uiPriority w:val="9"/>
    <w:rsid w:val="003F51DD"/>
    <w:rPr>
      <w:rFonts w:ascii="Times New Roman" w:eastAsia="Times New Roman" w:hAnsi="Times New Roman" w:cs="Times New Roman"/>
      <w:color w:val="000000"/>
      <w:sz w:val="26"/>
      <w:lang w:eastAsia="ru-RU"/>
    </w:rPr>
  </w:style>
  <w:style w:type="character" w:customStyle="1" w:styleId="30">
    <w:name w:val="Заголовок 3 Знак"/>
    <w:basedOn w:val="a0"/>
    <w:link w:val="3"/>
    <w:uiPriority w:val="9"/>
    <w:rsid w:val="003F51DD"/>
    <w:rPr>
      <w:rFonts w:ascii="Times New Roman" w:eastAsia="Times New Roman" w:hAnsi="Times New Roman" w:cs="Times New Roman"/>
      <w:color w:val="000000"/>
      <w:sz w:val="24"/>
      <w:u w:val="single" w:color="000000"/>
      <w:lang w:eastAsia="ru-RU"/>
    </w:rPr>
  </w:style>
  <w:style w:type="character" w:customStyle="1" w:styleId="40">
    <w:name w:val="Заголовок 4 Знак"/>
    <w:basedOn w:val="a0"/>
    <w:link w:val="4"/>
    <w:uiPriority w:val="9"/>
    <w:semiHidden/>
    <w:rsid w:val="003F51DD"/>
    <w:rPr>
      <w:rFonts w:asciiTheme="majorHAnsi" w:eastAsiaTheme="majorEastAsia" w:hAnsiTheme="majorHAnsi" w:cs="Times New Roman"/>
      <w:b/>
      <w:bCs/>
      <w:i/>
      <w:iCs/>
      <w:color w:val="4F81BD" w:themeColor="accent1"/>
      <w:sz w:val="20"/>
      <w:lang w:eastAsia="ru-RU"/>
    </w:rPr>
  </w:style>
  <w:style w:type="numbering" w:customStyle="1" w:styleId="11">
    <w:name w:val="Нет списка1"/>
    <w:next w:val="a2"/>
    <w:uiPriority w:val="99"/>
    <w:semiHidden/>
    <w:unhideWhenUsed/>
    <w:rsid w:val="003F51DD"/>
  </w:style>
  <w:style w:type="table" w:customStyle="1" w:styleId="TableGrid">
    <w:name w:val="TableGrid"/>
    <w:rsid w:val="003F51DD"/>
    <w:pPr>
      <w:spacing w:after="0" w:line="240" w:lineRule="auto"/>
    </w:pPr>
    <w:rPr>
      <w:rFonts w:eastAsiaTheme="minorEastAsia" w:cs="Times New Roman"/>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3F51DD"/>
    <w:pPr>
      <w:spacing w:after="0" w:line="240" w:lineRule="auto"/>
      <w:ind w:left="10" w:right="206" w:firstLine="427"/>
      <w:jc w:val="both"/>
    </w:pPr>
    <w:rPr>
      <w:rFonts w:ascii="Tahoma" w:eastAsia="Times New Roman" w:hAnsi="Tahoma" w:cs="Tahoma"/>
      <w:color w:val="000000"/>
      <w:sz w:val="16"/>
      <w:szCs w:val="16"/>
      <w:lang w:eastAsia="ru-RU"/>
    </w:rPr>
  </w:style>
  <w:style w:type="character" w:customStyle="1" w:styleId="a4">
    <w:name w:val="Текст выноски Знак"/>
    <w:basedOn w:val="a0"/>
    <w:link w:val="a3"/>
    <w:uiPriority w:val="99"/>
    <w:semiHidden/>
    <w:rsid w:val="003F51DD"/>
    <w:rPr>
      <w:rFonts w:ascii="Tahoma" w:eastAsia="Times New Roman" w:hAnsi="Tahoma" w:cs="Tahoma"/>
      <w:color w:val="000000"/>
      <w:sz w:val="16"/>
      <w:szCs w:val="16"/>
      <w:lang w:eastAsia="ru-RU"/>
    </w:rPr>
  </w:style>
  <w:style w:type="character" w:customStyle="1" w:styleId="a5">
    <w:name w:val="Без интервала Знак"/>
    <w:link w:val="a6"/>
    <w:uiPriority w:val="1"/>
    <w:locked/>
    <w:rsid w:val="003F51DD"/>
    <w:rPr>
      <w:rFonts w:ascii="Calibri" w:hAnsi="Calibri"/>
    </w:rPr>
  </w:style>
  <w:style w:type="paragraph" w:styleId="a6">
    <w:name w:val="No Spacing"/>
    <w:link w:val="a5"/>
    <w:uiPriority w:val="1"/>
    <w:qFormat/>
    <w:rsid w:val="003F51DD"/>
    <w:pPr>
      <w:spacing w:after="0" w:line="240" w:lineRule="auto"/>
    </w:pPr>
    <w:rPr>
      <w:rFonts w:ascii="Calibri" w:hAnsi="Calibri"/>
    </w:rPr>
  </w:style>
  <w:style w:type="paragraph" w:styleId="a7">
    <w:name w:val="List Paragraph"/>
    <w:basedOn w:val="a"/>
    <w:uiPriority w:val="34"/>
    <w:qFormat/>
    <w:rsid w:val="003F51DD"/>
    <w:pPr>
      <w:ind w:left="720"/>
      <w:contextualSpacing/>
    </w:pPr>
    <w:rPr>
      <w:rFonts w:eastAsia="Times New Roman" w:cs="Times New Roman"/>
    </w:rPr>
  </w:style>
  <w:style w:type="paragraph" w:styleId="a8">
    <w:name w:val="Normal (Web)"/>
    <w:basedOn w:val="a"/>
    <w:uiPriority w:val="99"/>
    <w:unhideWhenUsed/>
    <w:rsid w:val="003F51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3F51DD"/>
    <w:rPr>
      <w:rFonts w:cs="Times New Roman"/>
      <w:b/>
      <w:bCs/>
    </w:rPr>
  </w:style>
  <w:style w:type="table" w:styleId="aa">
    <w:name w:val="Table Grid"/>
    <w:basedOn w:val="a1"/>
    <w:uiPriority w:val="39"/>
    <w:rsid w:val="003F51D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locked/>
    <w:rsid w:val="003F51DD"/>
    <w:rPr>
      <w:rFonts w:ascii="Times New Roman" w:hAnsi="Times New Roman" w:cs="Times New Roman"/>
      <w:b/>
      <w:bCs/>
      <w:sz w:val="28"/>
      <w:szCs w:val="28"/>
      <w:shd w:val="clear" w:color="auto" w:fill="FFFFFF"/>
    </w:rPr>
  </w:style>
  <w:style w:type="paragraph" w:customStyle="1" w:styleId="22">
    <w:name w:val="Основной текст (2)"/>
    <w:basedOn w:val="a"/>
    <w:link w:val="21"/>
    <w:rsid w:val="003F51DD"/>
    <w:pPr>
      <w:widowControl w:val="0"/>
      <w:shd w:val="clear" w:color="auto" w:fill="FFFFFF"/>
      <w:spacing w:after="480" w:line="240" w:lineRule="atLeast"/>
      <w:jc w:val="both"/>
    </w:pPr>
    <w:rPr>
      <w:rFonts w:ascii="Times New Roman" w:hAnsi="Times New Roman" w:cs="Times New Roman"/>
      <w:b/>
      <w:bCs/>
      <w:sz w:val="28"/>
      <w:szCs w:val="28"/>
    </w:rPr>
  </w:style>
  <w:style w:type="character" w:customStyle="1" w:styleId="27">
    <w:name w:val="Основной текст (2) + 7"/>
    <w:aliases w:val="5 pt,Не полужирный"/>
    <w:basedOn w:val="21"/>
    <w:rsid w:val="003F51DD"/>
    <w:rPr>
      <w:rFonts w:ascii="Times New Roman" w:hAnsi="Times New Roman" w:cs="Times New Roman"/>
      <w:b/>
      <w:bCs/>
      <w:color w:val="000000"/>
      <w:spacing w:val="0"/>
      <w:w w:val="100"/>
      <w:position w:val="0"/>
      <w:sz w:val="15"/>
      <w:szCs w:val="15"/>
      <w:shd w:val="clear" w:color="auto" w:fill="FFFFFF"/>
      <w:lang w:val="ru-RU" w:eastAsia="ru-RU"/>
    </w:rPr>
  </w:style>
  <w:style w:type="character" w:customStyle="1" w:styleId="apple-converted-space">
    <w:name w:val="apple-converted-space"/>
    <w:rsid w:val="003F51DD"/>
  </w:style>
  <w:style w:type="paragraph" w:styleId="ab">
    <w:name w:val="header"/>
    <w:basedOn w:val="a"/>
    <w:link w:val="ac"/>
    <w:uiPriority w:val="99"/>
    <w:unhideWhenUsed/>
    <w:rsid w:val="003F51DD"/>
    <w:pPr>
      <w:tabs>
        <w:tab w:val="center" w:pos="4677"/>
        <w:tab w:val="right" w:pos="9355"/>
      </w:tabs>
      <w:spacing w:after="0" w:line="240" w:lineRule="auto"/>
      <w:ind w:left="10" w:right="206" w:firstLine="427"/>
      <w:jc w:val="both"/>
    </w:pPr>
    <w:rPr>
      <w:rFonts w:ascii="Times New Roman" w:eastAsia="Times New Roman" w:hAnsi="Times New Roman" w:cs="Times New Roman"/>
      <w:color w:val="000000"/>
      <w:sz w:val="20"/>
      <w:lang w:eastAsia="ru-RU"/>
    </w:rPr>
  </w:style>
  <w:style w:type="character" w:customStyle="1" w:styleId="ac">
    <w:name w:val="Верхний колонтитул Знак"/>
    <w:basedOn w:val="a0"/>
    <w:link w:val="ab"/>
    <w:uiPriority w:val="99"/>
    <w:rsid w:val="003F51DD"/>
    <w:rPr>
      <w:rFonts w:ascii="Times New Roman" w:eastAsia="Times New Roman" w:hAnsi="Times New Roman" w:cs="Times New Roman"/>
      <w:color w:val="000000"/>
      <w:sz w:val="20"/>
      <w:lang w:eastAsia="ru-RU"/>
    </w:rPr>
  </w:style>
  <w:style w:type="paragraph" w:styleId="ad">
    <w:name w:val="footer"/>
    <w:basedOn w:val="a"/>
    <w:link w:val="ae"/>
    <w:uiPriority w:val="99"/>
    <w:unhideWhenUsed/>
    <w:rsid w:val="003F51DD"/>
    <w:pPr>
      <w:tabs>
        <w:tab w:val="center" w:pos="4677"/>
        <w:tab w:val="right" w:pos="9355"/>
      </w:tabs>
      <w:spacing w:after="0" w:line="240" w:lineRule="auto"/>
      <w:ind w:left="10" w:right="206" w:firstLine="427"/>
      <w:jc w:val="both"/>
    </w:pPr>
    <w:rPr>
      <w:rFonts w:ascii="Times New Roman" w:eastAsia="Times New Roman" w:hAnsi="Times New Roman" w:cs="Times New Roman"/>
      <w:color w:val="000000"/>
      <w:sz w:val="20"/>
      <w:lang w:eastAsia="ru-RU"/>
    </w:rPr>
  </w:style>
  <w:style w:type="character" w:customStyle="1" w:styleId="ae">
    <w:name w:val="Нижний колонтитул Знак"/>
    <w:basedOn w:val="a0"/>
    <w:link w:val="ad"/>
    <w:uiPriority w:val="99"/>
    <w:rsid w:val="003F51DD"/>
    <w:rPr>
      <w:rFonts w:ascii="Times New Roman" w:eastAsia="Times New Roman" w:hAnsi="Times New Roman" w:cs="Times New Roman"/>
      <w:color w:val="000000"/>
      <w:sz w:val="20"/>
      <w:lang w:eastAsia="ru-RU"/>
    </w:rPr>
  </w:style>
  <w:style w:type="table" w:customStyle="1" w:styleId="TableGrid1">
    <w:name w:val="TableGrid1"/>
    <w:rsid w:val="003F51DD"/>
    <w:pPr>
      <w:spacing w:after="0" w:line="240" w:lineRule="auto"/>
    </w:pPr>
    <w:rPr>
      <w:rFonts w:eastAsiaTheme="minorEastAsia" w:cs="Times New Roman"/>
      <w:lang w:eastAsia="ru-RU"/>
    </w:rPr>
    <w:tblPr>
      <w:tblCellMar>
        <w:top w:w="0" w:type="dxa"/>
        <w:left w:w="0" w:type="dxa"/>
        <w:bottom w:w="0" w:type="dxa"/>
        <w:right w:w="0" w:type="dxa"/>
      </w:tblCellMar>
    </w:tblPr>
  </w:style>
  <w:style w:type="table" w:customStyle="1" w:styleId="12">
    <w:name w:val="Сетка таблицы1"/>
    <w:basedOn w:val="a1"/>
    <w:next w:val="aa"/>
    <w:uiPriority w:val="39"/>
    <w:rsid w:val="003F51D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a"/>
    <w:uiPriority w:val="39"/>
    <w:rsid w:val="003F51DD"/>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a"/>
    <w:uiPriority w:val="39"/>
    <w:rsid w:val="003F51DD"/>
    <w:pPr>
      <w:spacing w:after="0" w:line="240" w:lineRule="auto"/>
    </w:pPr>
    <w:rPr>
      <w:rFonts w:eastAsia="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semiHidden/>
    <w:unhideWhenUsed/>
    <w:rsid w:val="003F51DD"/>
    <w:rPr>
      <w:rFonts w:ascii="Times New Roman" w:hAnsi="Times New Roman"/>
      <w:color w:val="0000FF"/>
      <w:u w:val="single"/>
    </w:rPr>
  </w:style>
  <w:style w:type="table" w:customStyle="1" w:styleId="41">
    <w:name w:val="Сетка таблицы4"/>
    <w:basedOn w:val="a1"/>
    <w:next w:val="aa"/>
    <w:uiPriority w:val="39"/>
    <w:rsid w:val="003F51D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a"/>
    <w:uiPriority w:val="39"/>
    <w:rsid w:val="003F51D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a"/>
    <w:uiPriority w:val="59"/>
    <w:rsid w:val="003F51D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a"/>
    <w:uiPriority w:val="39"/>
    <w:rsid w:val="003F51D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a"/>
    <w:uiPriority w:val="59"/>
    <w:rsid w:val="00804A2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Grid2"/>
    <w:rsid w:val="003A4058"/>
    <w:pPr>
      <w:spacing w:after="0" w:line="240" w:lineRule="auto"/>
    </w:pPr>
    <w:rPr>
      <w:rFonts w:eastAsiaTheme="minorEastAsia"/>
    </w:rPr>
    <w:tblPr>
      <w:tblCellMar>
        <w:top w:w="0" w:type="dxa"/>
        <w:left w:w="0" w:type="dxa"/>
        <w:bottom w:w="0" w:type="dxa"/>
        <w:right w:w="0" w:type="dxa"/>
      </w:tblCellMar>
    </w:tblPr>
  </w:style>
  <w:style w:type="table" w:customStyle="1" w:styleId="TableGrid3">
    <w:name w:val="TableGrid3"/>
    <w:rsid w:val="00052720"/>
    <w:pPr>
      <w:spacing w:after="0" w:line="240" w:lineRule="auto"/>
    </w:pPr>
    <w:rPr>
      <w:rFonts w:eastAsiaTheme="minorEastAsia"/>
    </w:rPr>
    <w:tblPr>
      <w:tblCellMar>
        <w:top w:w="0" w:type="dxa"/>
        <w:left w:w="0" w:type="dxa"/>
        <w:bottom w:w="0" w:type="dxa"/>
        <w:right w:w="0" w:type="dxa"/>
      </w:tblCellMar>
    </w:tblPr>
  </w:style>
  <w:style w:type="table" w:customStyle="1" w:styleId="TableGrid4">
    <w:name w:val="TableGrid4"/>
    <w:rsid w:val="00274DB8"/>
    <w:pPr>
      <w:spacing w:after="0" w:line="240" w:lineRule="auto"/>
    </w:pPr>
    <w:rPr>
      <w:rFonts w:eastAsiaTheme="minorEastAsia"/>
    </w:rPr>
    <w:tblPr>
      <w:tblCellMar>
        <w:top w:w="0" w:type="dxa"/>
        <w:left w:w="0" w:type="dxa"/>
        <w:bottom w:w="0" w:type="dxa"/>
        <w:right w:w="0" w:type="dxa"/>
      </w:tblCellMar>
    </w:tblPr>
  </w:style>
  <w:style w:type="table" w:customStyle="1" w:styleId="9">
    <w:name w:val="Сетка таблицы9"/>
    <w:basedOn w:val="a1"/>
    <w:next w:val="aa"/>
    <w:uiPriority w:val="39"/>
    <w:rsid w:val="00665E4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a"/>
    <w:uiPriority w:val="39"/>
    <w:rsid w:val="00C7289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Grid5"/>
    <w:rsid w:val="00B91532"/>
    <w:pPr>
      <w:spacing w:after="0" w:line="240" w:lineRule="auto"/>
    </w:pPr>
    <w:rPr>
      <w:rFonts w:eastAsiaTheme="minorEastAsia"/>
    </w:rPr>
    <w:tblPr>
      <w:tblCellMar>
        <w:top w:w="0" w:type="dxa"/>
        <w:left w:w="0" w:type="dxa"/>
        <w:bottom w:w="0" w:type="dxa"/>
        <w:right w:w="0" w:type="dxa"/>
      </w:tblCellMar>
    </w:tblPr>
  </w:style>
  <w:style w:type="table" w:customStyle="1" w:styleId="TableGrid6">
    <w:name w:val="TableGrid6"/>
    <w:rsid w:val="00F57D76"/>
    <w:pPr>
      <w:spacing w:after="0" w:line="240" w:lineRule="auto"/>
    </w:pPr>
    <w:rPr>
      <w:rFonts w:eastAsiaTheme="minorEastAsia"/>
    </w:rPr>
    <w:tblPr>
      <w:tblCellMar>
        <w:top w:w="0" w:type="dxa"/>
        <w:left w:w="0" w:type="dxa"/>
        <w:bottom w:w="0" w:type="dxa"/>
        <w:right w:w="0" w:type="dxa"/>
      </w:tblCellMar>
    </w:tblPr>
  </w:style>
  <w:style w:type="table" w:customStyle="1" w:styleId="110">
    <w:name w:val="Сетка таблицы11"/>
    <w:basedOn w:val="a1"/>
    <w:next w:val="aa"/>
    <w:uiPriority w:val="39"/>
    <w:rsid w:val="00AD63A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Grid7"/>
    <w:rsid w:val="00AD63A1"/>
    <w:pPr>
      <w:spacing w:after="0" w:line="240" w:lineRule="auto"/>
    </w:pPr>
    <w:rPr>
      <w:rFonts w:eastAsiaTheme="minorEastAsia"/>
    </w:rPr>
    <w:tblPr>
      <w:tblCellMar>
        <w:top w:w="0" w:type="dxa"/>
        <w:left w:w="0" w:type="dxa"/>
        <w:bottom w:w="0" w:type="dxa"/>
        <w:right w:w="0" w:type="dxa"/>
      </w:tblCellMar>
    </w:tblPr>
  </w:style>
  <w:style w:type="table" w:customStyle="1" w:styleId="TableGrid8">
    <w:name w:val="TableGrid8"/>
    <w:rsid w:val="002C52CE"/>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50541610">
      <w:bodyDiv w:val="1"/>
      <w:marLeft w:val="0"/>
      <w:marRight w:val="0"/>
      <w:marTop w:val="0"/>
      <w:marBottom w:val="0"/>
      <w:divBdr>
        <w:top w:val="none" w:sz="0" w:space="0" w:color="auto"/>
        <w:left w:val="none" w:sz="0" w:space="0" w:color="auto"/>
        <w:bottom w:val="none" w:sz="0" w:space="0" w:color="auto"/>
        <w:right w:val="none" w:sz="0" w:space="0" w:color="auto"/>
      </w:divBdr>
    </w:div>
    <w:div w:id="518853074">
      <w:bodyDiv w:val="1"/>
      <w:marLeft w:val="0"/>
      <w:marRight w:val="0"/>
      <w:marTop w:val="0"/>
      <w:marBottom w:val="0"/>
      <w:divBdr>
        <w:top w:val="none" w:sz="0" w:space="0" w:color="auto"/>
        <w:left w:val="none" w:sz="0" w:space="0" w:color="auto"/>
        <w:bottom w:val="none" w:sz="0" w:space="0" w:color="auto"/>
        <w:right w:val="none" w:sz="0" w:space="0" w:color="auto"/>
      </w:divBdr>
    </w:div>
    <w:div w:id="634213390">
      <w:bodyDiv w:val="1"/>
      <w:marLeft w:val="0"/>
      <w:marRight w:val="0"/>
      <w:marTop w:val="0"/>
      <w:marBottom w:val="0"/>
      <w:divBdr>
        <w:top w:val="none" w:sz="0" w:space="0" w:color="auto"/>
        <w:left w:val="none" w:sz="0" w:space="0" w:color="auto"/>
        <w:bottom w:val="none" w:sz="0" w:space="0" w:color="auto"/>
        <w:right w:val="none" w:sz="0" w:space="0" w:color="auto"/>
      </w:divBdr>
      <w:divsChild>
        <w:div w:id="1616714023">
          <w:marLeft w:val="0"/>
          <w:marRight w:val="0"/>
          <w:marTop w:val="0"/>
          <w:marBottom w:val="0"/>
          <w:divBdr>
            <w:top w:val="none" w:sz="0" w:space="0" w:color="auto"/>
            <w:left w:val="none" w:sz="0" w:space="0" w:color="auto"/>
            <w:bottom w:val="none" w:sz="0" w:space="0" w:color="auto"/>
            <w:right w:val="none" w:sz="0" w:space="0" w:color="auto"/>
          </w:divBdr>
        </w:div>
        <w:div w:id="1855683541">
          <w:marLeft w:val="0"/>
          <w:marRight w:val="0"/>
          <w:marTop w:val="0"/>
          <w:marBottom w:val="0"/>
          <w:divBdr>
            <w:top w:val="none" w:sz="0" w:space="0" w:color="auto"/>
            <w:left w:val="none" w:sz="0" w:space="0" w:color="auto"/>
            <w:bottom w:val="none" w:sz="0" w:space="0" w:color="auto"/>
            <w:right w:val="none" w:sz="0" w:space="0" w:color="auto"/>
          </w:divBdr>
        </w:div>
        <w:div w:id="1239559134">
          <w:marLeft w:val="0"/>
          <w:marRight w:val="0"/>
          <w:marTop w:val="0"/>
          <w:marBottom w:val="0"/>
          <w:divBdr>
            <w:top w:val="none" w:sz="0" w:space="0" w:color="auto"/>
            <w:left w:val="none" w:sz="0" w:space="0" w:color="auto"/>
            <w:bottom w:val="none" w:sz="0" w:space="0" w:color="auto"/>
            <w:right w:val="none" w:sz="0" w:space="0" w:color="auto"/>
          </w:divBdr>
        </w:div>
        <w:div w:id="1519612627">
          <w:marLeft w:val="0"/>
          <w:marRight w:val="0"/>
          <w:marTop w:val="0"/>
          <w:marBottom w:val="0"/>
          <w:divBdr>
            <w:top w:val="none" w:sz="0" w:space="0" w:color="auto"/>
            <w:left w:val="none" w:sz="0" w:space="0" w:color="auto"/>
            <w:bottom w:val="none" w:sz="0" w:space="0" w:color="auto"/>
            <w:right w:val="none" w:sz="0" w:space="0" w:color="auto"/>
          </w:divBdr>
          <w:divsChild>
            <w:div w:id="117795499">
              <w:marLeft w:val="0"/>
              <w:marRight w:val="0"/>
              <w:marTop w:val="0"/>
              <w:marBottom w:val="0"/>
              <w:divBdr>
                <w:top w:val="none" w:sz="0" w:space="0" w:color="auto"/>
                <w:left w:val="none" w:sz="0" w:space="0" w:color="auto"/>
                <w:bottom w:val="none" w:sz="0" w:space="0" w:color="auto"/>
                <w:right w:val="none" w:sz="0" w:space="0" w:color="auto"/>
              </w:divBdr>
              <w:divsChild>
                <w:div w:id="196145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6299970">
      <w:bodyDiv w:val="1"/>
      <w:marLeft w:val="0"/>
      <w:marRight w:val="0"/>
      <w:marTop w:val="0"/>
      <w:marBottom w:val="0"/>
      <w:divBdr>
        <w:top w:val="none" w:sz="0" w:space="0" w:color="auto"/>
        <w:left w:val="none" w:sz="0" w:space="0" w:color="auto"/>
        <w:bottom w:val="none" w:sz="0" w:space="0" w:color="auto"/>
        <w:right w:val="none" w:sz="0" w:space="0" w:color="auto"/>
      </w:divBdr>
    </w:div>
    <w:div w:id="966593343">
      <w:bodyDiv w:val="1"/>
      <w:marLeft w:val="0"/>
      <w:marRight w:val="0"/>
      <w:marTop w:val="0"/>
      <w:marBottom w:val="0"/>
      <w:divBdr>
        <w:top w:val="none" w:sz="0" w:space="0" w:color="auto"/>
        <w:left w:val="none" w:sz="0" w:space="0" w:color="auto"/>
        <w:bottom w:val="none" w:sz="0" w:space="0" w:color="auto"/>
        <w:right w:val="none" w:sz="0" w:space="0" w:color="auto"/>
      </w:divBdr>
    </w:div>
    <w:div w:id="982269445">
      <w:bodyDiv w:val="1"/>
      <w:marLeft w:val="0"/>
      <w:marRight w:val="0"/>
      <w:marTop w:val="0"/>
      <w:marBottom w:val="0"/>
      <w:divBdr>
        <w:top w:val="none" w:sz="0" w:space="0" w:color="auto"/>
        <w:left w:val="none" w:sz="0" w:space="0" w:color="auto"/>
        <w:bottom w:val="none" w:sz="0" w:space="0" w:color="auto"/>
        <w:right w:val="none" w:sz="0" w:space="0" w:color="auto"/>
      </w:divBdr>
      <w:divsChild>
        <w:div w:id="35814386">
          <w:marLeft w:val="0"/>
          <w:marRight w:val="0"/>
          <w:marTop w:val="0"/>
          <w:marBottom w:val="0"/>
          <w:divBdr>
            <w:top w:val="none" w:sz="0" w:space="0" w:color="auto"/>
            <w:left w:val="none" w:sz="0" w:space="0" w:color="auto"/>
            <w:bottom w:val="none" w:sz="0" w:space="0" w:color="auto"/>
            <w:right w:val="none" w:sz="0" w:space="0" w:color="auto"/>
          </w:divBdr>
        </w:div>
        <w:div w:id="625624760">
          <w:marLeft w:val="0"/>
          <w:marRight w:val="0"/>
          <w:marTop w:val="0"/>
          <w:marBottom w:val="0"/>
          <w:divBdr>
            <w:top w:val="none" w:sz="0" w:space="0" w:color="auto"/>
            <w:left w:val="none" w:sz="0" w:space="0" w:color="auto"/>
            <w:bottom w:val="none" w:sz="0" w:space="0" w:color="auto"/>
            <w:right w:val="none" w:sz="0" w:space="0" w:color="auto"/>
          </w:divBdr>
        </w:div>
        <w:div w:id="2136216572">
          <w:marLeft w:val="-1200"/>
          <w:marRight w:val="0"/>
          <w:marTop w:val="0"/>
          <w:marBottom w:val="0"/>
          <w:divBdr>
            <w:top w:val="none" w:sz="0" w:space="0" w:color="auto"/>
            <w:left w:val="none" w:sz="0" w:space="0" w:color="auto"/>
            <w:bottom w:val="none" w:sz="0" w:space="0" w:color="auto"/>
            <w:right w:val="none" w:sz="0" w:space="0" w:color="auto"/>
          </w:divBdr>
          <w:divsChild>
            <w:div w:id="1578444702">
              <w:marLeft w:val="0"/>
              <w:marRight w:val="0"/>
              <w:marTop w:val="0"/>
              <w:marBottom w:val="0"/>
              <w:divBdr>
                <w:top w:val="none" w:sz="0" w:space="0" w:color="auto"/>
                <w:left w:val="none" w:sz="0" w:space="0" w:color="auto"/>
                <w:bottom w:val="none" w:sz="0" w:space="0" w:color="auto"/>
                <w:right w:val="none" w:sz="0" w:space="0" w:color="auto"/>
              </w:divBdr>
              <w:divsChild>
                <w:div w:id="500127399">
                  <w:marLeft w:val="0"/>
                  <w:marRight w:val="0"/>
                  <w:marTop w:val="0"/>
                  <w:marBottom w:val="0"/>
                  <w:divBdr>
                    <w:top w:val="none" w:sz="0" w:space="0" w:color="auto"/>
                    <w:left w:val="none" w:sz="0" w:space="0" w:color="auto"/>
                    <w:bottom w:val="none" w:sz="0" w:space="0" w:color="auto"/>
                    <w:right w:val="none" w:sz="0" w:space="0" w:color="auto"/>
                  </w:divBdr>
                </w:div>
              </w:divsChild>
            </w:div>
            <w:div w:id="1239244171">
              <w:marLeft w:val="0"/>
              <w:marRight w:val="0"/>
              <w:marTop w:val="0"/>
              <w:marBottom w:val="0"/>
              <w:divBdr>
                <w:top w:val="none" w:sz="0" w:space="0" w:color="auto"/>
                <w:left w:val="none" w:sz="0" w:space="0" w:color="auto"/>
                <w:bottom w:val="none" w:sz="0" w:space="0" w:color="auto"/>
                <w:right w:val="none" w:sz="0" w:space="0" w:color="auto"/>
              </w:divBdr>
              <w:divsChild>
                <w:div w:id="1781335290">
                  <w:marLeft w:val="0"/>
                  <w:marRight w:val="0"/>
                  <w:marTop w:val="0"/>
                  <w:marBottom w:val="0"/>
                  <w:divBdr>
                    <w:top w:val="none" w:sz="0" w:space="0" w:color="auto"/>
                    <w:left w:val="none" w:sz="0" w:space="0" w:color="auto"/>
                    <w:bottom w:val="none" w:sz="0" w:space="0" w:color="auto"/>
                    <w:right w:val="none" w:sz="0" w:space="0" w:color="auto"/>
                  </w:divBdr>
                </w:div>
                <w:div w:id="21395553">
                  <w:marLeft w:val="0"/>
                  <w:marRight w:val="0"/>
                  <w:marTop w:val="0"/>
                  <w:marBottom w:val="0"/>
                  <w:divBdr>
                    <w:top w:val="none" w:sz="0" w:space="0" w:color="auto"/>
                    <w:left w:val="none" w:sz="0" w:space="0" w:color="auto"/>
                    <w:bottom w:val="none" w:sz="0" w:space="0" w:color="auto"/>
                    <w:right w:val="none" w:sz="0" w:space="0" w:color="auto"/>
                  </w:divBdr>
                </w:div>
              </w:divsChild>
            </w:div>
            <w:div w:id="1118642695">
              <w:marLeft w:val="0"/>
              <w:marRight w:val="0"/>
              <w:marTop w:val="0"/>
              <w:marBottom w:val="0"/>
              <w:divBdr>
                <w:top w:val="none" w:sz="0" w:space="0" w:color="auto"/>
                <w:left w:val="none" w:sz="0" w:space="0" w:color="auto"/>
                <w:bottom w:val="none" w:sz="0" w:space="0" w:color="auto"/>
                <w:right w:val="none" w:sz="0" w:space="0" w:color="auto"/>
              </w:divBdr>
              <w:divsChild>
                <w:div w:id="1299527484">
                  <w:marLeft w:val="0"/>
                  <w:marRight w:val="0"/>
                  <w:marTop w:val="0"/>
                  <w:marBottom w:val="0"/>
                  <w:divBdr>
                    <w:top w:val="none" w:sz="0" w:space="0" w:color="auto"/>
                    <w:left w:val="none" w:sz="0" w:space="0" w:color="auto"/>
                    <w:bottom w:val="none" w:sz="0" w:space="0" w:color="auto"/>
                    <w:right w:val="none" w:sz="0" w:space="0" w:color="auto"/>
                  </w:divBdr>
                </w:div>
                <w:div w:id="19438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5825835">
      <w:bodyDiv w:val="1"/>
      <w:marLeft w:val="0"/>
      <w:marRight w:val="0"/>
      <w:marTop w:val="0"/>
      <w:marBottom w:val="0"/>
      <w:divBdr>
        <w:top w:val="none" w:sz="0" w:space="0" w:color="auto"/>
        <w:left w:val="none" w:sz="0" w:space="0" w:color="auto"/>
        <w:bottom w:val="none" w:sz="0" w:space="0" w:color="auto"/>
        <w:right w:val="none" w:sz="0" w:space="0" w:color="auto"/>
      </w:divBdr>
    </w:div>
    <w:div w:id="1225141568">
      <w:bodyDiv w:val="1"/>
      <w:marLeft w:val="0"/>
      <w:marRight w:val="0"/>
      <w:marTop w:val="0"/>
      <w:marBottom w:val="0"/>
      <w:divBdr>
        <w:top w:val="none" w:sz="0" w:space="0" w:color="auto"/>
        <w:left w:val="none" w:sz="0" w:space="0" w:color="auto"/>
        <w:bottom w:val="none" w:sz="0" w:space="0" w:color="auto"/>
        <w:right w:val="none" w:sz="0" w:space="0" w:color="auto"/>
      </w:divBdr>
    </w:div>
    <w:div w:id="198123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onsultant.ru/document/cons_doc_LAW_3466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se.garant.ru/72174826/"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57105-61A9-425E-83C4-0E0D4C9AF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59</Pages>
  <Words>20228</Words>
  <Characters>115304</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135262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Каплунов Григорий Федорович</dc:creator>
  <cp:lastModifiedBy>ЖКХ и ТЭК</cp:lastModifiedBy>
  <cp:revision>2</cp:revision>
  <cp:lastPrinted>2023-01-26T10:52:00Z</cp:lastPrinted>
  <dcterms:created xsi:type="dcterms:W3CDTF">2023-06-16T05:05:00Z</dcterms:created>
  <dcterms:modified xsi:type="dcterms:W3CDTF">2023-06-16T05:05:00Z</dcterms:modified>
</cp:coreProperties>
</file>