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47" w:type="dxa"/>
        <w:tblLook w:val="0000" w:firstRow="0" w:lastRow="0" w:firstColumn="0" w:lastColumn="0" w:noHBand="0" w:noVBand="0"/>
      </w:tblPr>
      <w:tblGrid>
        <w:gridCol w:w="4453"/>
        <w:gridCol w:w="4387"/>
      </w:tblGrid>
      <w:tr w:rsidR="000A644E" w:rsidTr="00045698">
        <w:trPr>
          <w:trHeight w:val="495"/>
        </w:trPr>
        <w:tc>
          <w:tcPr>
            <w:tcW w:w="4453" w:type="dxa"/>
          </w:tcPr>
          <w:p w:rsidR="000A644E" w:rsidRDefault="000A644E" w:rsidP="003E5D2E">
            <w:pPr>
              <w:ind w:left="363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387" w:type="dxa"/>
          </w:tcPr>
          <w:p w:rsidR="000A644E" w:rsidRPr="007B4D57" w:rsidRDefault="007B4D57" w:rsidP="003E5D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</w:t>
            </w:r>
          </w:p>
          <w:p w:rsidR="000A644E" w:rsidRDefault="007B4D57" w:rsidP="003E5D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постановлением</w:t>
            </w:r>
            <w:r w:rsidR="000A644E">
              <w:rPr>
                <w:color w:val="000000"/>
                <w:sz w:val="28"/>
                <w:szCs w:val="28"/>
              </w:rPr>
              <w:t xml:space="preserve"> Администрации </w:t>
            </w:r>
            <w:r w:rsidR="008C69BB">
              <w:rPr>
                <w:color w:val="000000"/>
                <w:sz w:val="28"/>
                <w:szCs w:val="28"/>
              </w:rPr>
              <w:t>Дмитриевского</w:t>
            </w:r>
            <w:r w:rsidR="000A644E">
              <w:rPr>
                <w:color w:val="000000"/>
                <w:sz w:val="28"/>
                <w:szCs w:val="28"/>
              </w:rPr>
              <w:t xml:space="preserve"> района </w:t>
            </w:r>
          </w:p>
          <w:p w:rsidR="000A644E" w:rsidRDefault="000A644E" w:rsidP="003E5D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Курской области</w:t>
            </w:r>
          </w:p>
          <w:p w:rsidR="000A644E" w:rsidRDefault="000A644E" w:rsidP="003E5D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DE447B">
              <w:rPr>
                <w:color w:val="000000"/>
                <w:sz w:val="28"/>
                <w:szCs w:val="28"/>
              </w:rPr>
              <w:t>22.12.</w:t>
            </w:r>
            <w:r w:rsidR="00320830">
              <w:rPr>
                <w:color w:val="000000"/>
                <w:sz w:val="28"/>
                <w:szCs w:val="28"/>
              </w:rPr>
              <w:t>2023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7B4D57">
              <w:rPr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7B4D5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№</w:t>
            </w:r>
            <w:r w:rsidR="00DE447B">
              <w:rPr>
                <w:color w:val="000000"/>
                <w:sz w:val="28"/>
                <w:szCs w:val="28"/>
              </w:rPr>
              <w:t xml:space="preserve"> 633</w:t>
            </w:r>
          </w:p>
          <w:p w:rsidR="000A644E" w:rsidRDefault="000A644E" w:rsidP="003E5D2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A644E" w:rsidRDefault="000A644E" w:rsidP="000A644E">
      <w:pPr>
        <w:ind w:left="3969"/>
        <w:jc w:val="both"/>
        <w:rPr>
          <w:color w:val="000000"/>
          <w:sz w:val="28"/>
          <w:szCs w:val="28"/>
        </w:rPr>
      </w:pPr>
    </w:p>
    <w:p w:rsidR="000A644E" w:rsidRDefault="000A644E" w:rsidP="000A644E">
      <w:pPr>
        <w:jc w:val="both"/>
        <w:rPr>
          <w:color w:val="000000"/>
          <w:sz w:val="28"/>
          <w:szCs w:val="28"/>
        </w:rPr>
      </w:pPr>
    </w:p>
    <w:p w:rsidR="000A644E" w:rsidRDefault="00046DB2" w:rsidP="000A644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Административный р</w:t>
      </w:r>
      <w:r w:rsidR="006076C3">
        <w:rPr>
          <w:b/>
          <w:color w:val="000000"/>
          <w:sz w:val="28"/>
          <w:szCs w:val="28"/>
        </w:rPr>
        <w:t>егламент</w:t>
      </w:r>
      <w:r w:rsidR="000A644E">
        <w:rPr>
          <w:b/>
          <w:color w:val="000000"/>
          <w:sz w:val="28"/>
          <w:szCs w:val="28"/>
        </w:rPr>
        <w:t xml:space="preserve"> </w:t>
      </w:r>
    </w:p>
    <w:p w:rsidR="000A644E" w:rsidRDefault="0098687E" w:rsidP="000A644E">
      <w:pPr>
        <w:jc w:val="center"/>
        <w:rPr>
          <w:b/>
          <w:color w:val="000000"/>
          <w:sz w:val="28"/>
          <w:szCs w:val="28"/>
        </w:rPr>
      </w:pPr>
      <w:r w:rsidRPr="0098687E">
        <w:rPr>
          <w:b/>
          <w:color w:val="000000"/>
          <w:sz w:val="28"/>
          <w:szCs w:val="28"/>
        </w:rPr>
        <w:t>по предоставлению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муниципального района «</w:t>
      </w:r>
      <w:r>
        <w:rPr>
          <w:b/>
          <w:color w:val="000000"/>
          <w:sz w:val="28"/>
          <w:szCs w:val="28"/>
        </w:rPr>
        <w:t>Дмитриевский</w:t>
      </w:r>
      <w:r w:rsidRPr="0098687E">
        <w:rPr>
          <w:b/>
          <w:color w:val="000000"/>
          <w:sz w:val="28"/>
          <w:szCs w:val="28"/>
        </w:rPr>
        <w:t xml:space="preserve"> район» Курской области о местных налогах и сборах</w:t>
      </w:r>
      <w:r w:rsidR="00046DB2">
        <w:rPr>
          <w:b/>
          <w:color w:val="000000"/>
          <w:sz w:val="28"/>
          <w:szCs w:val="28"/>
        </w:rPr>
        <w:t>»</w:t>
      </w:r>
    </w:p>
    <w:p w:rsidR="0098687E" w:rsidRDefault="0098687E" w:rsidP="000A644E">
      <w:pPr>
        <w:jc w:val="center"/>
        <w:rPr>
          <w:b/>
          <w:color w:val="000000"/>
          <w:sz w:val="28"/>
          <w:szCs w:val="28"/>
        </w:rPr>
      </w:pPr>
    </w:p>
    <w:p w:rsidR="000A644E" w:rsidRDefault="000A644E" w:rsidP="000A644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Общие положения</w:t>
      </w:r>
    </w:p>
    <w:p w:rsidR="0051604E" w:rsidRPr="003E406E" w:rsidRDefault="0051604E" w:rsidP="0051604E">
      <w:pPr>
        <w:tabs>
          <w:tab w:val="left" w:pos="709"/>
        </w:tabs>
        <w:jc w:val="center"/>
        <w:rPr>
          <w:b/>
          <w:color w:val="000000"/>
          <w:sz w:val="28"/>
          <w:szCs w:val="28"/>
        </w:rPr>
      </w:pPr>
    </w:p>
    <w:p w:rsidR="00D70DC9" w:rsidRPr="00D70DC9" w:rsidRDefault="00D70DC9" w:rsidP="00037E48">
      <w:pPr>
        <w:widowControl w:val="0"/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1.1. Административный регламент предо</w:t>
      </w:r>
      <w:r w:rsidR="005A260E">
        <w:rPr>
          <w:spacing w:val="2"/>
          <w:sz w:val="28"/>
          <w:szCs w:val="28"/>
        </w:rPr>
        <w:t>ставления муниципальной услуги «</w:t>
      </w:r>
      <w:r w:rsidRPr="00D70DC9">
        <w:rPr>
          <w:spacing w:val="2"/>
          <w:sz w:val="28"/>
          <w:szCs w:val="28"/>
        </w:rPr>
        <w:t xml:space="preserve">Предоставление письменных разъяснений налогоплательщикам по вопросам применения муниципальных нормативных правовых актов Администрации </w:t>
      </w:r>
      <w:r w:rsidR="0086435A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</w:t>
      </w:r>
      <w:r w:rsidR="005A260E">
        <w:rPr>
          <w:spacing w:val="2"/>
          <w:sz w:val="28"/>
          <w:szCs w:val="28"/>
        </w:rPr>
        <w:t>она  о местных налогах и сборах»</w:t>
      </w:r>
      <w:r w:rsidRPr="00D70DC9">
        <w:rPr>
          <w:spacing w:val="2"/>
          <w:sz w:val="28"/>
          <w:szCs w:val="28"/>
        </w:rPr>
        <w:t xml:space="preserve"> (далее - административный регламент) разработан в целях повышения качества исполнения и доступности результатов предо</w:t>
      </w:r>
      <w:r w:rsidR="005A260E">
        <w:rPr>
          <w:spacing w:val="2"/>
          <w:sz w:val="28"/>
          <w:szCs w:val="28"/>
        </w:rPr>
        <w:t>ставления муниципальной услуги «</w:t>
      </w:r>
      <w:r w:rsidRPr="00D70DC9">
        <w:rPr>
          <w:spacing w:val="2"/>
          <w:sz w:val="28"/>
          <w:szCs w:val="28"/>
        </w:rPr>
        <w:t xml:space="preserve">Предоставление письменных разъяснений налогоплательщикам по вопросам применения муниципальных нормативных правовых актов Администрации </w:t>
      </w:r>
      <w:r w:rsidR="0086435A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 Курской обл</w:t>
      </w:r>
      <w:r w:rsidR="005A260E">
        <w:rPr>
          <w:spacing w:val="2"/>
          <w:sz w:val="28"/>
          <w:szCs w:val="28"/>
        </w:rPr>
        <w:t>асти о местных налогах и сборах»</w:t>
      </w:r>
      <w:r w:rsidRPr="00D70DC9">
        <w:rPr>
          <w:spacing w:val="2"/>
          <w:sz w:val="28"/>
          <w:szCs w:val="28"/>
        </w:rPr>
        <w:t xml:space="preserve"> (далее - муниципальная услуга) и определяет сроки и последовательность действий (административных процедур) при предоставлении муниципальной услуги в соответствии с законодательством Российской Федерации.</w:t>
      </w:r>
    </w:p>
    <w:p w:rsidR="00D70DC9" w:rsidRPr="00D70DC9" w:rsidRDefault="00D70DC9" w:rsidP="00037E48">
      <w:pPr>
        <w:widowControl w:val="0"/>
        <w:shd w:val="clear" w:color="auto" w:fill="FFFFFF"/>
        <w:tabs>
          <w:tab w:val="left" w:pos="0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1.2. Получателями муниципальной услуги являются физические лица, в том числе зарегистрированные в качестве индивидуальных предпринимателей, юридические лица (далее - заявители), обратившиеся в орган, предоставляющий муниципальную услугу, непосредственно либо через своего уполномоченного представителя.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 Порядок информирования о порядке предоставления муниципальной услуги.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1.3.1. Для получения информации о порядке предоставления муниципальной услуги заявитель обращается в Администрацию </w:t>
      </w:r>
      <w:r w:rsidR="0086435A">
        <w:rPr>
          <w:spacing w:val="2"/>
          <w:sz w:val="28"/>
          <w:szCs w:val="28"/>
        </w:rPr>
        <w:t>Дмитриевского</w:t>
      </w:r>
      <w:r w:rsidR="00381F93">
        <w:rPr>
          <w:spacing w:val="2"/>
          <w:sz w:val="28"/>
          <w:szCs w:val="28"/>
        </w:rPr>
        <w:t xml:space="preserve"> района</w:t>
      </w:r>
      <w:r w:rsidRPr="00D70DC9">
        <w:rPr>
          <w:spacing w:val="2"/>
          <w:sz w:val="28"/>
          <w:szCs w:val="28"/>
        </w:rPr>
        <w:t>: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left="720" w:hanging="11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 телефону;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left="720" w:hanging="11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письменном виде;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left="720" w:hanging="11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электронной форме;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left="720" w:hanging="11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на личном приеме.</w:t>
      </w:r>
    </w:p>
    <w:p w:rsidR="00D70DC9" w:rsidRPr="00D70DC9" w:rsidRDefault="00D70DC9" w:rsidP="00037E48">
      <w:pPr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lastRenderedPageBreak/>
        <w:t xml:space="preserve">Информация о месте нахождения и графике работы органа местного самоуправления, их структурных подразделений, участвующих </w:t>
      </w:r>
      <w:proofErr w:type="gramStart"/>
      <w:r w:rsidRPr="00D70DC9">
        <w:rPr>
          <w:color w:val="000000"/>
          <w:sz w:val="28"/>
          <w:szCs w:val="28"/>
        </w:rPr>
        <w:t>в  предоставлении</w:t>
      </w:r>
      <w:proofErr w:type="gramEnd"/>
      <w:r w:rsidRPr="00D70DC9">
        <w:rPr>
          <w:color w:val="000000"/>
          <w:sz w:val="28"/>
          <w:szCs w:val="28"/>
        </w:rPr>
        <w:t xml:space="preserve">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</w:t>
      </w:r>
    </w:p>
    <w:p w:rsidR="00D70DC9" w:rsidRPr="00D70DC9" w:rsidRDefault="00D70DC9" w:rsidP="00037E48">
      <w:pPr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Администрация </w:t>
      </w:r>
      <w:r w:rsidR="001F4A56">
        <w:rPr>
          <w:color w:val="000000"/>
          <w:sz w:val="28"/>
          <w:szCs w:val="28"/>
        </w:rPr>
        <w:t>Дмитриевского</w:t>
      </w:r>
      <w:r w:rsidRPr="00D70DC9">
        <w:rPr>
          <w:color w:val="000000"/>
          <w:sz w:val="28"/>
          <w:szCs w:val="28"/>
        </w:rPr>
        <w:t xml:space="preserve"> района </w:t>
      </w:r>
      <w:r w:rsidRPr="00D70DC9">
        <w:rPr>
          <w:sz w:val="28"/>
          <w:szCs w:val="28"/>
        </w:rPr>
        <w:t>Курской области (далее - Администрация)</w:t>
      </w:r>
      <w:r w:rsidRPr="00D70DC9">
        <w:rPr>
          <w:color w:val="000000"/>
          <w:sz w:val="28"/>
          <w:szCs w:val="28"/>
        </w:rPr>
        <w:t xml:space="preserve"> располагается по адресу: Курская область, </w:t>
      </w:r>
      <w:r w:rsidR="001F4A56">
        <w:rPr>
          <w:color w:val="000000"/>
          <w:sz w:val="28"/>
          <w:szCs w:val="28"/>
        </w:rPr>
        <w:t>г.</w:t>
      </w:r>
      <w:r w:rsidR="001A3F01">
        <w:rPr>
          <w:color w:val="000000"/>
          <w:sz w:val="28"/>
          <w:szCs w:val="28"/>
        </w:rPr>
        <w:t xml:space="preserve"> </w:t>
      </w:r>
      <w:r w:rsidR="001F4A56">
        <w:rPr>
          <w:color w:val="000000"/>
          <w:sz w:val="28"/>
          <w:szCs w:val="28"/>
        </w:rPr>
        <w:t>Дмитриев</w:t>
      </w:r>
      <w:r w:rsidRPr="00D70DC9">
        <w:rPr>
          <w:color w:val="000000"/>
          <w:sz w:val="28"/>
          <w:szCs w:val="28"/>
        </w:rPr>
        <w:t xml:space="preserve">, ул. </w:t>
      </w:r>
      <w:r w:rsidR="001F4A56">
        <w:rPr>
          <w:color w:val="000000"/>
          <w:sz w:val="28"/>
          <w:szCs w:val="28"/>
        </w:rPr>
        <w:t>Ленина</w:t>
      </w:r>
      <w:r w:rsidRPr="00D70DC9">
        <w:rPr>
          <w:color w:val="000000"/>
          <w:sz w:val="28"/>
          <w:szCs w:val="28"/>
        </w:rPr>
        <w:t xml:space="preserve">, </w:t>
      </w:r>
      <w:r w:rsidR="001F4A56">
        <w:rPr>
          <w:color w:val="000000"/>
          <w:sz w:val="28"/>
          <w:szCs w:val="28"/>
        </w:rPr>
        <w:t>д. 44</w:t>
      </w:r>
      <w:r w:rsidRPr="00D70DC9">
        <w:rPr>
          <w:color w:val="000000"/>
          <w:sz w:val="28"/>
          <w:szCs w:val="28"/>
        </w:rPr>
        <w:t>.</w:t>
      </w:r>
    </w:p>
    <w:p w:rsidR="00D70DC9" w:rsidRPr="00D70DC9" w:rsidRDefault="00D70DC9" w:rsidP="00037E48">
      <w:pPr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График работы Администрации</w:t>
      </w:r>
      <w:r w:rsidRPr="00D70DC9">
        <w:rPr>
          <w:sz w:val="28"/>
          <w:szCs w:val="28"/>
        </w:rPr>
        <w:t>:</w:t>
      </w:r>
      <w:r w:rsidRPr="00D70DC9">
        <w:rPr>
          <w:color w:val="000000"/>
          <w:sz w:val="28"/>
          <w:szCs w:val="28"/>
        </w:rPr>
        <w:t xml:space="preserve"> с понедельника по пятницу включительно: с 8.00 до 17.00.</w:t>
      </w:r>
    </w:p>
    <w:p w:rsidR="00D70DC9" w:rsidRPr="00D70DC9" w:rsidRDefault="00E574AD" w:rsidP="00037E4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Перерыв с 12</w:t>
      </w:r>
      <w:r w:rsidR="00D70DC9" w:rsidRPr="00D70DC9">
        <w:rPr>
          <w:color w:val="000000"/>
          <w:sz w:val="28"/>
          <w:szCs w:val="28"/>
        </w:rPr>
        <w:t>.00 до</w:t>
      </w:r>
      <w:r>
        <w:rPr>
          <w:color w:val="000000"/>
          <w:sz w:val="28"/>
          <w:szCs w:val="28"/>
        </w:rPr>
        <w:t xml:space="preserve"> 13</w:t>
      </w:r>
      <w:r w:rsidR="00D70DC9" w:rsidRPr="00D70DC9">
        <w:rPr>
          <w:color w:val="000000"/>
          <w:sz w:val="28"/>
          <w:szCs w:val="28"/>
        </w:rPr>
        <w:t xml:space="preserve">.00. </w:t>
      </w:r>
    </w:p>
    <w:p w:rsidR="00D70DC9" w:rsidRPr="00D70DC9" w:rsidRDefault="00381F93" w:rsidP="00381F93">
      <w:pPr>
        <w:ind w:firstLine="709"/>
        <w:jc w:val="both"/>
        <w:rPr>
          <w:sz w:val="28"/>
          <w:szCs w:val="28"/>
        </w:rPr>
      </w:pPr>
      <w:r w:rsidRPr="00381F93">
        <w:rPr>
          <w:sz w:val="28"/>
          <w:szCs w:val="28"/>
        </w:rPr>
        <w:t>Выходные дни - суббота, воскресенье.</w:t>
      </w:r>
    </w:p>
    <w:p w:rsidR="00D70DC9" w:rsidRPr="00D70DC9" w:rsidRDefault="00D70DC9" w:rsidP="00037E48">
      <w:pPr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Прием заявителей: с 8.00 до 17.00.</w:t>
      </w:r>
    </w:p>
    <w:p w:rsidR="00D70DC9" w:rsidRPr="00D70DC9" w:rsidRDefault="00D70DC9" w:rsidP="00406C4E">
      <w:pPr>
        <w:widowControl w:val="0"/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1.3.2. Информирование проводится по выбору заявителя в форме:</w:t>
      </w:r>
    </w:p>
    <w:p w:rsidR="00D70DC9" w:rsidRPr="00D70DC9" w:rsidRDefault="00D70DC9" w:rsidP="00D41DF2">
      <w:pPr>
        <w:widowControl w:val="0"/>
        <w:shd w:val="clear" w:color="auto" w:fill="FFFFFF"/>
        <w:spacing w:line="259" w:lineRule="auto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устного информирования;</w:t>
      </w:r>
    </w:p>
    <w:p w:rsidR="00D70DC9" w:rsidRPr="00D70DC9" w:rsidRDefault="00D70DC9" w:rsidP="00D41DF2">
      <w:pPr>
        <w:widowControl w:val="0"/>
        <w:shd w:val="clear" w:color="auto" w:fill="FFFFFF"/>
        <w:spacing w:line="259" w:lineRule="auto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письменного информирования;</w:t>
      </w:r>
    </w:p>
    <w:p w:rsidR="00D70DC9" w:rsidRPr="00D70DC9" w:rsidRDefault="00D70DC9" w:rsidP="00D41DF2">
      <w:pPr>
        <w:widowControl w:val="0"/>
        <w:shd w:val="clear" w:color="auto" w:fill="FFFFFF"/>
        <w:spacing w:line="259" w:lineRule="auto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 электронной почте.</w:t>
      </w:r>
    </w:p>
    <w:p w:rsidR="00D70DC9" w:rsidRPr="00D70DC9" w:rsidRDefault="006C2E36" w:rsidP="00B8393C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1.3.3. </w:t>
      </w:r>
      <w:r w:rsidR="00D70DC9" w:rsidRPr="00D70DC9">
        <w:rPr>
          <w:spacing w:val="2"/>
          <w:sz w:val="28"/>
          <w:szCs w:val="28"/>
        </w:rPr>
        <w:t>Индивидуальное устное информирование граждан осуществляется сотрудниками Администрации при обращении граждан за информацией: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при личном обращении;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 телефону.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1.3.4. Индивидуальное устное информирование о предоставлении муниципальной услуги осуществляется специалистами Администрации по следующим вопросам: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сроки предоставления муниципальной услуги;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время и место приема заявителей;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сведения о ходе предоставления муниципальной услуги;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иные вопросы, имеющие отношение к порядку предоставления муниципальной услуги.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Специалисты Администрации, осуществляющие индивидуальное устное информирование, должны принять все необходимые меры для дачи полного ответа на поставленные вопросы. Время ожидания граждан в очереди при индивидуальном устном информировании не может превышать 15 минут. Индивидуальное устное информирование каждого гражданина специалист Администрации осуществляет не более 15</w:t>
      </w:r>
      <w:r w:rsidR="002C4350">
        <w:rPr>
          <w:spacing w:val="2"/>
          <w:sz w:val="28"/>
          <w:szCs w:val="28"/>
        </w:rPr>
        <w:t xml:space="preserve"> </w:t>
      </w:r>
      <w:r w:rsidRPr="00D70DC9">
        <w:rPr>
          <w:spacing w:val="2"/>
          <w:sz w:val="28"/>
          <w:szCs w:val="28"/>
        </w:rPr>
        <w:t>минут.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В случае, если для подготовки ответа требуется продолжительное время, специалист Администрации, осуществляющий устное информирование, может предложить гражданину обратиться за </w:t>
      </w:r>
      <w:r w:rsidRPr="00D70DC9">
        <w:rPr>
          <w:spacing w:val="2"/>
          <w:sz w:val="28"/>
          <w:szCs w:val="28"/>
        </w:rPr>
        <w:lastRenderedPageBreak/>
        <w:t>необходимой информацией в письменном виде, через информационно-телекоммуникационную сеть Интернет либо назначить другое удобное для гражданина время для устного информирования.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При информировании заявителей по телефону или при личном приеме специалисты Администрации, осуществляющие информирование заявителей, должны соблюдать следующие правила: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корректно и внимательно относиться к заявителю, не унижая его чести и достоинства;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ответ на телефонный звонок должен начинаться с информации о наименовании Администрации, фамилии, имени, отчества должностного лица, принявшего телефонный звонок. </w:t>
      </w:r>
    </w:p>
    <w:p w:rsidR="00D70DC9" w:rsidRPr="00D70DC9" w:rsidRDefault="00D70DC9" w:rsidP="00403F3E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Во время разговора специалист Администрации должен избегать параллельных разговоров с окружающими людьми. 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конце консультирования специалист Администрации должен кратко подвести итог и перечислить меры, которые надо принять. Время разговора не должно превышать 15 минут.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Звонки заявителей по телефонам Администрации принимаются в соответствующие часы работы Администрации согласно приложению к настоящему административному регламенту.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1.3.5. Информацию о порядке предоставления муниципальной услуги также можно получить: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автоном</w:t>
      </w:r>
      <w:r w:rsidR="00D41DF2">
        <w:rPr>
          <w:spacing w:val="2"/>
          <w:sz w:val="28"/>
          <w:szCs w:val="28"/>
        </w:rPr>
        <w:t>ном учреждении Курской области «</w:t>
      </w:r>
      <w:r w:rsidRPr="00D70DC9">
        <w:rPr>
          <w:spacing w:val="2"/>
          <w:sz w:val="28"/>
          <w:szCs w:val="28"/>
        </w:rPr>
        <w:t>Многофункциональный центр предоставления госуда</w:t>
      </w:r>
      <w:r w:rsidR="00D41DF2">
        <w:rPr>
          <w:spacing w:val="2"/>
          <w:sz w:val="28"/>
          <w:szCs w:val="28"/>
        </w:rPr>
        <w:t>рственных и муниципальных услуг» (далее – АУ КО «МФЦ»</w:t>
      </w:r>
      <w:r w:rsidRPr="00D70DC9">
        <w:rPr>
          <w:spacing w:val="2"/>
          <w:sz w:val="28"/>
          <w:szCs w:val="28"/>
        </w:rPr>
        <w:t xml:space="preserve">) при личном обращении либо по телефону. 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Информация о местонахождении, графике работ</w:t>
      </w:r>
      <w:r w:rsidR="00406C4E">
        <w:rPr>
          <w:spacing w:val="2"/>
          <w:sz w:val="28"/>
          <w:szCs w:val="28"/>
        </w:rPr>
        <w:t>ы и справочных телефонах АУ КО «МФЦ»</w:t>
      </w:r>
      <w:r w:rsidRPr="00D70DC9">
        <w:rPr>
          <w:spacing w:val="2"/>
          <w:sz w:val="28"/>
          <w:szCs w:val="28"/>
        </w:rPr>
        <w:t>:</w:t>
      </w:r>
    </w:p>
    <w:p w:rsidR="00D70DC9" w:rsidRPr="00D70DC9" w:rsidRDefault="00D06F56" w:rsidP="00394B83">
      <w:pPr>
        <w:ind w:firstLine="709"/>
        <w:jc w:val="both"/>
        <w:rPr>
          <w:sz w:val="28"/>
          <w:szCs w:val="28"/>
        </w:rPr>
      </w:pPr>
      <w:r w:rsidRPr="00703AF0">
        <w:rPr>
          <w:sz w:val="28"/>
          <w:szCs w:val="28"/>
        </w:rPr>
        <w:t>Адрес:</w:t>
      </w:r>
      <w:r w:rsidR="006F11EA">
        <w:rPr>
          <w:sz w:val="28"/>
          <w:szCs w:val="28"/>
        </w:rPr>
        <w:t xml:space="preserve"> </w:t>
      </w:r>
      <w:r w:rsidRPr="00703AF0">
        <w:rPr>
          <w:sz w:val="28"/>
          <w:szCs w:val="28"/>
        </w:rPr>
        <w:t>307500</w:t>
      </w:r>
      <w:r w:rsidR="00D70DC9" w:rsidRPr="00D70DC9">
        <w:rPr>
          <w:sz w:val="28"/>
          <w:szCs w:val="28"/>
        </w:rPr>
        <w:t xml:space="preserve">, обл. Курская, р-н. </w:t>
      </w:r>
      <w:r w:rsidRPr="00703AF0">
        <w:rPr>
          <w:sz w:val="28"/>
          <w:szCs w:val="28"/>
        </w:rPr>
        <w:t>Дмитриевский</w:t>
      </w:r>
      <w:r w:rsidR="00D70DC9" w:rsidRPr="00D70DC9">
        <w:rPr>
          <w:sz w:val="28"/>
          <w:szCs w:val="28"/>
        </w:rPr>
        <w:t xml:space="preserve">, г. </w:t>
      </w:r>
      <w:proofErr w:type="gramStart"/>
      <w:r w:rsidRPr="00703AF0">
        <w:rPr>
          <w:sz w:val="28"/>
          <w:szCs w:val="28"/>
        </w:rPr>
        <w:t>Дмитриев</w:t>
      </w:r>
      <w:r w:rsidR="00D70DC9" w:rsidRPr="00D70DC9">
        <w:rPr>
          <w:sz w:val="28"/>
          <w:szCs w:val="28"/>
        </w:rPr>
        <w:t xml:space="preserve">, </w:t>
      </w:r>
      <w:r w:rsidR="00394B83">
        <w:rPr>
          <w:sz w:val="28"/>
          <w:szCs w:val="28"/>
        </w:rPr>
        <w:t xml:space="preserve">  </w:t>
      </w:r>
      <w:proofErr w:type="gramEnd"/>
      <w:r w:rsidR="00394B83">
        <w:rPr>
          <w:sz w:val="28"/>
          <w:szCs w:val="28"/>
        </w:rPr>
        <w:t xml:space="preserve">      </w:t>
      </w:r>
      <w:r w:rsidR="00D70DC9" w:rsidRPr="00D70DC9">
        <w:rPr>
          <w:sz w:val="28"/>
          <w:szCs w:val="28"/>
        </w:rPr>
        <w:t>ул. Л</w:t>
      </w:r>
      <w:r w:rsidRPr="00703AF0">
        <w:rPr>
          <w:sz w:val="28"/>
          <w:szCs w:val="28"/>
        </w:rPr>
        <w:t>енина, д. 84</w:t>
      </w:r>
      <w:r w:rsidR="00D70DC9" w:rsidRPr="00D70DC9">
        <w:rPr>
          <w:sz w:val="28"/>
          <w:szCs w:val="28"/>
        </w:rPr>
        <w:t xml:space="preserve"> </w:t>
      </w:r>
    </w:p>
    <w:p w:rsidR="00D70DC9" w:rsidRPr="00D70DC9" w:rsidRDefault="00D70DC9" w:rsidP="00037E48">
      <w:pPr>
        <w:ind w:firstLine="709"/>
        <w:rPr>
          <w:sz w:val="28"/>
          <w:szCs w:val="28"/>
        </w:rPr>
      </w:pPr>
      <w:r w:rsidRPr="00D70DC9">
        <w:rPr>
          <w:sz w:val="28"/>
          <w:szCs w:val="28"/>
        </w:rPr>
        <w:t>Телефон: 8 (4712) 74 14 80; E-</w:t>
      </w:r>
      <w:proofErr w:type="spellStart"/>
      <w:r w:rsidRPr="00D70DC9">
        <w:rPr>
          <w:sz w:val="28"/>
          <w:szCs w:val="28"/>
        </w:rPr>
        <w:t>mail</w:t>
      </w:r>
      <w:proofErr w:type="spellEnd"/>
      <w:r w:rsidRPr="00D70DC9">
        <w:rPr>
          <w:sz w:val="28"/>
          <w:szCs w:val="28"/>
        </w:rPr>
        <w:t>: </w:t>
      </w:r>
      <w:hyperlink r:id="rId5" w:history="1">
        <w:r w:rsidRPr="00703AF0">
          <w:rPr>
            <w:color w:val="0000FF"/>
            <w:sz w:val="28"/>
            <w:szCs w:val="28"/>
            <w:u w:val="single"/>
          </w:rPr>
          <w:t>mfc@rkursk.ru</w:t>
        </w:r>
      </w:hyperlink>
    </w:p>
    <w:p w:rsidR="00D70DC9" w:rsidRPr="00D70DC9" w:rsidRDefault="00D70DC9" w:rsidP="00037E48">
      <w:pPr>
        <w:ind w:firstLine="709"/>
        <w:rPr>
          <w:sz w:val="28"/>
          <w:szCs w:val="28"/>
        </w:rPr>
      </w:pPr>
      <w:r w:rsidRPr="00D70DC9">
        <w:rPr>
          <w:sz w:val="28"/>
          <w:szCs w:val="28"/>
        </w:rPr>
        <w:t xml:space="preserve">Время </w:t>
      </w:r>
      <w:proofErr w:type="gramStart"/>
      <w:r w:rsidRPr="00D70DC9">
        <w:rPr>
          <w:sz w:val="28"/>
          <w:szCs w:val="28"/>
        </w:rPr>
        <w:t>работы:</w:t>
      </w:r>
      <w:r w:rsidRPr="00D70DC9">
        <w:rPr>
          <w:sz w:val="28"/>
          <w:szCs w:val="28"/>
        </w:rPr>
        <w:br/>
      </w:r>
      <w:r w:rsidR="003A64BA" w:rsidRPr="00703AF0">
        <w:rPr>
          <w:sz w:val="28"/>
          <w:szCs w:val="28"/>
        </w:rPr>
        <w:t>Понедельник</w:t>
      </w:r>
      <w:proofErr w:type="gramEnd"/>
      <w:r w:rsidR="003A64BA" w:rsidRPr="00703AF0">
        <w:rPr>
          <w:sz w:val="28"/>
          <w:szCs w:val="28"/>
        </w:rPr>
        <w:t>: 8:30 - 16:3</w:t>
      </w:r>
      <w:r w:rsidRPr="00D70DC9">
        <w:rPr>
          <w:sz w:val="28"/>
          <w:szCs w:val="28"/>
        </w:rPr>
        <w:t>0</w:t>
      </w:r>
      <w:r w:rsidR="003A64BA" w:rsidRPr="00703AF0">
        <w:rPr>
          <w:sz w:val="28"/>
          <w:szCs w:val="28"/>
        </w:rPr>
        <w:br/>
        <w:t>Вторник: 8:30 - 16:3</w:t>
      </w:r>
      <w:r w:rsidRPr="00D70DC9">
        <w:rPr>
          <w:sz w:val="28"/>
          <w:szCs w:val="28"/>
        </w:rPr>
        <w:t>0</w:t>
      </w:r>
      <w:r w:rsidR="003A64BA" w:rsidRPr="00703AF0">
        <w:rPr>
          <w:sz w:val="28"/>
          <w:szCs w:val="28"/>
        </w:rPr>
        <w:br/>
        <w:t>Среда: 8:30 - 16:3</w:t>
      </w:r>
      <w:r w:rsidRPr="00D70DC9">
        <w:rPr>
          <w:sz w:val="28"/>
          <w:szCs w:val="28"/>
        </w:rPr>
        <w:t>0</w:t>
      </w:r>
      <w:r w:rsidRPr="00D70DC9">
        <w:rPr>
          <w:sz w:val="28"/>
          <w:szCs w:val="28"/>
        </w:rPr>
        <w:br/>
      </w:r>
      <w:r w:rsidR="003A64BA" w:rsidRPr="00703AF0">
        <w:rPr>
          <w:sz w:val="28"/>
          <w:szCs w:val="28"/>
        </w:rPr>
        <w:t>Четверг: 8:30 - 16:3</w:t>
      </w:r>
      <w:r w:rsidRPr="00D70DC9">
        <w:rPr>
          <w:sz w:val="28"/>
          <w:szCs w:val="28"/>
        </w:rPr>
        <w:t>0</w:t>
      </w:r>
      <w:r w:rsidR="003A64BA" w:rsidRPr="00703AF0">
        <w:rPr>
          <w:sz w:val="28"/>
          <w:szCs w:val="28"/>
        </w:rPr>
        <w:br/>
        <w:t>Пятница: 8:30 - 16:3</w:t>
      </w:r>
      <w:r w:rsidRPr="00D70DC9">
        <w:rPr>
          <w:sz w:val="28"/>
          <w:szCs w:val="28"/>
        </w:rPr>
        <w:t>0</w:t>
      </w:r>
      <w:r w:rsidR="004249F0" w:rsidRPr="00703AF0">
        <w:rPr>
          <w:sz w:val="28"/>
          <w:szCs w:val="28"/>
        </w:rPr>
        <w:br/>
        <w:t xml:space="preserve">Суббота, </w:t>
      </w:r>
      <w:r w:rsidRPr="00D70DC9">
        <w:rPr>
          <w:sz w:val="28"/>
          <w:szCs w:val="28"/>
        </w:rPr>
        <w:t>Воскресенье: </w:t>
      </w:r>
      <w:r w:rsidR="00E6228A" w:rsidRPr="00703AF0">
        <w:rPr>
          <w:sz w:val="28"/>
          <w:szCs w:val="28"/>
        </w:rPr>
        <w:t>выходно</w:t>
      </w:r>
      <w:r w:rsidR="00703AF0" w:rsidRPr="00703AF0">
        <w:rPr>
          <w:sz w:val="28"/>
          <w:szCs w:val="28"/>
        </w:rPr>
        <w:t>й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с помощью Единого портала государственных и муниципальных услуг: </w:t>
      </w:r>
      <w:hyperlink r:id="rId6" w:history="1">
        <w:r w:rsidRPr="00D70DC9">
          <w:rPr>
            <w:spacing w:val="2"/>
            <w:sz w:val="28"/>
            <w:szCs w:val="28"/>
          </w:rPr>
          <w:t>www.gosuslugi.ru</w:t>
        </w:r>
      </w:hyperlink>
      <w:r w:rsidRPr="00D70DC9">
        <w:rPr>
          <w:spacing w:val="2"/>
          <w:sz w:val="28"/>
          <w:szCs w:val="28"/>
        </w:rPr>
        <w:t>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1.3.6. Индивидуальное письменное информирование при обращении в Администрацию осуществляется путем почтовых отправлений или по электронной почте (в зависимости от способа доставки ответа, указанного в письменном обращении, или способа обращения заинтересованного лица за информацией).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1.3.7. Информация о муниципальной услуге размещается Администрацией в</w:t>
      </w:r>
      <w:r w:rsidRPr="00D70DC9">
        <w:rPr>
          <w:color w:val="FF0000"/>
          <w:spacing w:val="2"/>
          <w:sz w:val="28"/>
          <w:szCs w:val="28"/>
        </w:rPr>
        <w:t xml:space="preserve"> </w:t>
      </w:r>
      <w:r w:rsidRPr="00D70DC9">
        <w:rPr>
          <w:spacing w:val="2"/>
          <w:sz w:val="28"/>
          <w:szCs w:val="28"/>
        </w:rPr>
        <w:t>информационно-телекоммуникационных сетях общего пользования (в том числе в информационно-телекоммуникационной сети Интернет - на официальном сайте муниципального образования «</w:t>
      </w:r>
      <w:r w:rsidR="00253544">
        <w:rPr>
          <w:spacing w:val="2"/>
          <w:sz w:val="28"/>
          <w:szCs w:val="28"/>
        </w:rPr>
        <w:t>Дмитриевский</w:t>
      </w:r>
      <w:r w:rsidRPr="00D70DC9">
        <w:rPr>
          <w:spacing w:val="2"/>
          <w:sz w:val="28"/>
          <w:szCs w:val="28"/>
        </w:rPr>
        <w:t xml:space="preserve"> район»).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1.3.8. Размещение информации в местах предоставления муниципальной услуги.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На информационных стендах размещается следующая информация: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текст административного регламента предоставления муниципальной услуги с приложениями;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текст (извлечение из текста) нормативных правовых актов, содержащих нормы, регулирующие деятельность по предоставлению муниципальной услуги;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время приема документов.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1.4. Консультирование заявителей по вопросам предоставления муниципальной услуги осуществляется бесплатно.</w:t>
      </w:r>
    </w:p>
    <w:p w:rsidR="00D70DC9" w:rsidRPr="00D70DC9" w:rsidRDefault="00D70DC9" w:rsidP="00037E48">
      <w:pPr>
        <w:keepNext/>
        <w:keepLines/>
        <w:shd w:val="clear" w:color="auto" w:fill="FFFFFF"/>
        <w:ind w:firstLine="709"/>
        <w:jc w:val="both"/>
        <w:textAlignment w:val="baseline"/>
        <w:outlineLvl w:val="2"/>
        <w:rPr>
          <w:b/>
          <w:bCs/>
          <w:spacing w:val="2"/>
          <w:sz w:val="28"/>
          <w:szCs w:val="28"/>
        </w:rPr>
      </w:pPr>
    </w:p>
    <w:p w:rsidR="00D70DC9" w:rsidRDefault="00D70DC9" w:rsidP="00037E48">
      <w:pPr>
        <w:keepNext/>
        <w:keepLines/>
        <w:shd w:val="clear" w:color="auto" w:fill="FFFFFF"/>
        <w:ind w:firstLine="709"/>
        <w:jc w:val="center"/>
        <w:textAlignment w:val="baseline"/>
        <w:outlineLvl w:val="2"/>
        <w:rPr>
          <w:b/>
          <w:bCs/>
          <w:spacing w:val="2"/>
          <w:sz w:val="28"/>
          <w:szCs w:val="28"/>
        </w:rPr>
      </w:pPr>
      <w:r w:rsidRPr="00D70DC9">
        <w:rPr>
          <w:b/>
          <w:bCs/>
          <w:spacing w:val="2"/>
          <w:sz w:val="28"/>
          <w:szCs w:val="28"/>
        </w:rPr>
        <w:t>2. Стандарт предоставления муниципальной услуги</w:t>
      </w:r>
    </w:p>
    <w:p w:rsidR="002D6AFD" w:rsidRPr="00D70DC9" w:rsidRDefault="002D6AFD" w:rsidP="00037E48">
      <w:pPr>
        <w:keepNext/>
        <w:keepLines/>
        <w:shd w:val="clear" w:color="auto" w:fill="FFFFFF"/>
        <w:ind w:firstLine="709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2.1. Наименование муниципальной услуги: предоставление письменных разъяснений налогоплательщикам по вопросам применения муниципальных нормативных правовых актов о местных налогах и сборах.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2.2. Наименование органа, непосредственно предоставляющего муниципальную услугу: Администрация </w:t>
      </w:r>
      <w:r w:rsidR="004C2B36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района.</w:t>
      </w:r>
    </w:p>
    <w:p w:rsidR="00D70DC9" w:rsidRPr="00D70DC9" w:rsidRDefault="00D70DC9" w:rsidP="00394B83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2.3. Результатом предоставления муниципальной услуги являются: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письменное разъяснение заявителю по вопросам применения муниципальных нормативных правовых актов Администрации </w:t>
      </w:r>
      <w:r w:rsidR="004C2B36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 Курской области о местных налогах и сборах (далее - Разъяснение);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письменный мотивированный отказ в даче разъяснений по вопросам применения муниципальных нормативных правовых актов Администрации </w:t>
      </w:r>
      <w:r w:rsidR="004C2B36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 Курской области о местных налогах и сборах (далее - Отказ).</w:t>
      </w:r>
    </w:p>
    <w:p w:rsidR="00D70DC9" w:rsidRPr="00D70DC9" w:rsidRDefault="00D70DC9" w:rsidP="00403F3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2.4. Срок предоставления муниципальной услуги.</w:t>
      </w:r>
    </w:p>
    <w:p w:rsidR="00D70DC9" w:rsidRPr="00D70DC9" w:rsidRDefault="00D70DC9" w:rsidP="00403F3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Срок предоставления заявителю Разъяснения или Отказа составляет не более 30 календарных дней со дня регистрации заявления о получении письменных разъяснений по вопросам применения муниципальных нормативных правовых актов администрации </w:t>
      </w:r>
      <w:r w:rsidR="00BC1834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 о местных налогах и сборах (далее - заявление).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В случае подачи </w:t>
      </w:r>
      <w:r w:rsidR="0027612C">
        <w:rPr>
          <w:spacing w:val="2"/>
          <w:sz w:val="28"/>
          <w:szCs w:val="28"/>
        </w:rPr>
        <w:t>заявления через АУ КО «МФЦ»</w:t>
      </w:r>
      <w:r w:rsidRPr="00D70DC9">
        <w:rPr>
          <w:spacing w:val="2"/>
          <w:sz w:val="28"/>
          <w:szCs w:val="28"/>
        </w:rPr>
        <w:t xml:space="preserve"> срок предоставления услуги исчисляется </w:t>
      </w:r>
      <w:r w:rsidR="0027612C">
        <w:rPr>
          <w:spacing w:val="2"/>
          <w:sz w:val="28"/>
          <w:szCs w:val="28"/>
        </w:rPr>
        <w:t>со дня его регистрации в АУ КО «МФЦ»</w:t>
      </w:r>
      <w:r w:rsidRPr="00D70DC9">
        <w:rPr>
          <w:spacing w:val="2"/>
          <w:sz w:val="28"/>
          <w:szCs w:val="28"/>
        </w:rPr>
        <w:t>.</w:t>
      </w:r>
    </w:p>
    <w:p w:rsidR="00D70DC9" w:rsidRPr="00D70DC9" w:rsidRDefault="00403F3E" w:rsidP="00403F3E">
      <w:pPr>
        <w:shd w:val="clear" w:color="auto" w:fill="FFFFFF"/>
        <w:tabs>
          <w:tab w:val="left" w:pos="709"/>
        </w:tabs>
        <w:ind w:left="284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</w:t>
      </w:r>
      <w:r w:rsidR="00D70DC9" w:rsidRPr="00D70DC9">
        <w:rPr>
          <w:spacing w:val="2"/>
          <w:sz w:val="28"/>
          <w:szCs w:val="28"/>
        </w:rPr>
        <w:t>2.5. Правовые основания для предоставления муниципальной услуги.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Предоставление муниципальной услуги осуществляется в соответствии со следующими нормативными правовыми актами:</w:t>
      </w:r>
    </w:p>
    <w:p w:rsidR="00D70DC9" w:rsidRPr="00D70DC9" w:rsidRDefault="00D70DC9" w:rsidP="00175862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 </w:t>
      </w:r>
      <w:hyperlink r:id="rId7" w:history="1">
        <w:r w:rsidRPr="00D70DC9">
          <w:rPr>
            <w:spacing w:val="2"/>
            <w:sz w:val="28"/>
            <w:szCs w:val="28"/>
          </w:rPr>
          <w:t>Конституцией Российской Федерации</w:t>
        </w:r>
      </w:hyperlink>
      <w:r w:rsidR="00CB59F9">
        <w:rPr>
          <w:spacing w:val="2"/>
          <w:sz w:val="28"/>
          <w:szCs w:val="28"/>
        </w:rPr>
        <w:t> («Российская газета»</w:t>
      </w:r>
      <w:r w:rsidRPr="00D70DC9">
        <w:rPr>
          <w:spacing w:val="2"/>
          <w:sz w:val="28"/>
          <w:szCs w:val="28"/>
        </w:rPr>
        <w:t>, 1993, N 237 от 25.12.1993);</w:t>
      </w:r>
    </w:p>
    <w:p w:rsidR="00D70DC9" w:rsidRPr="00D70DC9" w:rsidRDefault="00D70DC9" w:rsidP="00175862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 </w:t>
      </w:r>
      <w:hyperlink r:id="rId8" w:history="1">
        <w:r w:rsidRPr="00D70DC9">
          <w:rPr>
            <w:spacing w:val="2"/>
            <w:sz w:val="28"/>
            <w:szCs w:val="28"/>
          </w:rPr>
          <w:t>Налоговым кодексом Российской Федерации</w:t>
        </w:r>
      </w:hyperlink>
      <w:r w:rsidR="00CB59F9">
        <w:rPr>
          <w:spacing w:val="2"/>
          <w:sz w:val="28"/>
          <w:szCs w:val="28"/>
        </w:rPr>
        <w:t> («Российская газета»</w:t>
      </w:r>
      <w:r w:rsidRPr="00D70DC9">
        <w:rPr>
          <w:spacing w:val="2"/>
          <w:sz w:val="28"/>
          <w:szCs w:val="28"/>
        </w:rPr>
        <w:t>, 06.08.1998, N 148-149);</w:t>
      </w:r>
    </w:p>
    <w:p w:rsidR="00D70DC9" w:rsidRPr="00D70DC9" w:rsidRDefault="00D70DC9" w:rsidP="00175862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 </w:t>
      </w:r>
      <w:hyperlink r:id="rId9" w:history="1">
        <w:r w:rsidRPr="00D70DC9">
          <w:rPr>
            <w:spacing w:val="2"/>
            <w:sz w:val="28"/>
            <w:szCs w:val="28"/>
          </w:rPr>
          <w:t xml:space="preserve">Федеральным </w:t>
        </w:r>
        <w:r w:rsidR="00CB59F9">
          <w:rPr>
            <w:spacing w:val="2"/>
            <w:sz w:val="28"/>
            <w:szCs w:val="28"/>
          </w:rPr>
          <w:t>законом от 06.10.2003 N 131-ФЗ «</w:t>
        </w:r>
        <w:r w:rsidRPr="00D70DC9">
          <w:rPr>
            <w:spacing w:val="2"/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 w:rsidR="00275276" w:rsidRPr="00275276">
        <w:rPr>
          <w:spacing w:val="2"/>
          <w:sz w:val="28"/>
          <w:szCs w:val="28"/>
        </w:rPr>
        <w:t xml:space="preserve">» </w:t>
      </w:r>
      <w:r w:rsidR="00CB59F9">
        <w:rPr>
          <w:spacing w:val="2"/>
          <w:sz w:val="28"/>
          <w:szCs w:val="28"/>
        </w:rPr>
        <w:t>(«</w:t>
      </w:r>
      <w:r w:rsidRPr="00D70DC9">
        <w:rPr>
          <w:spacing w:val="2"/>
          <w:sz w:val="28"/>
          <w:szCs w:val="28"/>
        </w:rPr>
        <w:t>Российская газета</w:t>
      </w:r>
      <w:r w:rsidR="00CB59F9">
        <w:rPr>
          <w:spacing w:val="2"/>
          <w:sz w:val="28"/>
          <w:szCs w:val="28"/>
        </w:rPr>
        <w:t>»</w:t>
      </w:r>
      <w:r w:rsidRPr="00D70DC9">
        <w:rPr>
          <w:spacing w:val="2"/>
          <w:sz w:val="28"/>
          <w:szCs w:val="28"/>
        </w:rPr>
        <w:t>, 08.10.2003, N 202);</w:t>
      </w:r>
    </w:p>
    <w:p w:rsidR="00D70DC9" w:rsidRPr="00D70DC9" w:rsidRDefault="00D70DC9" w:rsidP="00175862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 </w:t>
      </w:r>
      <w:hyperlink r:id="rId10" w:history="1">
        <w:r w:rsidRPr="00D70DC9">
          <w:rPr>
            <w:spacing w:val="2"/>
            <w:sz w:val="28"/>
            <w:szCs w:val="28"/>
          </w:rPr>
          <w:t xml:space="preserve">Федеральным </w:t>
        </w:r>
        <w:r w:rsidR="00CB59F9">
          <w:rPr>
            <w:spacing w:val="2"/>
            <w:sz w:val="28"/>
            <w:szCs w:val="28"/>
          </w:rPr>
          <w:t>законом от 27.07.2010 N 210-ФЗ «</w:t>
        </w:r>
        <w:r w:rsidRPr="00D70DC9">
          <w:rPr>
            <w:spacing w:val="2"/>
            <w:sz w:val="28"/>
            <w:szCs w:val="28"/>
          </w:rPr>
          <w:t>Об организации предоставления государственных и муниципальных услуг</w:t>
        </w:r>
      </w:hyperlink>
      <w:r w:rsidR="00275276" w:rsidRPr="00275276">
        <w:rPr>
          <w:spacing w:val="2"/>
          <w:sz w:val="28"/>
          <w:szCs w:val="28"/>
        </w:rPr>
        <w:t>»</w:t>
      </w:r>
      <w:r w:rsidR="00275276">
        <w:rPr>
          <w:spacing w:val="2"/>
          <w:sz w:val="28"/>
          <w:szCs w:val="28"/>
        </w:rPr>
        <w:t> («Российская газета»</w:t>
      </w:r>
      <w:r w:rsidRPr="00D70DC9">
        <w:rPr>
          <w:spacing w:val="2"/>
          <w:sz w:val="28"/>
          <w:szCs w:val="28"/>
        </w:rPr>
        <w:t>, 30.07.2010, N 168);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настоящим административным регламентом.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D70DC9" w:rsidRPr="00D70DC9" w:rsidRDefault="00D70DC9" w:rsidP="00175862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2.6.1. Для получения муниципальной услуги заявитель направляет в Администрацию заявление в произвольной форме.</w:t>
      </w:r>
    </w:p>
    <w:p w:rsidR="00D70DC9" w:rsidRPr="00D70DC9" w:rsidRDefault="00D70DC9" w:rsidP="00175862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Заявление направляется одним из следующих способов:</w:t>
      </w:r>
    </w:p>
    <w:p w:rsidR="00D70DC9" w:rsidRPr="00D70DC9" w:rsidRDefault="00403F3E" w:rsidP="00175862">
      <w:pPr>
        <w:shd w:val="clear" w:color="auto" w:fill="FFFFFF"/>
        <w:spacing w:line="259" w:lineRule="auto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- </w:t>
      </w:r>
      <w:r w:rsidR="00D70DC9" w:rsidRPr="00D70DC9">
        <w:rPr>
          <w:spacing w:val="2"/>
          <w:sz w:val="28"/>
          <w:szCs w:val="28"/>
        </w:rPr>
        <w:t>на бумажном носителе лично;</w:t>
      </w:r>
    </w:p>
    <w:p w:rsidR="00D70DC9" w:rsidRPr="00D70DC9" w:rsidRDefault="00403F3E" w:rsidP="00175862">
      <w:pPr>
        <w:shd w:val="clear" w:color="auto" w:fill="FFFFFF"/>
        <w:tabs>
          <w:tab w:val="left" w:pos="709"/>
        </w:tabs>
        <w:spacing w:line="259" w:lineRule="auto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- </w:t>
      </w:r>
      <w:r w:rsidR="00D70DC9" w:rsidRPr="00D70DC9">
        <w:rPr>
          <w:spacing w:val="2"/>
          <w:sz w:val="28"/>
          <w:szCs w:val="28"/>
        </w:rPr>
        <w:t>посредством почтового отправления, электронной почты.</w:t>
      </w:r>
    </w:p>
    <w:p w:rsidR="00D70DC9" w:rsidRPr="00D70DC9" w:rsidRDefault="00D70DC9" w:rsidP="00175862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2.6.2. В заявлении указываются следующие сведения:</w:t>
      </w:r>
    </w:p>
    <w:p w:rsidR="00D70DC9" w:rsidRPr="00D70DC9" w:rsidRDefault="00D70DC9" w:rsidP="00175862">
      <w:pPr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фамилия, имя, отчество заявителя (последнее - при наличии);</w:t>
      </w:r>
    </w:p>
    <w:p w:rsidR="00D70DC9" w:rsidRPr="00D70DC9" w:rsidRDefault="00D70DC9" w:rsidP="00175862">
      <w:pPr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почтовый адрес (электронная почта), по которому должен быть направлен ответ;</w:t>
      </w:r>
    </w:p>
    <w:p w:rsidR="00D70DC9" w:rsidRPr="00D70DC9" w:rsidRDefault="00D70DC9" w:rsidP="00175862">
      <w:pPr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суть обращения;</w:t>
      </w:r>
    </w:p>
    <w:p w:rsidR="00D70DC9" w:rsidRPr="00D70DC9" w:rsidRDefault="00D70DC9" w:rsidP="00175862">
      <w:pPr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личная подпись и дата.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2.6.3. В случае, если для предоставления услуги необходима обработка персональных данных заявителя, в интересах которого выступает доверенное лицо, и в соответствии с федеральным законом обработка таких персональных данных может осуществляться с согласия заявителя, то при обращении за получением услуги доверенное лицо дополнительно представляет документы, подтверждающие получение согласия заявителя или его законного представителя на обработку его персональных данных.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2.6.4. Администрацию не вправе требовать от заявителя:</w:t>
      </w:r>
      <w:r w:rsidR="00FC0358">
        <w:rPr>
          <w:spacing w:val="2"/>
          <w:sz w:val="28"/>
          <w:szCs w:val="28"/>
        </w:rPr>
        <w:t xml:space="preserve">               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- представления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</w:t>
      </w:r>
      <w:r w:rsidRPr="00D70DC9">
        <w:rPr>
          <w:spacing w:val="2"/>
          <w:sz w:val="28"/>
          <w:szCs w:val="28"/>
        </w:rPr>
        <w:lastRenderedPageBreak/>
        <w:t>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Курской области, муниципальными правовыми актами, за исключением документов, включенных в определенный частью 6 статьи 7 </w:t>
      </w:r>
      <w:hyperlink r:id="rId11" w:history="1">
        <w:r w:rsidRPr="00D70DC9">
          <w:rPr>
            <w:spacing w:val="2"/>
            <w:sz w:val="28"/>
            <w:szCs w:val="28"/>
          </w:rPr>
          <w:t>Федерального</w:t>
        </w:r>
        <w:r w:rsidR="00A72C8F">
          <w:rPr>
            <w:spacing w:val="2"/>
            <w:sz w:val="28"/>
            <w:szCs w:val="28"/>
          </w:rPr>
          <w:t xml:space="preserve"> закона от 27.07.2010 N 210-ФЗ «</w:t>
        </w:r>
        <w:r w:rsidRPr="00D70DC9">
          <w:rPr>
            <w:spacing w:val="2"/>
            <w:sz w:val="28"/>
            <w:szCs w:val="28"/>
          </w:rPr>
          <w:t>Об организации предоставления государственных и муниципальных услуг</w:t>
        </w:r>
      </w:hyperlink>
      <w:r w:rsidR="00A72C8F">
        <w:rPr>
          <w:spacing w:val="2"/>
          <w:sz w:val="28"/>
          <w:szCs w:val="28"/>
        </w:rPr>
        <w:t>»</w:t>
      </w:r>
      <w:r w:rsidRPr="00D70DC9">
        <w:rPr>
          <w:spacing w:val="2"/>
          <w:sz w:val="28"/>
          <w:szCs w:val="28"/>
        </w:rPr>
        <w:t> перечень документов;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2.7. Основания для отказа в приеме документов, необходимых для предоставления муниципальной услуги, отсутствуют.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2.8. Перечень оснований для отказа в предоставлении муниципальной услуги: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в заявлении не указаны фамилия заявителя, направившего обращение, и почтовый адрес, по которому должен быть направлен ответ;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текст заявления не поддается прочтению.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2.9. Муниципальная услуга предоставляется бесплатно.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2.10. Максимальный срок ожидания в очереди при подаче заявления и при получении результата предоставления муниципальной услуги не должен превышать 15 минут.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2.11. Регистрация заявления осуществляется в день поступления заявления в Администрацию. В том случае, если заявление поступило позднее чем за один час до окончания времени работы Администрации, регистрация заявления осуществляется на следующий рабочий день.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2.12. Требования к организации места оказания муниципальной услуги: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2.12.1. Требования к зданию, в котором предоставляется муниципальная услуга: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1) орган, предоставляющий муниципальную услугу, должен быть расположен в пределах пешей доступности взрослого здорового человека от остановки общественного транспорта;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2) в здании оборудуется информационный стенд, содержащий следующую информацию об органе, предоставляющем муниципальную услугу: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наименование;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местонахождение;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режим работы;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телефонные номера;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3) на территории, прилегающей к зданию, в котором располагается Администрация, оборудуются места для парковки автотранспортных средств. Заявители имеют право на свободный бесплатный доступ к парковочным местам.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4) для парковки специальных автотранспортных средств инвалидов на стоянке выделяется не менее 10% мест (но не менее одного места).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2.12.2. Требования к местам ожидания приема: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1) при предоставлении муниципальной услуги места ожидания непосредственного взаимодействия с должностным лицом должны соответствовать санитарно-эпидемиологическим нормативам, предусмотренным для общественных помещений;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2) в местах ожидания приема должны быть предусмотрены сидячие места для посетителей. Количество мест ожидания определяется исходя из фактической нагрузки и возможностей для их размещения в здании;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3) в местах ожидания и непосредственного представления муниципальной услуги должны быть соблюдены требования по освещенности и вентиляции, для посетителей должен быть обеспечен свободный доступ в санитарно-бытовые помещения;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4) места, предназначенные для ознакомления заявителей с информационными материалами, оборудуются информационными стендами, стульями и столами. На столе должны быть ручки, бумага для возможности оформления заявлений.</w:t>
      </w:r>
    </w:p>
    <w:p w:rsidR="00D70DC9" w:rsidRPr="00D70DC9" w:rsidRDefault="00D70DC9" w:rsidP="00B4524A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2.12.3. Требования к местам приема заявителей.</w:t>
      </w:r>
    </w:p>
    <w:p w:rsidR="00D70DC9" w:rsidRPr="00D70DC9" w:rsidRDefault="00D70DC9" w:rsidP="005B6A2A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Места предоставления муниципальной услуги оборудуются:</w:t>
      </w:r>
    </w:p>
    <w:p w:rsidR="00D70DC9" w:rsidRPr="00D70DC9" w:rsidRDefault="00D70DC9" w:rsidP="005B6A2A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противопожарной системой и средствами пожаротушения;</w:t>
      </w:r>
    </w:p>
    <w:p w:rsidR="00D70DC9" w:rsidRPr="00D70DC9" w:rsidRDefault="00D70DC9" w:rsidP="005B6A2A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системой оповещения о возникновении чрезвычайной ситуации;</w:t>
      </w:r>
    </w:p>
    <w:p w:rsidR="00D70DC9" w:rsidRPr="00D70DC9" w:rsidRDefault="00D70DC9" w:rsidP="00597CAC">
      <w:pPr>
        <w:shd w:val="clear" w:color="auto" w:fill="FFFFFF"/>
        <w:tabs>
          <w:tab w:val="left" w:pos="709"/>
        </w:tabs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системой охраны;</w:t>
      </w:r>
      <w:r w:rsidR="005B6A2A">
        <w:rPr>
          <w:spacing w:val="2"/>
          <w:sz w:val="28"/>
          <w:szCs w:val="28"/>
        </w:rPr>
        <w:t xml:space="preserve"> </w:t>
      </w:r>
      <w:r w:rsidRPr="00D70DC9">
        <w:rPr>
          <w:spacing w:val="2"/>
          <w:sz w:val="28"/>
          <w:szCs w:val="28"/>
        </w:rPr>
        <w:t>информационными табличками (вывесками) с указанием номера кабинета, фамилии, имени, отчества и должности специалиста, осуществляющего прием заявителей.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здании Администрации должны быть созданы условия для беспрепятственного доступа инвалидов к получению муниципальной услуги в соответствии с требованиями, установленными законодательными и иными нормативными правовыми актами.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2.13. Показатели доступности и качества муниципальной услуги.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Доступность и качество муниципальной услуги определяются по следующим показателям: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информированность заявителей о порядке предоставления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возможность получения консультаций по порядку предоставления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 возможность получени</w:t>
      </w:r>
      <w:r w:rsidR="00DB557C">
        <w:rPr>
          <w:spacing w:val="2"/>
          <w:sz w:val="28"/>
          <w:szCs w:val="28"/>
        </w:rPr>
        <w:t>я муниципальной услуги в АУ КО «МФЦ»</w:t>
      </w:r>
      <w:r w:rsidRPr="00D70DC9">
        <w:rPr>
          <w:spacing w:val="2"/>
          <w:sz w:val="28"/>
          <w:szCs w:val="28"/>
        </w:rPr>
        <w:t>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 возможность получения муниципальной услуги в электронном виде;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- удобство территориального размещения помещения, в котором предоставляется муниципальная услуга;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наличие удобного для заявителей графика работы органа, предоставляющего муниципальную услугу;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удовлетворенность заявителей сроками ожидания в очереди при предоставлении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удовлетворенность заявителей условиями ожидания в очереди при предоставлении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удовлетворенность заявителей сроками предоставления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отсутствие обоснованных жалоб заявителей на нарушение должностными лицами нормативных правовых актов, регламентирующих предоставление муниципальной услуги.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2.14. Требование соблюдения конфиденциальности.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При предоставлении муниципальной услуги Администрация обязана обеспечить защиту сведений, поступающих от заявителей, в том числе путем обеспечения конфиденциальности информации на всех этапах взаимодействия с заявителем, за исключением случаев, установленных действующим федеральным законодательством. Сведения о факте обращения за получением муниципальной услуги, содержании представленных данных и полученного ответа могут быть предоставлены заявителю, его представителю либо правопреемнику при предъявлении документов, подтверждающих полномочия.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2.15. Иные требования, в том числе учитывающие особенности предоставления муниципальной услуги в многофункциональных центрах.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2.15.1. Предоставление муниципальной услуг</w:t>
      </w:r>
      <w:r w:rsidR="00DB557C">
        <w:rPr>
          <w:spacing w:val="2"/>
          <w:sz w:val="28"/>
          <w:szCs w:val="28"/>
        </w:rPr>
        <w:t>и может осуществляться в АУ КО «</w:t>
      </w:r>
      <w:r w:rsidRPr="00D70DC9">
        <w:rPr>
          <w:spacing w:val="2"/>
          <w:sz w:val="28"/>
          <w:szCs w:val="28"/>
        </w:rPr>
        <w:t>МФЦ».</w:t>
      </w:r>
    </w:p>
    <w:p w:rsid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2.15.2. В случае обращения заявителя о предоставлении </w:t>
      </w:r>
      <w:r w:rsidR="00DB557C">
        <w:rPr>
          <w:spacing w:val="2"/>
          <w:sz w:val="28"/>
          <w:szCs w:val="28"/>
        </w:rPr>
        <w:t>муниципальной услуги в АУ КО «МФЦ»</w:t>
      </w:r>
      <w:r w:rsidRPr="00D70DC9">
        <w:rPr>
          <w:spacing w:val="2"/>
          <w:sz w:val="28"/>
          <w:szCs w:val="28"/>
        </w:rPr>
        <w:t xml:space="preserve"> порядок и сроки приема и регистрации обращения, а также выдачи заявителю результата предоставления муниципальной услуги определяются в соответствии с соглашением о взаимодействии, регламентом деятельности многофункционального центра.</w:t>
      </w:r>
    </w:p>
    <w:p w:rsidR="001C0212" w:rsidRDefault="001C0212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D45F53" w:rsidRDefault="00D45F53" w:rsidP="00D45F53">
      <w:pPr>
        <w:keepNext/>
        <w:keepLines/>
        <w:shd w:val="clear" w:color="auto" w:fill="FFFFFF"/>
        <w:ind w:firstLine="709"/>
        <w:jc w:val="center"/>
        <w:textAlignment w:val="baseline"/>
        <w:outlineLvl w:val="2"/>
        <w:rPr>
          <w:b/>
          <w:bCs/>
          <w:spacing w:val="2"/>
          <w:sz w:val="28"/>
          <w:szCs w:val="28"/>
        </w:rPr>
      </w:pPr>
      <w:r w:rsidRPr="00D70DC9">
        <w:rPr>
          <w:b/>
          <w:bCs/>
          <w:spacing w:val="2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C0212" w:rsidRDefault="001C0212" w:rsidP="00D45F53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3.1. Состав административных процедур.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Предоставление муниципальной услуги включает следующие административные процедуры: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прием и регистрация заявления;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подготовка и согласование проекта Разъяснения или проекта Отказа;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выдача (направление) заявителю Разъяснения или Отказа.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 Последовательность и сроки выполнения административных процедур.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 Прием и регистрация заявления.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3.2.1.1. Лицо, ответственное за выполнение данной административной процедуры - специалист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3.2.1.2. Основанием для начала выполнения административной процедуры являются: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личное обращение заявителя о предоставлении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направление заявления о предоставлении муниципальной услуги с использованием почтовой связи, электронной связи;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направление заявления о предоставлении му</w:t>
      </w:r>
      <w:r w:rsidR="003E22A0">
        <w:rPr>
          <w:spacing w:val="2"/>
          <w:sz w:val="28"/>
          <w:szCs w:val="28"/>
        </w:rPr>
        <w:t>ниципальной услуги через АУ КО «МФЦ»</w:t>
      </w:r>
      <w:r w:rsidRPr="00D70DC9">
        <w:rPr>
          <w:spacing w:val="2"/>
          <w:sz w:val="28"/>
          <w:szCs w:val="28"/>
        </w:rPr>
        <w:t>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3.2.1.3. При о</w:t>
      </w:r>
      <w:r w:rsidR="003E22A0">
        <w:rPr>
          <w:spacing w:val="2"/>
          <w:sz w:val="28"/>
          <w:szCs w:val="28"/>
        </w:rPr>
        <w:t>бращении заявителя через АУ КО «МФЦ» специалист АУ КО «МФЦ»</w:t>
      </w:r>
      <w:r w:rsidRPr="00D70DC9">
        <w:rPr>
          <w:spacing w:val="2"/>
          <w:sz w:val="28"/>
          <w:szCs w:val="28"/>
        </w:rPr>
        <w:t xml:space="preserve"> принимает документы от заявителя и передает в Администрацию в порядке и сроки, установ</w:t>
      </w:r>
      <w:r w:rsidR="003E22A0">
        <w:rPr>
          <w:spacing w:val="2"/>
          <w:sz w:val="28"/>
          <w:szCs w:val="28"/>
        </w:rPr>
        <w:t>ленные заключенным между АУ КО «МФЦ»</w:t>
      </w:r>
      <w:r w:rsidRPr="00D70DC9">
        <w:rPr>
          <w:spacing w:val="2"/>
          <w:sz w:val="28"/>
          <w:szCs w:val="28"/>
        </w:rPr>
        <w:t xml:space="preserve"> и Администрацией соглашением о взаимодействии.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Специалист Администр</w:t>
      </w:r>
      <w:r w:rsidR="003E22A0">
        <w:rPr>
          <w:spacing w:val="2"/>
          <w:sz w:val="28"/>
          <w:szCs w:val="28"/>
        </w:rPr>
        <w:t>ации принимает заявление из АУ</w:t>
      </w:r>
      <w:r w:rsidR="00A67724">
        <w:rPr>
          <w:spacing w:val="2"/>
          <w:sz w:val="28"/>
          <w:szCs w:val="28"/>
        </w:rPr>
        <w:t xml:space="preserve"> КО</w:t>
      </w:r>
      <w:r w:rsidR="003E22A0">
        <w:rPr>
          <w:spacing w:val="2"/>
          <w:sz w:val="28"/>
          <w:szCs w:val="28"/>
        </w:rPr>
        <w:t xml:space="preserve"> «МФЦ»</w:t>
      </w:r>
      <w:r w:rsidRPr="00D70DC9">
        <w:rPr>
          <w:spacing w:val="2"/>
          <w:sz w:val="28"/>
          <w:szCs w:val="28"/>
        </w:rPr>
        <w:t xml:space="preserve"> и регистрирует его в журнале регистрации не позднее дня получения заявления Администрацией.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3.2.1.4. При регистрации заявления, поданного при личном обращении заявителя либо с использованием почтовой связи, на первой странице заявления в правой части нижнего поля специалистом Администрации проставляется регистрационный штамп с указанием даты регистрации и присвоенного номера.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3.2.1.5. Максимальный срок выполнения административной процедуры по приему и регистрации заявления не превышает один рабочий день с даты поступления заявления в Администрацию.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3.2.1.6. Результатом административной процедуры является регистрация заявления в системе документооборота Администрации с присвоением входящего номера.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3.2.1.7. Критерием принятия решения при приеме и регистрации заявления является поступление в Администрацию заявления.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 Подготовка и согласование проекта Разъяснения или проекта Отказа.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3.2.2.1. Лица, ответственные за выполнение данной административной процедуры, муниципальные служащие – специалисты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3.2.2.2. Основанием для начала административной процедуры является поступление зарегистрированного заявления специалисту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3.2.2.3. При наличии хотя бы одного основания, предусмотренного пунктом 2.8 настоящего административного регламента, специалист Администрации осуществляет подготовку Отказа в виде письма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3.2.2.4. В случае отсутствия оснований для отказа в предоставлении муниципальной услуги, предусмотренных пунктом 2.8 настоящего административного регламента, специалист Администрации осуществляет подготовку проекта Разъяснений в виде письма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3.2.2.5. Согласование проекта Разъяснения или проекта Отказа проводится уполномоченными должностными лицами Администрации в течение пяти рабочих дней со дня подготовки указанных проектов специалистом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3.2.2.6. Максимальный срок выполнения административной процедуры по подготовке и согласованию проекта Разъяснений или проекта Отказа двадцать рабочих дней с даты поступления к специалисту Администрации заявления.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3.2.2.7. Критерием принятия решений при подготовке специалистом Администрации Разъяснения или Отказа является наличие зарегистрированного заявления.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3.2.2.8. Результатом административной процедуры по подготовке и согласованию проекта Разъяснения или проекта Отказа являются: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подписанные должностным лицом Администрации Разъяснения с присвоенным в системе документооборота Администрации регистрационным номером;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подписанный должностным лицом Администрации Отказ с присвоенным в системе документооборота Администрации регистрационным номером.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 Выдача (направление) заявителю Разъяснения или Отказа.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3.2.3.1. Лицо, ответственное за выполнение данной административной процедуры, муниципальный служащий - специалист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3.2.3.2. Основанием для начала административной процедуры является поступление к специалисту Администрации подписанного с присвоенным регистрационным номером Разъяснения или Отказа.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3.2.3.3. В случае указания в заявлении о необходимости получения результата предоставления муниципальной услуги заявителем лично специалист Администрации в течение одного рабочего дня после поступления к нему результата административной процедуры, указанного в подпункте 3.2.2.8 настоящего административного регламента, оповещает заявителя по телефону о готовности документов и возможности личного их получения в удобное для заявителя время в часы </w:t>
      </w:r>
      <w:r w:rsidRPr="00D70DC9">
        <w:rPr>
          <w:spacing w:val="2"/>
          <w:sz w:val="28"/>
          <w:szCs w:val="28"/>
        </w:rPr>
        <w:lastRenderedPageBreak/>
        <w:t>работы Администрации в течение трех календарных дней со дня оповещения.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случае неявки заявителя для получения результата предоставления муниципальной услуги в течение трех календарных дней со дня оповещения результат предоставления муниципальной услуги направляется почтовой связью.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3.2.3.4. В случае указания в заявлении о необходимости направления результата муниципальной услуги по почте или в случае невозможности связаться с заявителем по телефону на следующий рабочий день после регистрации результат предоставления муниципальной услуги направляется почтовой связью.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3.2.3.5. В случае получения результата муниципальной услуги лично заявителем специалист Администрации регистрирует его в журнале учета исходящей корреспонденции и выдает заявителю под подпись.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3.2.3.6. В случае, ес</w:t>
      </w:r>
      <w:r w:rsidR="00C66546">
        <w:rPr>
          <w:spacing w:val="2"/>
          <w:sz w:val="28"/>
          <w:szCs w:val="28"/>
        </w:rPr>
        <w:t>ли заявление поступило в АУ КО «МФЦ»</w:t>
      </w:r>
      <w:r w:rsidRPr="00D70DC9">
        <w:rPr>
          <w:spacing w:val="2"/>
          <w:sz w:val="28"/>
          <w:szCs w:val="28"/>
        </w:rPr>
        <w:t xml:space="preserve"> и результат муниципальной услуги не выдан заявителю лично, то он направляется спец</w:t>
      </w:r>
      <w:r w:rsidR="00C66546">
        <w:rPr>
          <w:spacing w:val="2"/>
          <w:sz w:val="28"/>
          <w:szCs w:val="28"/>
        </w:rPr>
        <w:t>иалистом Администрации в АУ КО «МФЦ»</w:t>
      </w:r>
      <w:r w:rsidRPr="00D70DC9">
        <w:rPr>
          <w:spacing w:val="2"/>
          <w:sz w:val="28"/>
          <w:szCs w:val="28"/>
        </w:rPr>
        <w:t xml:space="preserve"> для последующей выдачи заявителю.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3.2.3.7. Результатом административной процедуры является выдача (направление) заявителю результата муниципальной услуги.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3.2.3.8. Максимальный срок по выдаче (направлению) заявителю результата муниципальной услуги не может превышать пять рабочих дней.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3.2.3.9. Критерием принятия решений при выдаче (направление) заявителю Разъяснения или Отказа является наличие у специалиста Администрации подписанного с присвоенным регистрационным номером Разъяснения или Отказа.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3.3. Особенности к порядку выполнения административных процедур в электронной форме: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3.3.1. Заявление направляется в Администрацию путем направления электронного документа на официальную электронную почту (далее - посредством электронной почты).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Электронные документы (электронные образы документов) направляются в виде файлов в форматах PDF, TIF.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3.3.2. В заявлении указывается один из следующих способов предоставления Администрацией результатов рассмотрения заявления в форме электронного документа: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виде бумажного документа, который заявитель получает непосредственно при личном обращении;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виде бумажного документа, который направляется Администрацией заявителю посредством почтового отправления;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в виде электронного документа, который направляется Администрацией заявителю посредством электронной почты.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3.3.3. Если заявление направляется в электронном виде, к нему прилагается копия документа, удостоверяющего личность заявителя, в виде электронного образа такого документа.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3.3.4. В случае представления заявления в форме электронного документа представителем заявителя, действующим на основании доверенности, к заявлению в форме электронного документа также прилагается доверенность в виде электронного образа такого документа.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D70DC9">
        <w:rPr>
          <w:b/>
          <w:bCs/>
          <w:sz w:val="28"/>
          <w:szCs w:val="28"/>
        </w:rPr>
        <w:t>4. Формы контроля за предоставлением муниципальной услуги.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6"/>
          <w:szCs w:val="16"/>
        </w:rPr>
      </w:pPr>
    </w:p>
    <w:p w:rsidR="00535620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 w:rsidR="003273FE">
        <w:rPr>
          <w:sz w:val="28"/>
          <w:szCs w:val="28"/>
        </w:rPr>
        <w:t>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</w:t>
      </w:r>
      <w:r w:rsidR="00E6228A">
        <w:rPr>
          <w:sz w:val="28"/>
          <w:szCs w:val="28"/>
        </w:rPr>
        <w:t xml:space="preserve">осуществляет </w:t>
      </w:r>
      <w:r w:rsidRPr="00D70DC9">
        <w:rPr>
          <w:sz w:val="28"/>
          <w:szCs w:val="28"/>
        </w:rPr>
        <w:t xml:space="preserve">Глава </w:t>
      </w:r>
      <w:r w:rsidR="00096C4C">
        <w:rPr>
          <w:sz w:val="28"/>
          <w:szCs w:val="28"/>
        </w:rPr>
        <w:t>Дмитриевского</w:t>
      </w:r>
      <w:r w:rsidRPr="00D70DC9">
        <w:rPr>
          <w:sz w:val="28"/>
          <w:szCs w:val="28"/>
        </w:rPr>
        <w:t xml:space="preserve"> </w:t>
      </w:r>
      <w:r w:rsidR="00E6228A">
        <w:rPr>
          <w:sz w:val="28"/>
          <w:szCs w:val="28"/>
        </w:rPr>
        <w:t>района.</w:t>
      </w:r>
    </w:p>
    <w:p w:rsidR="00D70DC9" w:rsidRPr="00D70DC9" w:rsidRDefault="00D70DC9" w:rsidP="00037E48">
      <w:pPr>
        <w:tabs>
          <w:tab w:val="left" w:pos="709"/>
        </w:tabs>
        <w:suppressAutoHyphens/>
        <w:ind w:firstLine="709"/>
        <w:jc w:val="both"/>
        <w:rPr>
          <w:kern w:val="2"/>
          <w:sz w:val="28"/>
          <w:szCs w:val="28"/>
          <w:lang w:eastAsia="zh-CN"/>
        </w:rPr>
      </w:pPr>
      <w:r w:rsidRPr="00D70DC9">
        <w:rPr>
          <w:kern w:val="2"/>
          <w:sz w:val="28"/>
          <w:szCs w:val="28"/>
          <w:lang w:eastAsia="zh-CN"/>
        </w:rPr>
        <w:t xml:space="preserve">Периодичность осуществления текущего контроля устанавливается распоряжением Администрации </w:t>
      </w:r>
      <w:r w:rsidR="00A26640" w:rsidRPr="00703AF0">
        <w:rPr>
          <w:kern w:val="2"/>
          <w:sz w:val="28"/>
          <w:szCs w:val="28"/>
          <w:lang w:eastAsia="zh-CN"/>
        </w:rPr>
        <w:t>Дмитриевского</w:t>
      </w:r>
      <w:r w:rsidRPr="00D70DC9">
        <w:rPr>
          <w:kern w:val="2"/>
          <w:sz w:val="28"/>
          <w:szCs w:val="28"/>
          <w:lang w:eastAsia="zh-CN"/>
        </w:rPr>
        <w:t xml:space="preserve"> района. 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4.2.1. Контроль</w:t>
      </w:r>
      <w:r w:rsidRPr="00D70DC9">
        <w:rPr>
          <w:b/>
          <w:bCs/>
          <w:sz w:val="28"/>
          <w:szCs w:val="28"/>
        </w:rPr>
        <w:t xml:space="preserve"> </w:t>
      </w:r>
      <w:r w:rsidRPr="00D70DC9">
        <w:rPr>
          <w:sz w:val="28"/>
          <w:szCs w:val="28"/>
        </w:rPr>
        <w:t>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Административного регламента</w:t>
      </w:r>
      <w:r w:rsidR="001F4C26">
        <w:rPr>
          <w:sz w:val="28"/>
          <w:szCs w:val="28"/>
        </w:rPr>
        <w:t xml:space="preserve">  </w:t>
      </w:r>
      <w:r w:rsidRPr="00D70DC9">
        <w:rPr>
          <w:sz w:val="28"/>
          <w:szCs w:val="28"/>
        </w:rPr>
        <w:t xml:space="preserve"> и</w:t>
      </w:r>
      <w:r w:rsidR="001F4C26">
        <w:rPr>
          <w:sz w:val="28"/>
          <w:szCs w:val="28"/>
        </w:rPr>
        <w:t xml:space="preserve">   </w:t>
      </w:r>
      <w:r w:rsidRPr="00D70DC9">
        <w:rPr>
          <w:sz w:val="28"/>
          <w:szCs w:val="28"/>
        </w:rPr>
        <w:t xml:space="preserve"> иных </w:t>
      </w:r>
      <w:r w:rsidR="001F4C26">
        <w:rPr>
          <w:sz w:val="28"/>
          <w:szCs w:val="28"/>
        </w:rPr>
        <w:t xml:space="preserve">  </w:t>
      </w:r>
      <w:r w:rsidRPr="00D70DC9">
        <w:rPr>
          <w:sz w:val="28"/>
          <w:szCs w:val="28"/>
        </w:rPr>
        <w:t xml:space="preserve">нормативных </w:t>
      </w:r>
      <w:r w:rsidR="001F4C26">
        <w:rPr>
          <w:sz w:val="28"/>
          <w:szCs w:val="28"/>
        </w:rPr>
        <w:t xml:space="preserve">   </w:t>
      </w:r>
      <w:r w:rsidRPr="00D70DC9">
        <w:rPr>
          <w:sz w:val="28"/>
          <w:szCs w:val="28"/>
        </w:rPr>
        <w:t>правовых</w:t>
      </w:r>
      <w:r w:rsidR="001F4C26">
        <w:rPr>
          <w:sz w:val="28"/>
          <w:szCs w:val="28"/>
        </w:rPr>
        <w:t xml:space="preserve">  </w:t>
      </w:r>
      <w:r w:rsidRPr="00D70DC9">
        <w:rPr>
          <w:sz w:val="28"/>
          <w:szCs w:val="28"/>
        </w:rPr>
        <w:t xml:space="preserve"> актов, устанавливающих </w:t>
      </w:r>
    </w:p>
    <w:p w:rsidR="00D70DC9" w:rsidRPr="00D70DC9" w:rsidRDefault="00D70DC9" w:rsidP="000E72A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</w:t>
      </w:r>
      <w:r w:rsidR="00B40BFB">
        <w:rPr>
          <w:sz w:val="28"/>
          <w:szCs w:val="28"/>
        </w:rPr>
        <w:t>Дмитриевского</w:t>
      </w:r>
      <w:r w:rsidRPr="00D70DC9">
        <w:rPr>
          <w:sz w:val="28"/>
          <w:szCs w:val="28"/>
        </w:rPr>
        <w:t xml:space="preserve"> района. 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</w:t>
      </w:r>
      <w:r w:rsidRPr="00D70DC9">
        <w:rPr>
          <w:sz w:val="28"/>
          <w:szCs w:val="28"/>
        </w:rPr>
        <w:lastRenderedPageBreak/>
        <w:t>или актом.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4.3. Ответственность должностных лиц </w:t>
      </w:r>
      <w:r w:rsidRPr="00D70DC9">
        <w:rPr>
          <w:kern w:val="2"/>
          <w:sz w:val="28"/>
          <w:szCs w:val="28"/>
          <w:lang w:eastAsia="zh-CN"/>
        </w:rPr>
        <w:t xml:space="preserve">органа местного самоуправления </w:t>
      </w:r>
      <w:r w:rsidRPr="00D70DC9">
        <w:rPr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услуги.</w:t>
      </w:r>
    </w:p>
    <w:p w:rsidR="00D70DC9" w:rsidRPr="00D70DC9" w:rsidRDefault="00D70DC9" w:rsidP="00037E48">
      <w:pPr>
        <w:tabs>
          <w:tab w:val="left" w:pos="0"/>
        </w:tabs>
        <w:suppressAutoHyphens/>
        <w:ind w:firstLine="709"/>
        <w:jc w:val="both"/>
        <w:rPr>
          <w:kern w:val="2"/>
          <w:sz w:val="28"/>
          <w:szCs w:val="28"/>
          <w:lang w:eastAsia="zh-CN"/>
        </w:rPr>
      </w:pPr>
      <w:r w:rsidRPr="00D70DC9">
        <w:rPr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D70DC9" w:rsidRPr="00D70DC9" w:rsidRDefault="000E72AC" w:rsidP="00037E48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</w:t>
      </w:r>
      <w:r w:rsidR="00D70DC9" w:rsidRPr="00D70DC9">
        <w:rPr>
          <w:kern w:val="2"/>
          <w:sz w:val="28"/>
          <w:szCs w:val="28"/>
          <w:lang w:eastAsia="zh-CN"/>
        </w:rPr>
        <w:t>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 w:rsidR="00961652">
        <w:rPr>
          <w:sz w:val="28"/>
          <w:szCs w:val="28"/>
        </w:rPr>
        <w:t>.</w:t>
      </w:r>
    </w:p>
    <w:p w:rsidR="00D70DC9" w:rsidRPr="00D70DC9" w:rsidRDefault="00D70DC9" w:rsidP="00037E48">
      <w:pPr>
        <w:tabs>
          <w:tab w:val="left" w:pos="709"/>
        </w:tabs>
        <w:suppressAutoHyphens/>
        <w:ind w:firstLine="709"/>
        <w:jc w:val="both"/>
        <w:rPr>
          <w:kern w:val="2"/>
          <w:sz w:val="28"/>
          <w:szCs w:val="28"/>
          <w:lang w:eastAsia="zh-CN"/>
        </w:rPr>
      </w:pPr>
      <w:r w:rsidRPr="00D70DC9">
        <w:rPr>
          <w:kern w:val="2"/>
          <w:sz w:val="28"/>
          <w:szCs w:val="28"/>
          <w:lang w:eastAsia="zh-CN"/>
        </w:rPr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D70DC9" w:rsidRPr="00D70DC9" w:rsidRDefault="00D70DC9" w:rsidP="00037E48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D70DC9">
        <w:rPr>
          <w:b/>
          <w:bCs/>
          <w:sz w:val="28"/>
          <w:szCs w:val="28"/>
        </w:rPr>
        <w:t xml:space="preserve">5. 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</w:t>
      </w:r>
      <w:r w:rsidRPr="00D70DC9">
        <w:rPr>
          <w:b/>
          <w:bCs/>
          <w:color w:val="000000"/>
          <w:sz w:val="28"/>
          <w:szCs w:val="28"/>
        </w:rPr>
        <w:t>привлекаемых</w:t>
      </w:r>
      <w:r w:rsidRPr="00D70DC9">
        <w:rPr>
          <w:b/>
          <w:bCs/>
          <w:sz w:val="28"/>
          <w:szCs w:val="28"/>
        </w:rPr>
        <w:t xml:space="preserve"> организаций, или их работников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D70DC9" w:rsidRPr="00D70DC9" w:rsidRDefault="00D70DC9" w:rsidP="000E72A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D70DC9">
        <w:rPr>
          <w:sz w:val="28"/>
          <w:szCs w:val="28"/>
        </w:rPr>
        <w:t xml:space="preserve">5.1.  </w:t>
      </w:r>
      <w:r w:rsidRPr="00D70DC9">
        <w:rPr>
          <w:color w:val="000000"/>
          <w:sz w:val="28"/>
          <w:szCs w:val="28"/>
        </w:rPr>
        <w:t xml:space="preserve">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при предоставлении муниципальной услуги, многофункционального центра, работника многофункционального центра, а также привлекаемых </w:t>
      </w:r>
      <w:r w:rsidRPr="00D70DC9">
        <w:rPr>
          <w:color w:val="000000"/>
          <w:sz w:val="28"/>
          <w:szCs w:val="28"/>
        </w:rPr>
        <w:lastRenderedPageBreak/>
        <w:t>организаций или их работников (далее жалоба)</w:t>
      </w:r>
      <w:r w:rsidR="000F0454">
        <w:rPr>
          <w:color w:val="000000"/>
          <w:sz w:val="28"/>
          <w:szCs w:val="28"/>
        </w:rPr>
        <w:t xml:space="preserve"> </w:t>
      </w:r>
      <w:r w:rsidRPr="00D70DC9">
        <w:rPr>
          <w:color w:val="000000"/>
          <w:sz w:val="28"/>
          <w:szCs w:val="28"/>
        </w:rPr>
        <w:t>Заявитель имеет право подать жалобу на решения и действия (бездействия) Администрации и (или) ее должностных лиц, муниципальных служащих.</w:t>
      </w:r>
    </w:p>
    <w:p w:rsidR="00D70DC9" w:rsidRPr="00D70DC9" w:rsidRDefault="00D70DC9" w:rsidP="005A2E58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D70DC9">
        <w:rPr>
          <w:sz w:val="28"/>
          <w:szCs w:val="28"/>
        </w:rPr>
        <w:t>5.2. Предмет жалобы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Заявитель может обратиться с жалобой, в том числе в следующих случаях: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1) нарушение срока регистрации запроса о предоставлении муниципальной услуги; 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2) нарушение срока предоставления муниципальной услуги. 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3) требование у заявителя документов, не предусмотренных </w:t>
      </w:r>
      <w:r w:rsidRPr="00D70DC9">
        <w:rPr>
          <w:color w:val="000000"/>
          <w:kern w:val="2"/>
          <w:sz w:val="28"/>
          <w:szCs w:val="28"/>
        </w:rPr>
        <w:t xml:space="preserve">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</w:t>
      </w:r>
      <w:r w:rsidRPr="00D70DC9">
        <w:rPr>
          <w:color w:val="000000"/>
          <w:sz w:val="28"/>
          <w:szCs w:val="28"/>
        </w:rPr>
        <w:t>муниципальной</w:t>
      </w:r>
      <w:r w:rsidRPr="00D70DC9">
        <w:rPr>
          <w:color w:val="000000"/>
          <w:kern w:val="2"/>
          <w:sz w:val="28"/>
          <w:szCs w:val="28"/>
        </w:rPr>
        <w:t xml:space="preserve"> услуги; 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kern w:val="2"/>
          <w:sz w:val="28"/>
          <w:szCs w:val="28"/>
        </w:rPr>
        <w:t xml:space="preserve">4) </w:t>
      </w:r>
      <w:r w:rsidRPr="00D70DC9">
        <w:rPr>
          <w:color w:val="000000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</w:t>
      </w:r>
      <w:r w:rsidRPr="00D70DC9">
        <w:rPr>
          <w:color w:val="000000"/>
          <w:kern w:val="2"/>
          <w:sz w:val="28"/>
          <w:szCs w:val="28"/>
        </w:rPr>
        <w:t xml:space="preserve">муниципальными правовыми актами </w:t>
      </w:r>
      <w:r w:rsidRPr="00D70DC9">
        <w:rPr>
          <w:color w:val="000000"/>
          <w:sz w:val="28"/>
          <w:szCs w:val="28"/>
        </w:rPr>
        <w:t>для предоставления муниципальной</w:t>
      </w:r>
      <w:r w:rsidR="001F714A">
        <w:rPr>
          <w:color w:val="000000"/>
          <w:sz w:val="28"/>
          <w:szCs w:val="28"/>
        </w:rPr>
        <w:t xml:space="preserve"> услуги</w:t>
      </w:r>
      <w:r w:rsidRPr="00D70DC9">
        <w:rPr>
          <w:color w:val="000000"/>
          <w:sz w:val="28"/>
          <w:szCs w:val="28"/>
        </w:rPr>
        <w:t>, у заявителя;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Курской области, муниципальными правовыми актами.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</w:t>
      </w:r>
      <w:r w:rsidRPr="00D70DC9">
        <w:rPr>
          <w:color w:val="000000"/>
          <w:kern w:val="2"/>
          <w:sz w:val="28"/>
          <w:szCs w:val="28"/>
        </w:rPr>
        <w:t>муниципальными правовыми актами</w:t>
      </w:r>
      <w:r w:rsidRPr="00D70DC9">
        <w:rPr>
          <w:color w:val="000000"/>
          <w:sz w:val="28"/>
          <w:szCs w:val="28"/>
        </w:rPr>
        <w:t>;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7) отказ Администрации/должностного лица Администрации,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документах, либо нарушение установленного срок</w:t>
      </w:r>
      <w:r w:rsidR="00F02540">
        <w:rPr>
          <w:color w:val="000000"/>
          <w:sz w:val="28"/>
          <w:szCs w:val="28"/>
        </w:rPr>
        <w:t>а таких исправлений;</w:t>
      </w:r>
      <w:r w:rsidRPr="00D70DC9">
        <w:rPr>
          <w:color w:val="000000"/>
          <w:sz w:val="28"/>
          <w:szCs w:val="28"/>
        </w:rPr>
        <w:t xml:space="preserve"> 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Курской области, </w:t>
      </w:r>
      <w:r w:rsidRPr="00D70DC9">
        <w:rPr>
          <w:color w:val="000000"/>
          <w:kern w:val="2"/>
          <w:sz w:val="28"/>
          <w:szCs w:val="28"/>
        </w:rPr>
        <w:t>муниципальными правовыми актами.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5.3. Органы местного самоуправления Курской области, многофункциональные центры, либо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 а также привлекаемые организации и уполномоченные на </w:t>
      </w:r>
      <w:r w:rsidRPr="00D70DC9">
        <w:rPr>
          <w:sz w:val="28"/>
          <w:szCs w:val="28"/>
        </w:rPr>
        <w:lastRenderedPageBreak/>
        <w:t>рассмотрение жалобы должностные лица, которым может быть направлена жалоба.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Жалоба может быть направлена в: Администрацию </w:t>
      </w:r>
      <w:r w:rsidR="0090737C">
        <w:rPr>
          <w:color w:val="000000"/>
          <w:sz w:val="28"/>
          <w:szCs w:val="28"/>
        </w:rPr>
        <w:t>Дмитриевского</w:t>
      </w:r>
      <w:r w:rsidRPr="00D70DC9">
        <w:rPr>
          <w:color w:val="000000"/>
          <w:sz w:val="28"/>
          <w:szCs w:val="28"/>
        </w:rPr>
        <w:t xml:space="preserve"> района.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Жалобы рассматривают: в Администрации </w:t>
      </w:r>
      <w:r w:rsidR="00F92AD6">
        <w:rPr>
          <w:color w:val="000000"/>
          <w:sz w:val="28"/>
          <w:szCs w:val="28"/>
        </w:rPr>
        <w:t>Дмитриевского</w:t>
      </w:r>
      <w:r w:rsidRPr="00D70DC9">
        <w:rPr>
          <w:color w:val="000000"/>
          <w:sz w:val="28"/>
          <w:szCs w:val="28"/>
        </w:rPr>
        <w:t xml:space="preserve"> района - уполномоченное на рассмотрение жалоб должностное лицо.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70DC9">
        <w:rPr>
          <w:sz w:val="28"/>
          <w:szCs w:val="28"/>
        </w:rPr>
        <w:t>5.4. Порядок подачи и рассмотрения жалобы.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5.4.1. Жалоба подается в письменной форме на бумажном носителе, в электронной форме в Администрацию, предоставляющую муниципальную услугу.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Жалобы на решения и действия (бездействие) Администрации и (или) ее должностных лиц, муниципальных служащих подаются Главе </w:t>
      </w:r>
      <w:r w:rsidR="00145156">
        <w:rPr>
          <w:color w:val="000000"/>
          <w:sz w:val="28"/>
          <w:szCs w:val="28"/>
        </w:rPr>
        <w:t>Дмитриевского</w:t>
      </w:r>
      <w:r w:rsidRPr="00D70DC9">
        <w:rPr>
          <w:color w:val="000000"/>
          <w:sz w:val="28"/>
          <w:szCs w:val="28"/>
        </w:rPr>
        <w:t xml:space="preserve"> района.</w:t>
      </w:r>
    </w:p>
    <w:p w:rsidR="00D70DC9" w:rsidRPr="00D70DC9" w:rsidRDefault="00D70DC9" w:rsidP="00037E48">
      <w:pPr>
        <w:tabs>
          <w:tab w:val="left" w:pos="1000"/>
        </w:tabs>
        <w:ind w:firstLine="709"/>
        <w:jc w:val="both"/>
        <w:outlineLvl w:val="0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5.4.2.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</w:t>
      </w:r>
      <w:r w:rsidRPr="00D70DC9">
        <w:rPr>
          <w:color w:val="000000"/>
          <w:sz w:val="28"/>
        </w:rPr>
        <w:t xml:space="preserve"> муниципального образования «</w:t>
      </w:r>
      <w:r w:rsidR="00145156">
        <w:rPr>
          <w:color w:val="000000"/>
          <w:sz w:val="28"/>
        </w:rPr>
        <w:t>Дмитриевский</w:t>
      </w:r>
      <w:r w:rsidRPr="00D70DC9">
        <w:rPr>
          <w:color w:val="000000"/>
          <w:sz w:val="28"/>
        </w:rPr>
        <w:t xml:space="preserve"> район» Курской области</w:t>
      </w:r>
      <w:r w:rsidRPr="00D70DC9">
        <w:rPr>
          <w:color w:val="000000"/>
          <w:sz w:val="28"/>
          <w:szCs w:val="28"/>
        </w:rPr>
        <w:t xml:space="preserve">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 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5.4.3. В случае если жалоба, поданная заявителем в Администрацию, Управление, в компетенцию которого не входит принятие решения по жалобе в соответствии с пунктом 5.4.1 настоящего Административного регламента, в течение 3 рабочих дней со дня ее регистрации Администрация, получивший жалобу направляет ее в уполномоченный на ее рассмотрение орган и в письменной форме информирует заявителя о перенаправлении жалобы.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Жалоба должна содержать: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1) наименование Администрации, предоставляющей муниципальную услугу, должностного лица Администрации,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3) сведения об обжалуемых решениях и действиях (бездействии) Управления, предоставляющего муниципальную услугу, должностного лица Управления, предоставляющего муниципальную услугу, либо муниципального служащего;</w:t>
      </w:r>
    </w:p>
    <w:p w:rsidR="00D70DC9" w:rsidRDefault="00D70DC9" w:rsidP="000E72A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Администрации, предоставляющей муниципальную услугу, должностного лица Администрации, </w:t>
      </w:r>
      <w:r w:rsidRPr="00D70DC9">
        <w:rPr>
          <w:color w:val="000000"/>
          <w:sz w:val="28"/>
          <w:szCs w:val="28"/>
        </w:rPr>
        <w:lastRenderedPageBreak/>
        <w:t>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E72AC" w:rsidRPr="00D70DC9" w:rsidRDefault="000E72AC" w:rsidP="000E72A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70DC9" w:rsidRPr="00D70DC9" w:rsidRDefault="00D70DC9" w:rsidP="009923B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D70DC9">
        <w:rPr>
          <w:sz w:val="28"/>
          <w:szCs w:val="28"/>
        </w:rPr>
        <w:t>5.5. Сроки рассмотрения жалобы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Жалоба, поступившая в Администрацию,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предоставляющей</w:t>
      </w:r>
      <w:r w:rsidR="00B63762">
        <w:rPr>
          <w:color w:val="000000"/>
          <w:sz w:val="28"/>
          <w:szCs w:val="28"/>
        </w:rPr>
        <w:t xml:space="preserve"> муниципальную услугу, </w:t>
      </w:r>
      <w:r w:rsidRPr="00D70DC9">
        <w:rPr>
          <w:color w:val="000000"/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4"/>
          <w:szCs w:val="24"/>
        </w:rPr>
      </w:pPr>
    </w:p>
    <w:p w:rsidR="00D70DC9" w:rsidRPr="00D70DC9" w:rsidRDefault="00D70DC9" w:rsidP="005F19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5.6. 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Оснований для приостановления рассмотрения жалобы по данной муниципальной услуге законодательством Российской Федерации, законами и иными нормативными правовыми актами Курской области, муниципальными правовыми актами не предусмотрено.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D70DC9" w:rsidRPr="00D70DC9" w:rsidRDefault="00D70DC9" w:rsidP="009923B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D70DC9">
        <w:rPr>
          <w:sz w:val="28"/>
          <w:szCs w:val="28"/>
        </w:rPr>
        <w:t>5.7. Результат рассмотрения жалобы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области, </w:t>
      </w:r>
      <w:r w:rsidR="00D73DFB">
        <w:rPr>
          <w:color w:val="000000"/>
          <w:sz w:val="28"/>
          <w:szCs w:val="28"/>
        </w:rPr>
        <w:t>муниципальными правовыми актами;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2) в удовлетворении жалобы отказывается.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sz w:val="28"/>
          <w:szCs w:val="28"/>
        </w:rPr>
        <w:t>Администрация</w:t>
      </w:r>
      <w:r w:rsidRPr="00D70DC9">
        <w:rPr>
          <w:sz w:val="28"/>
          <w:szCs w:val="28"/>
          <w:vertAlign w:val="subscript"/>
        </w:rPr>
        <w:t xml:space="preserve"> </w:t>
      </w:r>
      <w:r w:rsidRPr="00D70DC9">
        <w:rPr>
          <w:kern w:val="2"/>
          <w:sz w:val="28"/>
          <w:szCs w:val="28"/>
        </w:rPr>
        <w:t>отказывает в удовлетворении жалобы в следующих случаях: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 xml:space="preserve">в) наличие решения по жалобе, принятого ранее в отношении того же заявителя и по тому же предмету жалобы. 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sz w:val="28"/>
          <w:szCs w:val="28"/>
        </w:rPr>
        <w:t>Администрация</w:t>
      </w:r>
      <w:r w:rsidRPr="00D70DC9">
        <w:rPr>
          <w:sz w:val="28"/>
          <w:szCs w:val="28"/>
          <w:vertAlign w:val="subscript"/>
        </w:rPr>
        <w:t xml:space="preserve"> </w:t>
      </w:r>
      <w:r w:rsidRPr="00D70DC9">
        <w:rPr>
          <w:kern w:val="2"/>
          <w:sz w:val="28"/>
          <w:szCs w:val="28"/>
        </w:rPr>
        <w:t>вправе оставить жалобу без ответа в следующих случаях: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lastRenderedPageBreak/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пунктом 5.4. настоящего Административного регламента, незамедлительно направляют имеющиеся материалы в органы прокуратуры.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70DC9" w:rsidRPr="00D70DC9" w:rsidRDefault="00D70DC9" w:rsidP="001D2E60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D70DC9">
        <w:rPr>
          <w:sz w:val="28"/>
          <w:szCs w:val="28"/>
        </w:rPr>
        <w:t>5.8. Порядок информирования заявителя о результатах рассмотрения жалобы.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Не позднее дня, следующего за днем принятия решения, указанного в </w:t>
      </w:r>
      <w:hyperlink r:id="rId12" w:anchor="Par24#Par24" w:history="1">
        <w:r w:rsidRPr="00D70DC9">
          <w:rPr>
            <w:sz w:val="28"/>
            <w:szCs w:val="28"/>
          </w:rPr>
          <w:t>пункте 5.7</w:t>
        </w:r>
      </w:hyperlink>
      <w:r w:rsidRPr="00D70DC9">
        <w:rPr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 xml:space="preserve">В случае если жалоба была направлена посредством </w:t>
      </w:r>
      <w:r w:rsidRPr="00D70DC9">
        <w:rPr>
          <w:sz w:val="28"/>
          <w:szCs w:val="28"/>
        </w:rPr>
        <w:t>федеральной информационной системы досудебного (внесудебного) обжалования,</w:t>
      </w:r>
      <w:r w:rsidRPr="00D70DC9">
        <w:rPr>
          <w:kern w:val="2"/>
          <w:sz w:val="28"/>
          <w:szCs w:val="28"/>
        </w:rPr>
        <w:t xml:space="preserve"> ответ заявителю направляется посредством </w:t>
      </w:r>
      <w:r w:rsidRPr="00D70DC9">
        <w:rPr>
          <w:sz w:val="28"/>
          <w:szCs w:val="28"/>
        </w:rPr>
        <w:t>федеральной информационной системы досудебного (внесудебного) обжалования</w:t>
      </w:r>
      <w:r w:rsidRPr="00D70DC9">
        <w:rPr>
          <w:kern w:val="2"/>
          <w:sz w:val="28"/>
          <w:szCs w:val="28"/>
        </w:rPr>
        <w:t>.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В ответе по результатам рассмотрения жалобы указываются: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а)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б)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в) фамилия, имя, отчество (при наличии) или наименование заявителя;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г) основания для принятия решения по жалобе;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д) принятое по жалобе решение;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е) в случае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ж) сведения о порядке обжалования принятого по жалобе решения.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D70DC9" w:rsidRPr="00D70DC9" w:rsidRDefault="00D70DC9" w:rsidP="001D2E60">
      <w:pPr>
        <w:widowControl w:val="0"/>
        <w:autoSpaceDE w:val="0"/>
        <w:autoSpaceDN w:val="0"/>
        <w:adjustRightInd w:val="0"/>
        <w:ind w:firstLine="709"/>
        <w:rPr>
          <w:b/>
          <w:bCs/>
          <w:kern w:val="2"/>
          <w:sz w:val="28"/>
          <w:szCs w:val="28"/>
        </w:rPr>
      </w:pPr>
      <w:r w:rsidRPr="00D70DC9">
        <w:rPr>
          <w:sz w:val="28"/>
          <w:szCs w:val="28"/>
        </w:rPr>
        <w:t>5.9. Порядок обжалования решения по жалобе.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 xml:space="preserve">В случае если заявитель не удовлетворен решением, принятым в ходе рассмотрения жалобы, или непринятием по ней </w:t>
      </w:r>
      <w:proofErr w:type="gramStart"/>
      <w:r w:rsidRPr="00D70DC9">
        <w:rPr>
          <w:kern w:val="2"/>
          <w:sz w:val="28"/>
          <w:szCs w:val="28"/>
        </w:rPr>
        <w:t>решения,  заявитель</w:t>
      </w:r>
      <w:proofErr w:type="gramEnd"/>
      <w:r w:rsidRPr="00D70DC9">
        <w:rPr>
          <w:kern w:val="2"/>
          <w:sz w:val="28"/>
          <w:szCs w:val="28"/>
        </w:rPr>
        <w:t xml:space="preserve"> вправе обжаловать решение по жалобе в порядке, установленном </w:t>
      </w:r>
      <w:hyperlink r:id="rId13" w:history="1">
        <w:r w:rsidRPr="00D70DC9">
          <w:rPr>
            <w:kern w:val="2"/>
            <w:sz w:val="28"/>
            <w:szCs w:val="28"/>
          </w:rPr>
          <w:t>пунктом 5.</w:t>
        </w:r>
      </w:hyperlink>
      <w:r w:rsidRPr="00D70DC9">
        <w:rPr>
          <w:kern w:val="2"/>
          <w:sz w:val="28"/>
          <w:szCs w:val="28"/>
        </w:rPr>
        <w:t>4 настоящего Административного регламента.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D70DC9" w:rsidRPr="00D70DC9" w:rsidRDefault="00D70DC9" w:rsidP="001D2E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Заявитель имеет право на получение документов, необходимых для обоснования и рассмотрения жалобы.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70DC9" w:rsidRPr="00D70DC9" w:rsidRDefault="00D70DC9" w:rsidP="001D2E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5.11. Способы информирования заявителей о порядке подачи и </w:t>
      </w:r>
      <w:r w:rsidRPr="00D70DC9">
        <w:rPr>
          <w:sz w:val="28"/>
          <w:szCs w:val="28"/>
        </w:rPr>
        <w:lastRenderedPageBreak/>
        <w:t>рассмотрения жалобы</w:t>
      </w:r>
    </w:p>
    <w:p w:rsidR="00D70DC9" w:rsidRPr="00D70DC9" w:rsidRDefault="00D70DC9" w:rsidP="00037E48">
      <w:pPr>
        <w:keepNext/>
        <w:spacing w:after="27"/>
        <w:ind w:right="-2" w:firstLine="709"/>
        <w:jc w:val="both"/>
        <w:outlineLvl w:val="0"/>
        <w:rPr>
          <w:sz w:val="24"/>
          <w:szCs w:val="24"/>
          <w:lang w:val="x-none" w:eastAsia="x-none"/>
        </w:rPr>
      </w:pPr>
      <w:r w:rsidRPr="00D70DC9">
        <w:rPr>
          <w:sz w:val="28"/>
          <w:szCs w:val="28"/>
          <w:lang w:val="x-none" w:eastAsia="x-none"/>
        </w:rPr>
        <w:t xml:space="preserve">Информирование  заявителей о порядке  </w:t>
      </w:r>
      <w:r w:rsidRPr="00D70DC9">
        <w:rPr>
          <w:kern w:val="2"/>
          <w:sz w:val="28"/>
          <w:szCs w:val="28"/>
          <w:lang w:val="x-none" w:eastAsia="x-none"/>
        </w:rPr>
        <w:t xml:space="preserve">подачи  и рассмотрения жалобы </w:t>
      </w:r>
      <w:r w:rsidRPr="00D70DC9">
        <w:rPr>
          <w:sz w:val="28"/>
          <w:szCs w:val="28"/>
          <w:lang w:val="x-none" w:eastAsia="x-none"/>
        </w:rPr>
        <w:t xml:space="preserve">осуществляется посредством размещения информации на стендах в местах предоставления муниципальной услуги, в федеральной государственной информационной системе «Единый портал государственных и муниципальных услуг (функций)», на официальном сайте </w:t>
      </w:r>
      <w:r w:rsidRPr="00D70DC9">
        <w:rPr>
          <w:color w:val="000000"/>
          <w:sz w:val="28"/>
          <w:lang w:val="x-none" w:eastAsia="x-none"/>
        </w:rPr>
        <w:t>муниципального образования «</w:t>
      </w:r>
      <w:r w:rsidR="00904EB9">
        <w:rPr>
          <w:color w:val="000000"/>
          <w:sz w:val="28"/>
          <w:lang w:eastAsia="x-none"/>
        </w:rPr>
        <w:t>Дмитриевский</w:t>
      </w:r>
      <w:r w:rsidRPr="00D70DC9">
        <w:rPr>
          <w:color w:val="000000"/>
          <w:sz w:val="28"/>
          <w:lang w:val="x-none" w:eastAsia="x-none"/>
        </w:rPr>
        <w:t xml:space="preserve"> район» Курской области</w:t>
      </w:r>
      <w:r w:rsidRPr="00D70DC9">
        <w:rPr>
          <w:color w:val="000000"/>
          <w:sz w:val="28"/>
          <w:szCs w:val="28"/>
          <w:lang w:val="x-none" w:eastAsia="x-none"/>
        </w:rPr>
        <w:t>, предоставляющего муниципальную услугу</w:t>
      </w:r>
      <w:r w:rsidRPr="00D70DC9">
        <w:rPr>
          <w:sz w:val="28"/>
          <w:szCs w:val="28"/>
          <w:lang w:val="x-none" w:eastAsia="x-none"/>
        </w:rPr>
        <w:t xml:space="preserve">, </w:t>
      </w:r>
      <w:r w:rsidRPr="00D70DC9">
        <w:rPr>
          <w:kern w:val="2"/>
          <w:sz w:val="28"/>
          <w:szCs w:val="28"/>
          <w:lang w:val="x-none" w:eastAsia="x-none"/>
        </w:rPr>
        <w:t>осуществляется, в том числе по телефону, электронной почте,  при</w:t>
      </w:r>
      <w:r w:rsidRPr="00D70DC9">
        <w:rPr>
          <w:kern w:val="2"/>
          <w:sz w:val="28"/>
          <w:szCs w:val="28"/>
          <w:lang w:eastAsia="x-none"/>
        </w:rPr>
        <w:t xml:space="preserve"> личном приеме.</w:t>
      </w:r>
      <w:r w:rsidRPr="00D70DC9">
        <w:rPr>
          <w:kern w:val="2"/>
          <w:sz w:val="28"/>
          <w:szCs w:val="28"/>
          <w:lang w:val="x-none" w:eastAsia="x-none"/>
        </w:rPr>
        <w:t xml:space="preserve"> </w:t>
      </w:r>
    </w:p>
    <w:p w:rsidR="003D48F9" w:rsidRDefault="003D48F9" w:rsidP="0051604E">
      <w:pPr>
        <w:shd w:val="clear" w:color="auto" w:fill="FFFFFF"/>
        <w:jc w:val="both"/>
      </w:pPr>
    </w:p>
    <w:sectPr w:rsidR="003D48F9" w:rsidSect="00D45F5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C3201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1E36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A842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14B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9626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ADEA7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3E64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A8B9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3E84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904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B84273"/>
    <w:multiLevelType w:val="hybridMultilevel"/>
    <w:tmpl w:val="5E2AE73C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8229E6">
      <w:start w:val="1"/>
      <w:numFmt w:val="bullet"/>
      <w:pStyle w:val="Pro-List-1"/>
      <w:lvlText w:val=""/>
      <w:lvlJc w:val="left"/>
      <w:pPr>
        <w:tabs>
          <w:tab w:val="num" w:pos="-54"/>
        </w:tabs>
        <w:ind w:left="-54" w:firstLine="1134"/>
      </w:pPr>
      <w:rPr>
        <w:rFonts w:ascii="Wingdings" w:hAnsi="Wingdings" w:hint="default"/>
        <w:color w:val="C41C16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259379D"/>
    <w:multiLevelType w:val="hybridMultilevel"/>
    <w:tmpl w:val="6E10D766"/>
    <w:lvl w:ilvl="0" w:tplc="ADE83DC8">
      <w:start w:val="6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5A24272"/>
    <w:multiLevelType w:val="singleLevel"/>
    <w:tmpl w:val="8B3847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0D4A76A9"/>
    <w:multiLevelType w:val="multilevel"/>
    <w:tmpl w:val="44C0C7C4"/>
    <w:lvl w:ilvl="0">
      <w:start w:val="1"/>
      <w:numFmt w:val="decimal"/>
      <w:lvlText w:val="%1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60"/>
        </w:tabs>
        <w:ind w:left="1369" w:hanging="709"/>
      </w:pPr>
      <w:rPr>
        <w:rFonts w:hint="default"/>
      </w:rPr>
    </w:lvl>
    <w:lvl w:ilvl="3">
      <w:start w:val="1"/>
      <w:numFmt w:val="none"/>
      <w:lvlText w:val="а) "/>
      <w:lvlJc w:val="left"/>
      <w:pPr>
        <w:tabs>
          <w:tab w:val="num" w:pos="0"/>
        </w:tabs>
        <w:ind w:left="709" w:hanging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0E5B7EA7"/>
    <w:multiLevelType w:val="hybridMultilevel"/>
    <w:tmpl w:val="436E344C"/>
    <w:lvl w:ilvl="0" w:tplc="FD50A556">
      <w:start w:val="1"/>
      <w:numFmt w:val="russianLower"/>
      <w:lvlText w:val="%1)"/>
      <w:lvlJc w:val="left"/>
      <w:pPr>
        <w:tabs>
          <w:tab w:val="num" w:pos="35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8">
    <w:nsid w:val="1C413188"/>
    <w:multiLevelType w:val="hybridMultilevel"/>
    <w:tmpl w:val="E77AE094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>
    <w:nsid w:val="1DDE0975"/>
    <w:multiLevelType w:val="hybridMultilevel"/>
    <w:tmpl w:val="061CA772"/>
    <w:lvl w:ilvl="0" w:tplc="FD50A556">
      <w:start w:val="1"/>
      <w:numFmt w:val="russianLower"/>
      <w:lvlText w:val="%1)"/>
      <w:lvlJc w:val="left"/>
      <w:pPr>
        <w:tabs>
          <w:tab w:val="num" w:pos="35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0">
    <w:nsid w:val="1DE34251"/>
    <w:multiLevelType w:val="hybridMultilevel"/>
    <w:tmpl w:val="9B66174C"/>
    <w:lvl w:ilvl="0" w:tplc="D42A08BE">
      <w:start w:val="7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1">
    <w:nsid w:val="20B57EF9"/>
    <w:multiLevelType w:val="hybridMultilevel"/>
    <w:tmpl w:val="E8F6A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34193B"/>
    <w:multiLevelType w:val="hybridMultilevel"/>
    <w:tmpl w:val="18108DF4"/>
    <w:lvl w:ilvl="0" w:tplc="C9ECE68C">
      <w:start w:val="1"/>
      <w:numFmt w:val="russianLower"/>
      <w:lvlText w:val="%1)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33835747"/>
    <w:multiLevelType w:val="hybridMultilevel"/>
    <w:tmpl w:val="14B025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A9B1EEC"/>
    <w:multiLevelType w:val="hybridMultilevel"/>
    <w:tmpl w:val="E7F2B99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3FF3146B"/>
    <w:multiLevelType w:val="hybridMultilevel"/>
    <w:tmpl w:val="2C5AEE8C"/>
    <w:lvl w:ilvl="0" w:tplc="39E69B6C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165233"/>
    <w:multiLevelType w:val="hybridMultilevel"/>
    <w:tmpl w:val="76D4348C"/>
    <w:lvl w:ilvl="0" w:tplc="FD50A556">
      <w:start w:val="1"/>
      <w:numFmt w:val="russianLower"/>
      <w:lvlText w:val="%1)"/>
      <w:lvlJc w:val="left"/>
      <w:pPr>
        <w:tabs>
          <w:tab w:val="num" w:pos="368"/>
        </w:tabs>
        <w:ind w:left="1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27">
    <w:nsid w:val="4BD0361F"/>
    <w:multiLevelType w:val="hybridMultilevel"/>
    <w:tmpl w:val="1952E8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05F0B0D"/>
    <w:multiLevelType w:val="hybridMultilevel"/>
    <w:tmpl w:val="5F362020"/>
    <w:lvl w:ilvl="0" w:tplc="FD50A556">
      <w:start w:val="1"/>
      <w:numFmt w:val="russianLower"/>
      <w:lvlText w:val="%1)"/>
      <w:lvlJc w:val="left"/>
      <w:pPr>
        <w:tabs>
          <w:tab w:val="num" w:pos="728"/>
        </w:tabs>
        <w:ind w:left="371" w:firstLine="709"/>
      </w:pPr>
      <w:rPr>
        <w:rFonts w:hint="default"/>
      </w:rPr>
    </w:lvl>
    <w:lvl w:ilvl="1" w:tplc="ACF6F68A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EE4AC5"/>
    <w:multiLevelType w:val="hybridMultilevel"/>
    <w:tmpl w:val="BDB2D6B8"/>
    <w:lvl w:ilvl="0" w:tplc="106ECD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8B7321D"/>
    <w:multiLevelType w:val="hybridMultilevel"/>
    <w:tmpl w:val="2C5AEE8C"/>
    <w:lvl w:ilvl="0" w:tplc="39E69B6C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A7CAC"/>
    <w:multiLevelType w:val="hybridMultilevel"/>
    <w:tmpl w:val="A5DA2EC0"/>
    <w:lvl w:ilvl="0" w:tplc="493E2E1E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0457CFA"/>
    <w:multiLevelType w:val="hybridMultilevel"/>
    <w:tmpl w:val="3AECEA3A"/>
    <w:lvl w:ilvl="0" w:tplc="0BD4043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29B2CC3"/>
    <w:multiLevelType w:val="multilevel"/>
    <w:tmpl w:val="E1F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E95644"/>
    <w:multiLevelType w:val="hybridMultilevel"/>
    <w:tmpl w:val="51EC550C"/>
    <w:lvl w:ilvl="0" w:tplc="B2F279C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C787E54"/>
    <w:multiLevelType w:val="hybridMultilevel"/>
    <w:tmpl w:val="72A47202"/>
    <w:lvl w:ilvl="0" w:tplc="DB1E92F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6D9420B2"/>
    <w:multiLevelType w:val="hybridMultilevel"/>
    <w:tmpl w:val="AF70FA9A"/>
    <w:lvl w:ilvl="0" w:tplc="20E20254">
      <w:start w:val="1"/>
      <w:numFmt w:val="decimal"/>
      <w:lvlText w:val="%1."/>
      <w:lvlJc w:val="left"/>
      <w:pPr>
        <w:tabs>
          <w:tab w:val="num" w:pos="1281"/>
        </w:tabs>
        <w:ind w:left="128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754076B9"/>
    <w:multiLevelType w:val="hybridMultilevel"/>
    <w:tmpl w:val="F27E7430"/>
    <w:lvl w:ilvl="0" w:tplc="C9ECE68C">
      <w:start w:val="1"/>
      <w:numFmt w:val="russianLower"/>
      <w:lvlText w:val="%1)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4"/>
  </w:num>
  <w:num w:numId="14">
    <w:abstractNumId w:val="12"/>
  </w:num>
  <w:num w:numId="15">
    <w:abstractNumId w:val="25"/>
  </w:num>
  <w:num w:numId="16">
    <w:abstractNumId w:val="30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20"/>
  </w:num>
  <w:num w:numId="20">
    <w:abstractNumId w:val="24"/>
  </w:num>
  <w:num w:numId="21">
    <w:abstractNumId w:val="16"/>
  </w:num>
  <w:num w:numId="22">
    <w:abstractNumId w:val="37"/>
  </w:num>
  <w:num w:numId="23">
    <w:abstractNumId w:val="13"/>
  </w:num>
  <w:num w:numId="24">
    <w:abstractNumId w:val="18"/>
  </w:num>
  <w:num w:numId="25">
    <w:abstractNumId w:val="26"/>
  </w:num>
  <w:num w:numId="26">
    <w:abstractNumId w:val="17"/>
  </w:num>
  <w:num w:numId="27">
    <w:abstractNumId w:val="19"/>
  </w:num>
  <w:num w:numId="28">
    <w:abstractNumId w:val="22"/>
  </w:num>
  <w:num w:numId="29">
    <w:abstractNumId w:val="28"/>
  </w:num>
  <w:num w:numId="30">
    <w:abstractNumId w:val="11"/>
  </w:num>
  <w:num w:numId="31">
    <w:abstractNumId w:val="35"/>
  </w:num>
  <w:num w:numId="32">
    <w:abstractNumId w:val="31"/>
  </w:num>
  <w:num w:numId="33">
    <w:abstractNumId w:val="29"/>
  </w:num>
  <w:num w:numId="34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1"/>
  </w:num>
  <w:num w:numId="37">
    <w:abstractNumId w:val="27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8CE"/>
    <w:rsid w:val="00037E48"/>
    <w:rsid w:val="00044F92"/>
    <w:rsid w:val="00045698"/>
    <w:rsid w:val="00046DB2"/>
    <w:rsid w:val="00096C4C"/>
    <w:rsid w:val="000A644E"/>
    <w:rsid w:val="000E72AC"/>
    <w:rsid w:val="000F0454"/>
    <w:rsid w:val="000F2AE8"/>
    <w:rsid w:val="00130D1B"/>
    <w:rsid w:val="00145156"/>
    <w:rsid w:val="00175862"/>
    <w:rsid w:val="001A38CE"/>
    <w:rsid w:val="001A3F01"/>
    <w:rsid w:val="001C0212"/>
    <w:rsid w:val="001D2E60"/>
    <w:rsid w:val="001F4A56"/>
    <w:rsid w:val="001F4C26"/>
    <w:rsid w:val="001F714A"/>
    <w:rsid w:val="00227E36"/>
    <w:rsid w:val="00253544"/>
    <w:rsid w:val="00255774"/>
    <w:rsid w:val="00275276"/>
    <w:rsid w:val="0027612C"/>
    <w:rsid w:val="002A39EA"/>
    <w:rsid w:val="002A5723"/>
    <w:rsid w:val="002C4350"/>
    <w:rsid w:val="002C6AD4"/>
    <w:rsid w:val="002D6AFD"/>
    <w:rsid w:val="00320830"/>
    <w:rsid w:val="003273FE"/>
    <w:rsid w:val="003817A0"/>
    <w:rsid w:val="00381F93"/>
    <w:rsid w:val="00394B83"/>
    <w:rsid w:val="003A64BA"/>
    <w:rsid w:val="003D48F9"/>
    <w:rsid w:val="003E22A0"/>
    <w:rsid w:val="00403F3E"/>
    <w:rsid w:val="00406C4E"/>
    <w:rsid w:val="004249F0"/>
    <w:rsid w:val="004A7B0E"/>
    <w:rsid w:val="004C2B36"/>
    <w:rsid w:val="0051604E"/>
    <w:rsid w:val="00535620"/>
    <w:rsid w:val="00597CAC"/>
    <w:rsid w:val="005A260E"/>
    <w:rsid w:val="005A2E58"/>
    <w:rsid w:val="005B6A2A"/>
    <w:rsid w:val="005E5F05"/>
    <w:rsid w:val="005F190C"/>
    <w:rsid w:val="005F7088"/>
    <w:rsid w:val="006076C3"/>
    <w:rsid w:val="00635ECC"/>
    <w:rsid w:val="006C2E36"/>
    <w:rsid w:val="006F11EA"/>
    <w:rsid w:val="00703AF0"/>
    <w:rsid w:val="00751CF8"/>
    <w:rsid w:val="007B4D57"/>
    <w:rsid w:val="007D197E"/>
    <w:rsid w:val="0086435A"/>
    <w:rsid w:val="0087427D"/>
    <w:rsid w:val="008C69BB"/>
    <w:rsid w:val="008D4A0B"/>
    <w:rsid w:val="008F4038"/>
    <w:rsid w:val="00904EB9"/>
    <w:rsid w:val="0090737C"/>
    <w:rsid w:val="009251D2"/>
    <w:rsid w:val="00925AA1"/>
    <w:rsid w:val="00961652"/>
    <w:rsid w:val="0098687E"/>
    <w:rsid w:val="009923BB"/>
    <w:rsid w:val="009C1FD7"/>
    <w:rsid w:val="009D2782"/>
    <w:rsid w:val="00A26640"/>
    <w:rsid w:val="00A67724"/>
    <w:rsid w:val="00A6789E"/>
    <w:rsid w:val="00A72C8F"/>
    <w:rsid w:val="00B40BFB"/>
    <w:rsid w:val="00B4524A"/>
    <w:rsid w:val="00B63762"/>
    <w:rsid w:val="00B8393C"/>
    <w:rsid w:val="00BC1834"/>
    <w:rsid w:val="00C10373"/>
    <w:rsid w:val="00C66546"/>
    <w:rsid w:val="00CB59F9"/>
    <w:rsid w:val="00D02CE5"/>
    <w:rsid w:val="00D06F56"/>
    <w:rsid w:val="00D338C3"/>
    <w:rsid w:val="00D41DF2"/>
    <w:rsid w:val="00D42F64"/>
    <w:rsid w:val="00D4357B"/>
    <w:rsid w:val="00D45F53"/>
    <w:rsid w:val="00D70DC9"/>
    <w:rsid w:val="00D73DFB"/>
    <w:rsid w:val="00D851FD"/>
    <w:rsid w:val="00DB557C"/>
    <w:rsid w:val="00DE447B"/>
    <w:rsid w:val="00E574AD"/>
    <w:rsid w:val="00E6228A"/>
    <w:rsid w:val="00F02540"/>
    <w:rsid w:val="00F62E4C"/>
    <w:rsid w:val="00F92AD6"/>
    <w:rsid w:val="00FC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0C22F-C2FD-4B74-8EC1-6C195E997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0DC9"/>
    <w:pPr>
      <w:keepNext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D70DC9"/>
    <w:pPr>
      <w:keepNext/>
      <w:jc w:val="center"/>
      <w:outlineLvl w:val="1"/>
    </w:pPr>
    <w:rPr>
      <w:sz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D70DC9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D70DC9"/>
    <w:pPr>
      <w:keepNext/>
      <w:spacing w:before="240" w:after="60"/>
      <w:outlineLvl w:val="3"/>
    </w:pPr>
    <w:rPr>
      <w:b/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70DC9"/>
    <w:pPr>
      <w:spacing w:before="240" w:after="60"/>
      <w:outlineLvl w:val="4"/>
    </w:pPr>
    <w:rPr>
      <w:b/>
      <w:i/>
      <w:sz w:val="26"/>
      <w:lang w:val="x-none" w:eastAsia="x-none"/>
    </w:rPr>
  </w:style>
  <w:style w:type="paragraph" w:styleId="7">
    <w:name w:val="heading 7"/>
    <w:basedOn w:val="a"/>
    <w:next w:val="a"/>
    <w:link w:val="70"/>
    <w:qFormat/>
    <w:rsid w:val="00D70DC9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70D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A644E"/>
    <w:rPr>
      <w:strike w:val="0"/>
      <w:dstrike w:val="0"/>
      <w:color w:val="0066CC"/>
      <w:u w:val="none"/>
      <w:effect w:val="none"/>
    </w:rPr>
  </w:style>
  <w:style w:type="paragraph" w:styleId="a4">
    <w:name w:val="Balloon Text"/>
    <w:basedOn w:val="a"/>
    <w:link w:val="a5"/>
    <w:semiHidden/>
    <w:unhideWhenUsed/>
    <w:rsid w:val="000A64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0A64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70DC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70DC9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D70DC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70DC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D70DC9"/>
    <w:rPr>
      <w:rFonts w:ascii="Times New Roman" w:eastAsia="Times New Roman" w:hAnsi="Times New Roman" w:cs="Times New Roman"/>
      <w:b/>
      <w:i/>
      <w:sz w:val="26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D70D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70DC9"/>
    <w:rPr>
      <w:rFonts w:ascii="Arial" w:eastAsia="Times New Roman" w:hAnsi="Arial" w:cs="Arial"/>
      <w:lang w:eastAsia="ru-RU"/>
    </w:rPr>
  </w:style>
  <w:style w:type="paragraph" w:styleId="a6">
    <w:name w:val="Body Text"/>
    <w:basedOn w:val="a"/>
    <w:link w:val="a7"/>
    <w:rsid w:val="00D70DC9"/>
    <w:pPr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D70DC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List"/>
    <w:basedOn w:val="a"/>
    <w:rsid w:val="00D70DC9"/>
    <w:pPr>
      <w:ind w:left="360" w:hanging="360"/>
    </w:pPr>
  </w:style>
  <w:style w:type="paragraph" w:styleId="a9">
    <w:name w:val="caption"/>
    <w:basedOn w:val="a"/>
    <w:next w:val="a"/>
    <w:qFormat/>
    <w:rsid w:val="00D70DC9"/>
    <w:pPr>
      <w:jc w:val="center"/>
    </w:pPr>
    <w:rPr>
      <w:sz w:val="34"/>
    </w:rPr>
  </w:style>
  <w:style w:type="character" w:customStyle="1" w:styleId="11">
    <w:name w:val="Основной текст1"/>
    <w:link w:val="21"/>
    <w:rsid w:val="00D70DC9"/>
    <w:rPr>
      <w:shd w:val="clear" w:color="auto" w:fill="FFFFFF"/>
    </w:rPr>
  </w:style>
  <w:style w:type="paragraph" w:customStyle="1" w:styleId="21">
    <w:name w:val="Основной текст2"/>
    <w:basedOn w:val="a"/>
    <w:link w:val="11"/>
    <w:rsid w:val="00D70DC9"/>
    <w:pPr>
      <w:shd w:val="clear" w:color="auto" w:fill="FFFFFF"/>
      <w:spacing w:before="180" w:line="226" w:lineRule="exact"/>
      <w:ind w:firstLine="42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ConsPlusCell">
    <w:name w:val="ConsPlusCell"/>
    <w:rsid w:val="00D70DC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header"/>
    <w:basedOn w:val="a"/>
    <w:link w:val="ab"/>
    <w:unhideWhenUsed/>
    <w:rsid w:val="00D70DC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b">
    <w:name w:val="Верхний колонтитул Знак"/>
    <w:basedOn w:val="a0"/>
    <w:link w:val="aa"/>
    <w:rsid w:val="00D70D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D70DC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d">
    <w:name w:val="Нижний колонтитул Знак"/>
    <w:basedOn w:val="a0"/>
    <w:link w:val="ac"/>
    <w:rsid w:val="00D70DC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D70DC9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D70DC9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uiPriority w:val="22"/>
    <w:qFormat/>
    <w:rsid w:val="00D70DC9"/>
    <w:rPr>
      <w:b/>
      <w:bCs/>
    </w:rPr>
  </w:style>
  <w:style w:type="paragraph" w:styleId="af1">
    <w:name w:val="List Paragraph"/>
    <w:basedOn w:val="a"/>
    <w:uiPriority w:val="99"/>
    <w:qFormat/>
    <w:rsid w:val="00D70D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2">
    <w:name w:val="line number"/>
    <w:uiPriority w:val="99"/>
    <w:rsid w:val="00D70DC9"/>
  </w:style>
  <w:style w:type="paragraph" w:customStyle="1" w:styleId="formattext">
    <w:name w:val="formattext"/>
    <w:basedOn w:val="a"/>
    <w:rsid w:val="00D70DC9"/>
    <w:pPr>
      <w:spacing w:before="100" w:beforeAutospacing="1" w:after="100" w:afterAutospacing="1"/>
    </w:pPr>
    <w:rPr>
      <w:sz w:val="24"/>
      <w:szCs w:val="24"/>
    </w:rPr>
  </w:style>
  <w:style w:type="paragraph" w:customStyle="1" w:styleId="22">
    <w:name w:val="Название объекта2"/>
    <w:basedOn w:val="a"/>
    <w:next w:val="a"/>
    <w:rsid w:val="00D70DC9"/>
    <w:pPr>
      <w:widowControl w:val="0"/>
      <w:suppressAutoHyphens/>
      <w:jc w:val="center"/>
    </w:pPr>
    <w:rPr>
      <w:rFonts w:eastAsia="SimSun" w:cs="Mangal"/>
      <w:kern w:val="1"/>
      <w:sz w:val="34"/>
      <w:szCs w:val="24"/>
      <w:lang w:eastAsia="hi-IN" w:bidi="hi-IN"/>
    </w:rPr>
  </w:style>
  <w:style w:type="paragraph" w:customStyle="1" w:styleId="af3">
    <w:name w:val="Содержимое таблицы"/>
    <w:basedOn w:val="a"/>
    <w:rsid w:val="00D70DC9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af4">
    <w:name w:val="Гипертекстовая ссылка"/>
    <w:uiPriority w:val="99"/>
    <w:rsid w:val="00D70DC9"/>
    <w:rPr>
      <w:rFonts w:cs="Times New Roman"/>
      <w:color w:val="106BBE"/>
    </w:rPr>
  </w:style>
  <w:style w:type="paragraph" w:customStyle="1" w:styleId="Standard">
    <w:name w:val="Standard"/>
    <w:rsid w:val="00D70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70D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70D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70D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2">
    <w:name w:val="Font Style32"/>
    <w:uiPriority w:val="99"/>
    <w:rsid w:val="00D70DC9"/>
    <w:rPr>
      <w:rFonts w:ascii="Times New Roman" w:hAnsi="Times New Roman"/>
      <w:sz w:val="24"/>
    </w:rPr>
  </w:style>
  <w:style w:type="character" w:customStyle="1" w:styleId="af5">
    <w:name w:val="Название Знак"/>
    <w:link w:val="31"/>
    <w:locked/>
    <w:rsid w:val="00D70DC9"/>
    <w:rPr>
      <w:sz w:val="24"/>
    </w:rPr>
  </w:style>
  <w:style w:type="paragraph" w:customStyle="1" w:styleId="31">
    <w:name w:val="Стиль3"/>
    <w:basedOn w:val="a"/>
    <w:next w:val="af6"/>
    <w:link w:val="af5"/>
    <w:rsid w:val="00D70DC9"/>
    <w:pPr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apple-converted-space">
    <w:name w:val="apple-converted-space"/>
    <w:uiPriority w:val="99"/>
    <w:rsid w:val="00D70DC9"/>
    <w:rPr>
      <w:rFonts w:ascii="Times New Roman" w:hAnsi="Times New Roman" w:cs="Times New Roman"/>
    </w:rPr>
  </w:style>
  <w:style w:type="paragraph" w:customStyle="1" w:styleId="23">
    <w:name w:val="Стиль2"/>
    <w:basedOn w:val="a"/>
    <w:next w:val="af6"/>
    <w:uiPriority w:val="99"/>
    <w:rsid w:val="00D70DC9"/>
    <w:pPr>
      <w:jc w:val="center"/>
    </w:pPr>
    <w:rPr>
      <w:sz w:val="28"/>
      <w:szCs w:val="24"/>
    </w:rPr>
  </w:style>
  <w:style w:type="paragraph" w:customStyle="1" w:styleId="af7">
    <w:basedOn w:val="a"/>
    <w:next w:val="a"/>
    <w:link w:val="af8"/>
    <w:qFormat/>
    <w:rsid w:val="00D70DC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Заголовок Знак"/>
    <w:link w:val="af7"/>
    <w:rsid w:val="00D70DC9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customStyle="1" w:styleId="Pro-text">
    <w:name w:val="Pro-text"/>
    <w:basedOn w:val="a"/>
    <w:link w:val="Pro-text0"/>
    <w:rsid w:val="00D70DC9"/>
    <w:pPr>
      <w:spacing w:before="120" w:line="288" w:lineRule="auto"/>
      <w:ind w:left="1200"/>
      <w:jc w:val="both"/>
    </w:pPr>
    <w:rPr>
      <w:rFonts w:ascii="Georgia" w:hAnsi="Georgia"/>
      <w:szCs w:val="24"/>
    </w:rPr>
  </w:style>
  <w:style w:type="character" w:customStyle="1" w:styleId="Pro-text0">
    <w:name w:val="Pro-text Знак"/>
    <w:link w:val="Pro-text"/>
    <w:rsid w:val="00D70DC9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-1">
    <w:name w:val="Pro-List -1"/>
    <w:basedOn w:val="a"/>
    <w:rsid w:val="00D70DC9"/>
    <w:pPr>
      <w:numPr>
        <w:ilvl w:val="2"/>
        <w:numId w:val="2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Cs w:val="24"/>
    </w:rPr>
  </w:style>
  <w:style w:type="character" w:styleId="af9">
    <w:name w:val="page number"/>
    <w:rsid w:val="00D70DC9"/>
  </w:style>
  <w:style w:type="paragraph" w:customStyle="1" w:styleId="12">
    <w:name w:val="Текст1"/>
    <w:basedOn w:val="a"/>
    <w:rsid w:val="00D70DC9"/>
    <w:pPr>
      <w:suppressAutoHyphens/>
    </w:pPr>
    <w:rPr>
      <w:rFonts w:ascii="Courier New" w:hAnsi="Courier New"/>
    </w:rPr>
  </w:style>
  <w:style w:type="paragraph" w:styleId="HTML">
    <w:name w:val="HTML Preformatted"/>
    <w:basedOn w:val="a"/>
    <w:link w:val="HTML0"/>
    <w:rsid w:val="00D70D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D70DC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a">
    <w:name w:val="Знак Знак Знак Знак Знак Знак Знак Знак Знак Знак"/>
    <w:basedOn w:val="a"/>
    <w:rsid w:val="00D70DC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b">
    <w:name w:val="Знак"/>
    <w:basedOn w:val="a"/>
    <w:uiPriority w:val="99"/>
    <w:rsid w:val="00D70DC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fc">
    <w:name w:val="Цветовое выделение"/>
    <w:uiPriority w:val="99"/>
    <w:rsid w:val="00D70DC9"/>
    <w:rPr>
      <w:b/>
      <w:bCs/>
      <w:color w:val="26282F"/>
      <w:sz w:val="26"/>
      <w:szCs w:val="26"/>
    </w:rPr>
  </w:style>
  <w:style w:type="paragraph" w:customStyle="1" w:styleId="afd">
    <w:name w:val="Комментарий"/>
    <w:basedOn w:val="a"/>
    <w:next w:val="a"/>
    <w:uiPriority w:val="99"/>
    <w:rsid w:val="00D70DC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e">
    <w:name w:val="Нормальный (таблица)"/>
    <w:basedOn w:val="a"/>
    <w:next w:val="a"/>
    <w:uiPriority w:val="99"/>
    <w:rsid w:val="00D70DC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">
    <w:name w:val="Таблицы (моноширинный)"/>
    <w:basedOn w:val="a"/>
    <w:next w:val="a"/>
    <w:uiPriority w:val="99"/>
    <w:rsid w:val="00D70D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D70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3">
    <w:name w:val="Название1"/>
    <w:basedOn w:val="a"/>
    <w:next w:val="a"/>
    <w:link w:val="14"/>
    <w:uiPriority w:val="10"/>
    <w:qFormat/>
    <w:rsid w:val="00D70DC9"/>
    <w:pPr>
      <w:contextualSpacing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character" w:customStyle="1" w:styleId="14">
    <w:name w:val="Название Знак1"/>
    <w:basedOn w:val="a0"/>
    <w:link w:val="13"/>
    <w:uiPriority w:val="10"/>
    <w:rsid w:val="00D70DC9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6">
    <w:name w:val="Title"/>
    <w:basedOn w:val="a"/>
    <w:next w:val="a"/>
    <w:link w:val="24"/>
    <w:uiPriority w:val="10"/>
    <w:qFormat/>
    <w:rsid w:val="00D70D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4">
    <w:name w:val="Название Знак2"/>
    <w:basedOn w:val="a0"/>
    <w:link w:val="af6"/>
    <w:uiPriority w:val="10"/>
    <w:rsid w:val="00D70DC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21" TargetMode="External"/><Relationship Id="rId13" Type="http://schemas.openxmlformats.org/officeDocument/2006/relationships/hyperlink" Target="consultantplus://offline/ref=C496BA7CA1F486B243A3BC217C4F7BA4B8973B8AF09EE82FF17EE47421D7692D2AF395E972E69726627BBBn9v7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4937" TargetMode="External"/><Relationship Id="rId12" Type="http://schemas.openxmlformats.org/officeDocument/2006/relationships/hyperlink" Target="file:///D:\&#1044;&#1086;&#1082;&#1091;&#1084;&#1077;&#1085;&#1090;&#1099;%20&#1086;&#1073;&#1097;&#1080;&#1077;\&#1058;&#1048;&#1055;&#1054;&#1042;&#1067;&#1045;%20&#1056;&#1045;&#1043;&#1051;&#1040;&#1052;&#1045;&#1053;&#1058;&#1067;%20%202018%20&#1075;&#1086;&#1076;\&#1053;&#1086;&#1074;&#1099;&#1077;%20&#1090;&#1080;&#1087;&#1086;&#1074;&#1099;&#1077;\&#1090;&#1080;&#1087;&#1086;&#1074;&#1099;&#1077;%20&#1085;&#1072;%20&#1087;&#1088;&#1086;&#1074;&#1077;&#1088;&#1082;&#1091;\&#1054;&#1073;&#1088;&#1072;&#1079;&#1094;&#1099;\&#1054;&#1048;&#1042;%20%20&#1080;&#1079;&#1084;&#1077;&#1085;&#1077;&#1080;&#1103;%20&#1074;%20&#1088;&#1077;&#1075;&#1083;&#1072;&#1084;&#1077;&#1085;&#1090;%20479-&#1060;&#1047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11" Type="http://schemas.openxmlformats.org/officeDocument/2006/relationships/hyperlink" Target="http://docs.cntd.ru/document/902228011" TargetMode="External"/><Relationship Id="rId5" Type="http://schemas.openxmlformats.org/officeDocument/2006/relationships/hyperlink" Target="mailto:mfc@rkursk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2228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18</Pages>
  <Words>5911</Words>
  <Characters>33698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NesterovaGI</dc:creator>
  <cp:lastModifiedBy>fin777</cp:lastModifiedBy>
  <cp:revision>12</cp:revision>
  <cp:lastPrinted>2023-04-04T06:51:00Z</cp:lastPrinted>
  <dcterms:created xsi:type="dcterms:W3CDTF">2023-03-17T11:39:00Z</dcterms:created>
  <dcterms:modified xsi:type="dcterms:W3CDTF">2024-01-29T08:07:00Z</dcterms:modified>
</cp:coreProperties>
</file>