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№4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                                                               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19"/>
      <w:bookmarkEnd w:id="0"/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</w:t>
      </w:r>
      <w:r>
        <w:rPr>
          <w:rFonts w:ascii="Times New Roman" w:hAnsi="Times New Roman" w:cs="Times New Roman"/>
          <w:sz w:val="28"/>
          <w:szCs w:val="28"/>
        </w:rPr>
        <w:t>комиссия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Администрации Дмитриевского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(далее – Комиссия) извещает  о проведении публичного обсуждения муниципального правового акта:</w:t>
      </w:r>
    </w:p>
    <w:p w:rsidR="002611EC" w:rsidRDefault="002611EC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6C5DCC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611EC">
        <w:rPr>
          <w:rFonts w:ascii="Times New Roman" w:hAnsi="Times New Roman" w:cs="Times New Roman"/>
          <w:sz w:val="27"/>
          <w:szCs w:val="27"/>
          <w:u w:val="single"/>
        </w:rPr>
        <w:t>решение Представительного Собрания Дмитриевского района Курской области  от 30.11.2021 г. №13</w:t>
      </w:r>
      <w:r w:rsidR="00895FF0">
        <w:rPr>
          <w:rFonts w:ascii="Times New Roman" w:hAnsi="Times New Roman" w:cs="Times New Roman"/>
          <w:sz w:val="27"/>
          <w:szCs w:val="27"/>
          <w:u w:val="single"/>
        </w:rPr>
        <w:t>1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Положения о муниципальном</w:t>
      </w:r>
      <w:r w:rsidR="00895FF0">
        <w:rPr>
          <w:rFonts w:ascii="Times New Roman" w:hAnsi="Times New Roman" w:cs="Times New Roman"/>
          <w:sz w:val="27"/>
          <w:szCs w:val="27"/>
          <w:u w:val="single"/>
        </w:rPr>
        <w:t xml:space="preserve"> контроле на автомобильном транспорте, городском наземном электрическом транспорте и в до</w:t>
      </w:r>
      <w:r w:rsidR="0091635C">
        <w:rPr>
          <w:rFonts w:ascii="Times New Roman" w:hAnsi="Times New Roman" w:cs="Times New Roman"/>
          <w:sz w:val="27"/>
          <w:szCs w:val="27"/>
          <w:u w:val="single"/>
        </w:rPr>
        <w:t>рожном хозяйстве в границах сельских поселений Дмитриевского района Курской области»</w:t>
      </w:r>
      <w:r w:rsidR="002611E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95084">
        <w:rPr>
          <w:rFonts w:ascii="Times New Roman" w:hAnsi="Times New Roman" w:cs="Times New Roman"/>
          <w:sz w:val="27"/>
          <w:szCs w:val="27"/>
        </w:rPr>
        <w:t xml:space="preserve"> (далее - Правовой акт).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E102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(реквизиты правового акта)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муниципального образования «Дмитриевский район» Курской области в сети «Интернет» (</w:t>
      </w:r>
      <w:hyperlink r:id="rId4" w:tgtFrame="_blank" w:history="1">
        <w:r w:rsidR="007A20E3" w:rsidRPr="007A20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https://dmitrievskij-r38.gosweb.gosuslugi.ru/ofitsialno/munitsipalnyy-kontrol/kontrol-na-avtomobilnom-transporte/</w:t>
        </w:r>
      </w:hyperlink>
      <w:r>
        <w:rPr>
          <w:rFonts w:ascii="Times New Roman" w:hAnsi="Times New Roman" w:cs="Times New Roman"/>
          <w:sz w:val="27"/>
          <w:szCs w:val="27"/>
        </w:rPr>
        <w:t>).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начало: "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"</w:t>
      </w:r>
      <w:r w:rsidR="006B6CF6">
        <w:rPr>
          <w:rFonts w:ascii="Times New Roman" w:hAnsi="Times New Roman" w:cs="Times New Roman"/>
          <w:sz w:val="27"/>
          <w:szCs w:val="27"/>
        </w:rPr>
        <w:t xml:space="preserve"> августа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окончание: "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"</w:t>
      </w:r>
      <w:r w:rsidR="006B6CF6">
        <w:rPr>
          <w:rFonts w:ascii="Times New Roman" w:hAnsi="Times New Roman" w:cs="Times New Roman"/>
          <w:sz w:val="27"/>
          <w:szCs w:val="27"/>
        </w:rPr>
        <w:t>сентября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Адрес сайта, электронной почты для направления мнений и предложений:</w:t>
      </w:r>
    </w:p>
    <w:p w:rsidR="00495084" w:rsidRPr="002B762F" w:rsidRDefault="00C45F0F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_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econim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102E">
        <w:rPr>
          <w:rFonts w:ascii="Times New Roman" w:hAnsi="Times New Roman" w:cs="Times New Roman"/>
          <w:sz w:val="27"/>
          <w:szCs w:val="27"/>
        </w:rPr>
        <w:t xml:space="preserve">, тел. 8(47150) 2-27-87. </w:t>
      </w:r>
      <w:r w:rsidR="002B762F">
        <w:rPr>
          <w:rFonts w:ascii="Times New Roman" w:hAnsi="Times New Roman" w:cs="Times New Roman"/>
          <w:sz w:val="27"/>
          <w:szCs w:val="27"/>
        </w:rPr>
        <w:t>Мнения, поступившие по окончании срока, установленного для сбора мнений, не принимаются.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муниципального образования «Дмитриевский район» Курской области в сети «Интернет» в разделе «Экспертиза муниципальных НПА»  не позднее </w:t>
      </w:r>
      <w:r w:rsidR="002B762F">
        <w:rPr>
          <w:rFonts w:ascii="Times New Roman" w:hAnsi="Times New Roman" w:cs="Times New Roman"/>
          <w:sz w:val="27"/>
          <w:szCs w:val="27"/>
        </w:rPr>
        <w:t>28 сентября 2023 года.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2B762F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762F">
        <w:rPr>
          <w:rFonts w:ascii="Times New Roman" w:hAnsi="Times New Roman" w:cs="Times New Roman"/>
          <w:sz w:val="27"/>
          <w:szCs w:val="27"/>
        </w:rPr>
        <w:t>«22» августа 2023 года.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№5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деятельности                                                                                    </w:t>
      </w:r>
    </w:p>
    <w:p w:rsidR="00495084" w:rsidRDefault="00495084" w:rsidP="00495084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66"/>
      <w:bookmarkEnd w:id="1"/>
      <w:r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Pr="007606BA" w:rsidRDefault="00F23696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решение Представительного Собрания Дмитриевского района Курской области  от </w:t>
      </w:r>
      <w:r w:rsidR="007606BA" w:rsidRPr="002611EC">
        <w:rPr>
          <w:rFonts w:ascii="Times New Roman" w:hAnsi="Times New Roman" w:cs="Times New Roman"/>
          <w:sz w:val="27"/>
          <w:szCs w:val="27"/>
          <w:u w:val="single"/>
        </w:rPr>
        <w:t>30.11.2021 г. №13</w:t>
      </w:r>
      <w:r w:rsidR="007606BA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7606BA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Положения о муниципальном</w:t>
      </w:r>
      <w:r w:rsidR="007606BA">
        <w:rPr>
          <w:rFonts w:ascii="Times New Roman" w:hAnsi="Times New Roman" w:cs="Times New Roman"/>
          <w:sz w:val="27"/>
          <w:szCs w:val="27"/>
          <w:u w:val="single"/>
        </w:rPr>
        <w:t xml:space="preserve"> контроле на автомобильном транспорте, городском наземном электрическом транспорте и в дорожном хозяйстве в границах сельских поселений Дмитриевского района Курской области»</w:t>
      </w:r>
      <w:r w:rsidR="004E102E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  <w:r w:rsidR="004E102E" w:rsidRPr="00D70136">
        <w:rPr>
          <w:rFonts w:ascii="Times New Roman" w:hAnsi="Times New Roman" w:cs="Times New Roman"/>
          <w:sz w:val="27"/>
          <w:szCs w:val="27"/>
        </w:rPr>
        <w:t>Р</w:t>
      </w:r>
      <w:r w:rsidRPr="00D70136">
        <w:rPr>
          <w:rFonts w:ascii="Times New Roman" w:hAnsi="Times New Roman" w:cs="Times New Roman"/>
          <w:sz w:val="27"/>
          <w:szCs w:val="27"/>
        </w:rPr>
        <w:t>азработчик нормативного правового акта</w:t>
      </w:r>
      <w:r w:rsidR="004E102E" w:rsidRPr="00D70136">
        <w:rPr>
          <w:rFonts w:ascii="Times New Roman" w:hAnsi="Times New Roman" w:cs="Times New Roman"/>
          <w:sz w:val="27"/>
          <w:szCs w:val="27"/>
        </w:rPr>
        <w:t xml:space="preserve"> - </w:t>
      </w:r>
      <w:r w:rsidR="007606BA" w:rsidRPr="007606B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архитектуры, строительства, промышленности, транспорта и связи Администрации Дмитриевского района</w:t>
      </w:r>
      <w:r w:rsidRPr="007606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Дмитриевского района?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r>
        <w:rPr>
          <w:rFonts w:ascii="Times New Roman" w:hAnsi="Times New Roman" w:cs="Times New Roman"/>
          <w:sz w:val="27"/>
          <w:szCs w:val="27"/>
        </w:rPr>
        <w:lastRenderedPageBreak/>
        <w:t>затратны и/или более эффективны.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"___"_______________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(Подпись)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B3578" w:rsidRDefault="001B3578"/>
    <w:sectPr w:rsidR="001B3578" w:rsidSect="001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084"/>
    <w:rsid w:val="00183DD1"/>
    <w:rsid w:val="001B3578"/>
    <w:rsid w:val="002611EC"/>
    <w:rsid w:val="002B762F"/>
    <w:rsid w:val="002E59B4"/>
    <w:rsid w:val="003C185C"/>
    <w:rsid w:val="00403637"/>
    <w:rsid w:val="00495084"/>
    <w:rsid w:val="004E102E"/>
    <w:rsid w:val="006B6CF6"/>
    <w:rsid w:val="006C5DCC"/>
    <w:rsid w:val="007606BA"/>
    <w:rsid w:val="007A20E3"/>
    <w:rsid w:val="00895FF0"/>
    <w:rsid w:val="0091635C"/>
    <w:rsid w:val="00AF648C"/>
    <w:rsid w:val="00C45F0F"/>
    <w:rsid w:val="00D70136"/>
    <w:rsid w:val="00D72CD4"/>
    <w:rsid w:val="00DA565B"/>
    <w:rsid w:val="00F2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6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_econim@mail.ru" TargetMode="External"/><Relationship Id="rId4" Type="http://schemas.openxmlformats.org/officeDocument/2006/relationships/hyperlink" Target="https://dmitrievskij-r38.gosweb.gosuslugi.ru/ofitsialno/munitsipalnyy-kontrol/kontrol-na-avtomobilnom-transpor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Zernova</dc:creator>
  <cp:lastModifiedBy>Zernova</cp:lastModifiedBy>
  <cp:revision>7</cp:revision>
  <dcterms:created xsi:type="dcterms:W3CDTF">2023-08-22T11:03:00Z</dcterms:created>
  <dcterms:modified xsi:type="dcterms:W3CDTF">2023-08-22T13:30:00Z</dcterms:modified>
</cp:coreProperties>
</file>