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BB" w:rsidRPr="008774BB" w:rsidRDefault="008774BB" w:rsidP="008774BB">
      <w:pPr>
        <w:keepNext/>
        <w:suppressAutoHyphens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 w:rsidRPr="008774BB"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РОССИЙСКАЯ ФЕДЕРАЦИЯ</w:t>
      </w:r>
    </w:p>
    <w:p w:rsidR="00231CC6" w:rsidRPr="008774BB" w:rsidRDefault="003B3099" w:rsidP="008774BB">
      <w:pPr>
        <w:pStyle w:val="ConsPlusTitle"/>
        <w:widowControl/>
        <w:suppressAutoHyphens/>
        <w:jc w:val="center"/>
        <w:rPr>
          <w:sz w:val="32"/>
          <w:szCs w:val="32"/>
        </w:rPr>
      </w:pPr>
      <w:r w:rsidRPr="008774BB">
        <w:rPr>
          <w:sz w:val="32"/>
          <w:szCs w:val="32"/>
        </w:rPr>
        <w:t>АДМИНИСТРАЦИЯ ДМИТРИЕВСКОГО РАЙОНА</w:t>
      </w:r>
      <w:r w:rsidRPr="008774BB">
        <w:rPr>
          <w:sz w:val="32"/>
          <w:szCs w:val="32"/>
        </w:rPr>
        <w:br/>
        <w:t>КУРСКОЙ ОБЛАСТИ</w:t>
      </w:r>
      <w:r w:rsidRPr="008774BB">
        <w:rPr>
          <w:sz w:val="32"/>
          <w:szCs w:val="32"/>
        </w:rPr>
        <w:br/>
      </w:r>
      <w:r w:rsidRPr="008774BB">
        <w:rPr>
          <w:sz w:val="32"/>
          <w:szCs w:val="32"/>
        </w:rPr>
        <w:br/>
        <w:t>ПОСТАНОВЛЕНИЕ</w:t>
      </w:r>
      <w:r w:rsidRPr="008774BB">
        <w:rPr>
          <w:sz w:val="32"/>
          <w:szCs w:val="32"/>
        </w:rPr>
        <w:br/>
      </w:r>
      <w:r w:rsidR="005048FC" w:rsidRPr="008774BB">
        <w:rPr>
          <w:sz w:val="32"/>
          <w:szCs w:val="32"/>
        </w:rPr>
        <w:t>от 10</w:t>
      </w:r>
      <w:r w:rsidR="008774BB">
        <w:rPr>
          <w:sz w:val="32"/>
          <w:szCs w:val="32"/>
        </w:rPr>
        <w:t xml:space="preserve"> апреля </w:t>
      </w:r>
      <w:r w:rsidR="005048FC" w:rsidRPr="008774BB">
        <w:rPr>
          <w:sz w:val="32"/>
          <w:szCs w:val="32"/>
        </w:rPr>
        <w:t>2025</w:t>
      </w:r>
      <w:r w:rsidR="008774BB">
        <w:rPr>
          <w:sz w:val="32"/>
          <w:szCs w:val="32"/>
        </w:rPr>
        <w:t xml:space="preserve"> г.</w:t>
      </w:r>
      <w:r w:rsidR="005048FC" w:rsidRPr="008774BB">
        <w:rPr>
          <w:sz w:val="32"/>
          <w:szCs w:val="32"/>
        </w:rPr>
        <w:t xml:space="preserve"> № 176</w:t>
      </w:r>
    </w:p>
    <w:p w:rsidR="00231CC6" w:rsidRPr="008774BB" w:rsidRDefault="00231CC6" w:rsidP="008774BB">
      <w:pPr>
        <w:pStyle w:val="ConsPlusTitle"/>
        <w:widowControl/>
        <w:suppressAutoHyphens/>
        <w:jc w:val="center"/>
        <w:rPr>
          <w:sz w:val="32"/>
          <w:szCs w:val="32"/>
        </w:rPr>
      </w:pPr>
    </w:p>
    <w:p w:rsidR="00F270D3" w:rsidRPr="008774BB" w:rsidRDefault="00F270D3" w:rsidP="008774BB">
      <w:pPr>
        <w:pStyle w:val="a4"/>
        <w:jc w:val="center"/>
        <w:rPr>
          <w:b/>
          <w:sz w:val="32"/>
          <w:szCs w:val="32"/>
        </w:rPr>
      </w:pPr>
      <w:r w:rsidRPr="008774BB">
        <w:rPr>
          <w:b/>
          <w:sz w:val="32"/>
          <w:szCs w:val="32"/>
        </w:rPr>
        <w:t xml:space="preserve">Об утверждении </w:t>
      </w:r>
      <w:r w:rsidR="00091DD5" w:rsidRPr="008774BB">
        <w:rPr>
          <w:b/>
          <w:sz w:val="32"/>
          <w:szCs w:val="32"/>
        </w:rPr>
        <w:t>п</w:t>
      </w:r>
      <w:r w:rsidRPr="008774BB">
        <w:rPr>
          <w:b/>
          <w:sz w:val="32"/>
          <w:szCs w:val="32"/>
        </w:rPr>
        <w:t>еречня</w:t>
      </w:r>
      <w:r w:rsidR="00FF4C40" w:rsidRPr="008774BB">
        <w:rPr>
          <w:b/>
          <w:sz w:val="32"/>
          <w:szCs w:val="32"/>
        </w:rPr>
        <w:t xml:space="preserve"> </w:t>
      </w:r>
      <w:r w:rsidRPr="008774BB">
        <w:rPr>
          <w:b/>
          <w:sz w:val="32"/>
          <w:szCs w:val="32"/>
        </w:rPr>
        <w:t>муниципальных услуг</w:t>
      </w:r>
      <w:r w:rsidR="00091DD5" w:rsidRPr="008774BB">
        <w:rPr>
          <w:b/>
          <w:sz w:val="32"/>
          <w:szCs w:val="32"/>
        </w:rPr>
        <w:t xml:space="preserve"> и функций по осуществлению муниципального контроля </w:t>
      </w:r>
      <w:r w:rsidRPr="008774BB">
        <w:rPr>
          <w:b/>
          <w:sz w:val="32"/>
          <w:szCs w:val="32"/>
        </w:rPr>
        <w:t xml:space="preserve"> </w:t>
      </w:r>
      <w:r w:rsidR="00A95699" w:rsidRPr="008774BB">
        <w:rPr>
          <w:b/>
          <w:sz w:val="32"/>
          <w:szCs w:val="32"/>
        </w:rPr>
        <w:t>Администраци</w:t>
      </w:r>
      <w:r w:rsidRPr="008774BB">
        <w:rPr>
          <w:b/>
          <w:sz w:val="32"/>
          <w:szCs w:val="32"/>
        </w:rPr>
        <w:t>и</w:t>
      </w:r>
      <w:r w:rsidR="00A95699" w:rsidRPr="008774BB">
        <w:rPr>
          <w:b/>
          <w:sz w:val="32"/>
          <w:szCs w:val="32"/>
        </w:rPr>
        <w:t xml:space="preserve"> </w:t>
      </w:r>
      <w:r w:rsidR="00FF4C40" w:rsidRPr="008774BB">
        <w:rPr>
          <w:b/>
          <w:sz w:val="32"/>
          <w:szCs w:val="32"/>
        </w:rPr>
        <w:t>Дмитриевского</w:t>
      </w:r>
      <w:r w:rsidR="00A95699" w:rsidRPr="008774BB">
        <w:rPr>
          <w:b/>
          <w:sz w:val="32"/>
          <w:szCs w:val="32"/>
        </w:rPr>
        <w:t xml:space="preserve"> района Курской области</w:t>
      </w:r>
    </w:p>
    <w:p w:rsidR="00A95699" w:rsidRPr="008774BB" w:rsidRDefault="00A95699" w:rsidP="008774BB">
      <w:pPr>
        <w:pStyle w:val="a4"/>
        <w:jc w:val="both"/>
      </w:pPr>
    </w:p>
    <w:p w:rsidR="00A95699" w:rsidRPr="008774BB" w:rsidRDefault="00A95699" w:rsidP="008774BB">
      <w:pPr>
        <w:pStyle w:val="a4"/>
        <w:jc w:val="both"/>
      </w:pPr>
    </w:p>
    <w:p w:rsidR="00B90A6E" w:rsidRPr="008774BB" w:rsidRDefault="00193A6C" w:rsidP="008774B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8774BB">
        <w:rPr>
          <w:rFonts w:ascii="Arial" w:hAnsi="Arial" w:cs="Arial"/>
          <w:spacing w:val="-4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</w:r>
      <w:r w:rsidRPr="008774BB">
        <w:rPr>
          <w:rFonts w:ascii="Arial" w:hAnsi="Arial" w:cs="Arial"/>
          <w:sz w:val="24"/>
          <w:szCs w:val="24"/>
        </w:rPr>
        <w:t xml:space="preserve">Администрация  </w:t>
      </w:r>
      <w:r w:rsidR="002E6F5E" w:rsidRPr="008774BB">
        <w:rPr>
          <w:rFonts w:ascii="Arial" w:hAnsi="Arial" w:cs="Arial"/>
          <w:sz w:val="24"/>
          <w:szCs w:val="24"/>
        </w:rPr>
        <w:t xml:space="preserve">Дмитриевского района </w:t>
      </w:r>
      <w:r w:rsidR="007A6632" w:rsidRPr="008774BB">
        <w:rPr>
          <w:rFonts w:ascii="Arial" w:hAnsi="Arial" w:cs="Arial"/>
          <w:sz w:val="24"/>
          <w:szCs w:val="24"/>
        </w:rPr>
        <w:t>Курской области</w:t>
      </w:r>
      <w:r w:rsidRPr="008774BB">
        <w:rPr>
          <w:rFonts w:ascii="Arial" w:hAnsi="Arial" w:cs="Arial"/>
          <w:spacing w:val="-4"/>
          <w:sz w:val="24"/>
          <w:szCs w:val="24"/>
        </w:rPr>
        <w:t xml:space="preserve"> ПОСТАНОВЛЯЕТ:</w:t>
      </w:r>
    </w:p>
    <w:p w:rsidR="00DE2024" w:rsidRPr="008774BB" w:rsidRDefault="00B0509D" w:rsidP="008774B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 xml:space="preserve">1. </w:t>
      </w:r>
      <w:r w:rsidR="00B3544E" w:rsidRPr="008774BB">
        <w:rPr>
          <w:rFonts w:ascii="Arial" w:hAnsi="Arial" w:cs="Arial"/>
          <w:sz w:val="24"/>
          <w:szCs w:val="24"/>
        </w:rPr>
        <w:t>Утвердить прилагаемый</w:t>
      </w:r>
      <w:r w:rsidR="00A95699" w:rsidRPr="008774BB">
        <w:rPr>
          <w:rFonts w:ascii="Arial" w:hAnsi="Arial" w:cs="Arial"/>
          <w:sz w:val="24"/>
          <w:szCs w:val="24"/>
        </w:rPr>
        <w:t xml:space="preserve"> </w:t>
      </w:r>
      <w:r w:rsidR="000F519C" w:rsidRPr="008774BB">
        <w:rPr>
          <w:rFonts w:ascii="Arial" w:hAnsi="Arial" w:cs="Arial"/>
          <w:sz w:val="24"/>
          <w:szCs w:val="24"/>
        </w:rPr>
        <w:t>П</w:t>
      </w:r>
      <w:r w:rsidR="00A95699" w:rsidRPr="008774BB">
        <w:rPr>
          <w:rFonts w:ascii="Arial" w:hAnsi="Arial" w:cs="Arial"/>
          <w:sz w:val="24"/>
          <w:szCs w:val="24"/>
        </w:rPr>
        <w:t>ереч</w:t>
      </w:r>
      <w:r w:rsidR="007F687C" w:rsidRPr="008774BB">
        <w:rPr>
          <w:rFonts w:ascii="Arial" w:hAnsi="Arial" w:cs="Arial"/>
          <w:sz w:val="24"/>
          <w:szCs w:val="24"/>
        </w:rPr>
        <w:t>е</w:t>
      </w:r>
      <w:r w:rsidR="00A95699" w:rsidRPr="008774BB">
        <w:rPr>
          <w:rFonts w:ascii="Arial" w:hAnsi="Arial" w:cs="Arial"/>
          <w:sz w:val="24"/>
          <w:szCs w:val="24"/>
        </w:rPr>
        <w:t>н</w:t>
      </w:r>
      <w:r w:rsidR="00B3544E" w:rsidRPr="008774BB">
        <w:rPr>
          <w:rFonts w:ascii="Arial" w:hAnsi="Arial" w:cs="Arial"/>
          <w:sz w:val="24"/>
          <w:szCs w:val="24"/>
        </w:rPr>
        <w:t>ь</w:t>
      </w:r>
      <w:r w:rsidR="00A95699" w:rsidRPr="008774BB">
        <w:rPr>
          <w:rFonts w:ascii="Arial" w:hAnsi="Arial" w:cs="Arial"/>
          <w:sz w:val="24"/>
          <w:szCs w:val="24"/>
        </w:rPr>
        <w:t xml:space="preserve"> муниципальных услуг</w:t>
      </w:r>
      <w:r w:rsidR="003D03EA" w:rsidRPr="008774BB">
        <w:rPr>
          <w:rFonts w:ascii="Arial" w:hAnsi="Arial" w:cs="Arial"/>
          <w:sz w:val="24"/>
          <w:szCs w:val="24"/>
        </w:rPr>
        <w:t xml:space="preserve"> и функции</w:t>
      </w:r>
      <w:r w:rsidR="00161789" w:rsidRPr="008774BB">
        <w:rPr>
          <w:rFonts w:ascii="Arial" w:hAnsi="Arial" w:cs="Arial"/>
          <w:sz w:val="24"/>
          <w:szCs w:val="24"/>
        </w:rPr>
        <w:t xml:space="preserve"> по осуществлению муниципального контроля</w:t>
      </w:r>
      <w:r w:rsidR="003D03EA" w:rsidRPr="008774BB">
        <w:rPr>
          <w:rFonts w:ascii="Arial" w:hAnsi="Arial" w:cs="Arial"/>
          <w:sz w:val="24"/>
          <w:szCs w:val="24"/>
        </w:rPr>
        <w:t xml:space="preserve"> </w:t>
      </w:r>
      <w:r w:rsidR="00F55F37" w:rsidRPr="008774BB">
        <w:rPr>
          <w:rFonts w:ascii="Arial" w:hAnsi="Arial" w:cs="Arial"/>
          <w:sz w:val="24"/>
          <w:szCs w:val="24"/>
        </w:rPr>
        <w:t xml:space="preserve"> Администрации </w:t>
      </w:r>
      <w:r w:rsidR="00FF4C40" w:rsidRPr="008774BB">
        <w:rPr>
          <w:rFonts w:ascii="Arial" w:hAnsi="Arial" w:cs="Arial"/>
          <w:sz w:val="24"/>
          <w:szCs w:val="24"/>
        </w:rPr>
        <w:t xml:space="preserve">Дмитриевского </w:t>
      </w:r>
      <w:r w:rsidR="00F55F37" w:rsidRPr="008774B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95699" w:rsidRPr="008774BB">
        <w:rPr>
          <w:rFonts w:ascii="Arial" w:hAnsi="Arial" w:cs="Arial"/>
          <w:sz w:val="24"/>
          <w:szCs w:val="24"/>
        </w:rPr>
        <w:t>.</w:t>
      </w:r>
    </w:p>
    <w:p w:rsidR="00A95699" w:rsidRPr="008774BB" w:rsidRDefault="00B0509D" w:rsidP="008774BB">
      <w:pPr>
        <w:pStyle w:val="a4"/>
        <w:ind w:firstLine="567"/>
        <w:jc w:val="both"/>
        <w:rPr>
          <w:sz w:val="24"/>
          <w:szCs w:val="24"/>
        </w:rPr>
      </w:pPr>
      <w:r w:rsidRPr="008774BB">
        <w:rPr>
          <w:sz w:val="24"/>
          <w:szCs w:val="24"/>
        </w:rPr>
        <w:t xml:space="preserve">2. </w:t>
      </w:r>
      <w:r w:rsidR="00536E43" w:rsidRPr="008774BB">
        <w:rPr>
          <w:sz w:val="24"/>
          <w:szCs w:val="24"/>
        </w:rPr>
        <w:t>Постановление</w:t>
      </w:r>
      <w:r w:rsidR="00A95699" w:rsidRPr="008774BB">
        <w:rPr>
          <w:sz w:val="24"/>
          <w:szCs w:val="24"/>
        </w:rPr>
        <w:t xml:space="preserve">  </w:t>
      </w:r>
      <w:r w:rsidR="00A95699" w:rsidRPr="008774BB">
        <w:rPr>
          <w:rStyle w:val="a6"/>
          <w:b w:val="0"/>
          <w:bCs w:val="0"/>
          <w:color w:val="000000"/>
          <w:sz w:val="24"/>
          <w:szCs w:val="24"/>
        </w:rPr>
        <w:t xml:space="preserve">Администрации </w:t>
      </w:r>
      <w:r w:rsidR="00C765B1" w:rsidRPr="008774BB">
        <w:rPr>
          <w:rStyle w:val="a6"/>
          <w:b w:val="0"/>
          <w:bCs w:val="0"/>
          <w:color w:val="000000"/>
          <w:sz w:val="24"/>
          <w:szCs w:val="24"/>
        </w:rPr>
        <w:t xml:space="preserve">Дмитриевского района </w:t>
      </w:r>
      <w:r w:rsidR="00A95699" w:rsidRPr="008774BB">
        <w:rPr>
          <w:rStyle w:val="a6"/>
          <w:b w:val="0"/>
          <w:bCs w:val="0"/>
          <w:color w:val="000000"/>
          <w:sz w:val="24"/>
          <w:szCs w:val="24"/>
        </w:rPr>
        <w:t xml:space="preserve"> Курской области </w:t>
      </w:r>
      <w:r w:rsidR="00E81762" w:rsidRPr="008774BB">
        <w:rPr>
          <w:rStyle w:val="a6"/>
          <w:b w:val="0"/>
          <w:sz w:val="24"/>
          <w:szCs w:val="24"/>
        </w:rPr>
        <w:t>от 2</w:t>
      </w:r>
      <w:r w:rsidR="008466E2" w:rsidRPr="008774BB">
        <w:rPr>
          <w:rStyle w:val="a6"/>
          <w:b w:val="0"/>
          <w:sz w:val="24"/>
          <w:szCs w:val="24"/>
        </w:rPr>
        <w:t>9</w:t>
      </w:r>
      <w:r w:rsidR="006A14EC" w:rsidRPr="008774BB">
        <w:rPr>
          <w:rStyle w:val="a6"/>
          <w:b w:val="0"/>
          <w:sz w:val="24"/>
          <w:szCs w:val="24"/>
        </w:rPr>
        <w:t>.</w:t>
      </w:r>
      <w:r w:rsidR="008466E2" w:rsidRPr="008774BB">
        <w:rPr>
          <w:rStyle w:val="a6"/>
          <w:b w:val="0"/>
          <w:sz w:val="24"/>
          <w:szCs w:val="24"/>
        </w:rPr>
        <w:t>07</w:t>
      </w:r>
      <w:r w:rsidR="00E81762" w:rsidRPr="008774BB">
        <w:rPr>
          <w:rStyle w:val="a6"/>
          <w:b w:val="0"/>
          <w:sz w:val="24"/>
          <w:szCs w:val="24"/>
        </w:rPr>
        <w:t>.202</w:t>
      </w:r>
      <w:r w:rsidR="008466E2" w:rsidRPr="008774BB">
        <w:rPr>
          <w:rStyle w:val="a6"/>
          <w:b w:val="0"/>
          <w:sz w:val="24"/>
          <w:szCs w:val="24"/>
        </w:rPr>
        <w:t>2</w:t>
      </w:r>
      <w:r w:rsidR="00C765B1" w:rsidRPr="008774BB">
        <w:rPr>
          <w:rStyle w:val="a6"/>
          <w:b w:val="0"/>
          <w:sz w:val="24"/>
          <w:szCs w:val="24"/>
        </w:rPr>
        <w:t xml:space="preserve"> № </w:t>
      </w:r>
      <w:r w:rsidR="00513655" w:rsidRPr="008774BB">
        <w:rPr>
          <w:rStyle w:val="a6"/>
          <w:b w:val="0"/>
          <w:sz w:val="24"/>
          <w:szCs w:val="24"/>
        </w:rPr>
        <w:t>3</w:t>
      </w:r>
      <w:r w:rsidR="008466E2" w:rsidRPr="008774BB">
        <w:rPr>
          <w:rStyle w:val="a6"/>
          <w:b w:val="0"/>
          <w:sz w:val="24"/>
          <w:szCs w:val="24"/>
        </w:rPr>
        <w:t>05</w:t>
      </w:r>
      <w:r w:rsidR="006A14EC" w:rsidRPr="008774BB">
        <w:rPr>
          <w:rStyle w:val="a6"/>
          <w:b w:val="0"/>
          <w:sz w:val="24"/>
          <w:szCs w:val="24"/>
        </w:rPr>
        <w:t xml:space="preserve"> «Об утверждении </w:t>
      </w:r>
      <w:r w:rsidR="00B3544E" w:rsidRPr="008774BB">
        <w:rPr>
          <w:rStyle w:val="a6"/>
          <w:b w:val="0"/>
          <w:sz w:val="24"/>
          <w:szCs w:val="24"/>
        </w:rPr>
        <w:t>П</w:t>
      </w:r>
      <w:r w:rsidR="006A14EC" w:rsidRPr="008774BB">
        <w:rPr>
          <w:rStyle w:val="a6"/>
          <w:b w:val="0"/>
          <w:sz w:val="24"/>
          <w:szCs w:val="24"/>
        </w:rPr>
        <w:t>еречня муниципальных услуг</w:t>
      </w:r>
      <w:r w:rsidR="00BC23EF" w:rsidRPr="008774BB">
        <w:rPr>
          <w:rStyle w:val="a6"/>
          <w:b w:val="0"/>
          <w:sz w:val="24"/>
          <w:szCs w:val="24"/>
        </w:rPr>
        <w:t xml:space="preserve"> и функций по осуществлению муниципального контроля</w:t>
      </w:r>
      <w:r w:rsidR="00C765B1" w:rsidRPr="008774BB">
        <w:rPr>
          <w:sz w:val="24"/>
          <w:szCs w:val="24"/>
        </w:rPr>
        <w:t xml:space="preserve"> Администраци</w:t>
      </w:r>
      <w:r w:rsidR="00BC23EF" w:rsidRPr="008774BB">
        <w:rPr>
          <w:sz w:val="24"/>
          <w:szCs w:val="24"/>
        </w:rPr>
        <w:t>и</w:t>
      </w:r>
      <w:r w:rsidR="00C765B1" w:rsidRPr="008774BB">
        <w:rPr>
          <w:sz w:val="24"/>
          <w:szCs w:val="24"/>
        </w:rPr>
        <w:t xml:space="preserve"> Дмитриевского района Курской области»</w:t>
      </w:r>
      <w:r w:rsidR="006A14EC" w:rsidRPr="008774BB">
        <w:rPr>
          <w:sz w:val="24"/>
          <w:szCs w:val="24"/>
        </w:rPr>
        <w:t xml:space="preserve"> </w:t>
      </w:r>
      <w:r w:rsidR="00536E43" w:rsidRPr="008774BB">
        <w:rPr>
          <w:sz w:val="24"/>
          <w:szCs w:val="24"/>
        </w:rPr>
        <w:t>признать утратившим</w:t>
      </w:r>
      <w:r w:rsidR="00A95699" w:rsidRPr="008774BB">
        <w:rPr>
          <w:sz w:val="24"/>
          <w:szCs w:val="24"/>
        </w:rPr>
        <w:t xml:space="preserve">  силу.</w:t>
      </w:r>
    </w:p>
    <w:p w:rsidR="00A95699" w:rsidRPr="008774BB" w:rsidRDefault="00B0509D" w:rsidP="008774BB">
      <w:pPr>
        <w:pStyle w:val="a4"/>
        <w:tabs>
          <w:tab w:val="left" w:pos="0"/>
        </w:tabs>
        <w:ind w:firstLine="567"/>
        <w:jc w:val="both"/>
        <w:rPr>
          <w:sz w:val="24"/>
          <w:szCs w:val="24"/>
        </w:rPr>
      </w:pPr>
      <w:r w:rsidRPr="008774BB">
        <w:rPr>
          <w:sz w:val="24"/>
          <w:szCs w:val="24"/>
        </w:rPr>
        <w:t xml:space="preserve">3. </w:t>
      </w:r>
      <w:proofErr w:type="gramStart"/>
      <w:r w:rsidR="00A95699" w:rsidRPr="008774BB">
        <w:rPr>
          <w:sz w:val="24"/>
          <w:szCs w:val="24"/>
        </w:rPr>
        <w:t>Контроль за</w:t>
      </w:r>
      <w:proofErr w:type="gramEnd"/>
      <w:r w:rsidR="00A95699" w:rsidRPr="008774BB">
        <w:rPr>
          <w:sz w:val="24"/>
          <w:szCs w:val="24"/>
        </w:rPr>
        <w:t xml:space="preserve"> исполнением настоящего постановления возложить на </w:t>
      </w:r>
      <w:r w:rsidR="00E15DDA" w:rsidRPr="008774BB">
        <w:rPr>
          <w:sz w:val="24"/>
          <w:szCs w:val="24"/>
        </w:rPr>
        <w:t xml:space="preserve">и.о. </w:t>
      </w:r>
      <w:r w:rsidR="00A95699" w:rsidRPr="008774BB">
        <w:rPr>
          <w:sz w:val="24"/>
          <w:szCs w:val="24"/>
        </w:rPr>
        <w:t xml:space="preserve">заместителя </w:t>
      </w:r>
      <w:r w:rsidR="00892BAA" w:rsidRPr="008774BB">
        <w:rPr>
          <w:sz w:val="24"/>
          <w:szCs w:val="24"/>
        </w:rPr>
        <w:t>Г</w:t>
      </w:r>
      <w:r w:rsidR="00A95699" w:rsidRPr="008774BB">
        <w:rPr>
          <w:sz w:val="24"/>
          <w:szCs w:val="24"/>
        </w:rPr>
        <w:t xml:space="preserve">лавы Администрации </w:t>
      </w:r>
      <w:r w:rsidR="00C765B1" w:rsidRPr="008774BB">
        <w:rPr>
          <w:sz w:val="24"/>
          <w:szCs w:val="24"/>
        </w:rPr>
        <w:t xml:space="preserve">Дмитриевского </w:t>
      </w:r>
      <w:r w:rsidR="00A95699" w:rsidRPr="008774BB">
        <w:rPr>
          <w:sz w:val="24"/>
          <w:szCs w:val="24"/>
        </w:rPr>
        <w:t xml:space="preserve"> района  Курской области </w:t>
      </w:r>
      <w:r w:rsidR="00C765B1" w:rsidRPr="008774BB">
        <w:rPr>
          <w:sz w:val="24"/>
          <w:szCs w:val="24"/>
        </w:rPr>
        <w:t xml:space="preserve"> </w:t>
      </w:r>
      <w:r w:rsidR="00E15DDA" w:rsidRPr="008774BB">
        <w:rPr>
          <w:sz w:val="24"/>
          <w:szCs w:val="24"/>
        </w:rPr>
        <w:t xml:space="preserve">Е.В. </w:t>
      </w:r>
      <w:proofErr w:type="spellStart"/>
      <w:r w:rsidR="00E15DDA" w:rsidRPr="008774BB">
        <w:rPr>
          <w:sz w:val="24"/>
          <w:szCs w:val="24"/>
        </w:rPr>
        <w:t>Давыденко</w:t>
      </w:r>
      <w:proofErr w:type="spellEnd"/>
      <w:r w:rsidR="00E15DDA" w:rsidRPr="008774BB">
        <w:rPr>
          <w:sz w:val="24"/>
          <w:szCs w:val="24"/>
        </w:rPr>
        <w:t>.</w:t>
      </w:r>
    </w:p>
    <w:p w:rsidR="00A95699" w:rsidRPr="008774BB" w:rsidRDefault="00B0509D" w:rsidP="008774BB">
      <w:pPr>
        <w:pStyle w:val="a3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 xml:space="preserve">4. </w:t>
      </w:r>
      <w:r w:rsidR="00A95699" w:rsidRPr="008774BB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231CC6" w:rsidRPr="008774BB" w:rsidRDefault="00231CC6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194" w:rsidRPr="008774BB" w:rsidRDefault="00231CC6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 xml:space="preserve">        </w:t>
      </w:r>
    </w:p>
    <w:p w:rsidR="00812CF5" w:rsidRPr="008774BB" w:rsidRDefault="00231CC6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 xml:space="preserve">                  </w:t>
      </w:r>
      <w:r w:rsidR="00464D64" w:rsidRPr="008774BB">
        <w:rPr>
          <w:rFonts w:ascii="Arial" w:hAnsi="Arial" w:cs="Arial"/>
          <w:sz w:val="24"/>
          <w:szCs w:val="24"/>
        </w:rPr>
        <w:t xml:space="preserve">                   </w:t>
      </w:r>
      <w:r w:rsidR="0001787D" w:rsidRPr="008774BB">
        <w:rPr>
          <w:rFonts w:ascii="Arial" w:hAnsi="Arial" w:cs="Arial"/>
          <w:sz w:val="24"/>
          <w:szCs w:val="24"/>
        </w:rPr>
        <w:t xml:space="preserve">        </w:t>
      </w:r>
      <w:r w:rsidR="00464D64" w:rsidRPr="008774BB">
        <w:rPr>
          <w:rFonts w:ascii="Arial" w:hAnsi="Arial" w:cs="Arial"/>
          <w:sz w:val="24"/>
          <w:szCs w:val="24"/>
        </w:rPr>
        <w:t xml:space="preserve"> </w:t>
      </w:r>
    </w:p>
    <w:p w:rsidR="0001787D" w:rsidRPr="008774BB" w:rsidRDefault="00812CF5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>Глава Дмитриевского рай</w:t>
      </w:r>
      <w:r w:rsidR="0011177D" w:rsidRPr="008774BB">
        <w:rPr>
          <w:rFonts w:ascii="Arial" w:hAnsi="Arial" w:cs="Arial"/>
          <w:sz w:val="24"/>
          <w:szCs w:val="24"/>
        </w:rPr>
        <w:t xml:space="preserve">она                                                </w:t>
      </w:r>
      <w:r w:rsidR="008774BB">
        <w:rPr>
          <w:rFonts w:ascii="Arial" w:hAnsi="Arial" w:cs="Arial"/>
          <w:sz w:val="24"/>
          <w:szCs w:val="24"/>
        </w:rPr>
        <w:t xml:space="preserve">               </w:t>
      </w:r>
      <w:r w:rsidR="0011177D" w:rsidRPr="008774BB">
        <w:rPr>
          <w:rFonts w:ascii="Arial" w:hAnsi="Arial" w:cs="Arial"/>
          <w:sz w:val="24"/>
          <w:szCs w:val="24"/>
        </w:rPr>
        <w:t>С.А. Ливенцев</w:t>
      </w:r>
    </w:p>
    <w:p w:rsidR="0001787D" w:rsidRPr="008774BB" w:rsidRDefault="0001787D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DDA" w:rsidRPr="008774BB" w:rsidRDefault="00E15DDA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8FC" w:rsidRPr="008774BB" w:rsidRDefault="005048FC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8FC" w:rsidRPr="008774BB" w:rsidRDefault="005048FC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8FC" w:rsidRPr="008774BB" w:rsidRDefault="005048FC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8FC" w:rsidRPr="008774BB" w:rsidRDefault="005048FC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8FC" w:rsidRPr="008774BB" w:rsidRDefault="005048FC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8FC" w:rsidRPr="008774BB" w:rsidRDefault="005048FC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8FC" w:rsidRPr="008774BB" w:rsidRDefault="005048FC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4BB" w:rsidRDefault="00E15DDA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8774BB" w:rsidRDefault="008774BB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4BB" w:rsidRDefault="008774BB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4BB" w:rsidRDefault="008774BB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4BB" w:rsidRDefault="008774BB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4BB" w:rsidRDefault="008774BB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4BB" w:rsidRDefault="008774BB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4BB" w:rsidRDefault="008774BB" w:rsidP="008774B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5834" w:rsidRPr="008774BB" w:rsidRDefault="00E15DDA" w:rsidP="008774BB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lastRenderedPageBreak/>
        <w:t xml:space="preserve">  </w:t>
      </w:r>
      <w:r w:rsidR="00210AEA" w:rsidRPr="008774BB">
        <w:rPr>
          <w:rFonts w:ascii="Arial" w:hAnsi="Arial" w:cs="Arial"/>
          <w:sz w:val="24"/>
          <w:szCs w:val="24"/>
        </w:rPr>
        <w:t>Утвержден</w:t>
      </w:r>
    </w:p>
    <w:p w:rsidR="00785834" w:rsidRPr="008774BB" w:rsidRDefault="00785834" w:rsidP="008774BB">
      <w:pPr>
        <w:suppressAutoHyphens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>п</w:t>
      </w:r>
      <w:r w:rsidR="00210AEA" w:rsidRPr="008774BB">
        <w:rPr>
          <w:rFonts w:ascii="Arial" w:hAnsi="Arial" w:cs="Arial"/>
          <w:sz w:val="24"/>
          <w:szCs w:val="24"/>
        </w:rPr>
        <w:t>остановлением</w:t>
      </w:r>
      <w:r w:rsidRPr="008774BB">
        <w:rPr>
          <w:rFonts w:ascii="Arial" w:hAnsi="Arial" w:cs="Arial"/>
          <w:sz w:val="24"/>
          <w:szCs w:val="24"/>
        </w:rPr>
        <w:t xml:space="preserve"> Администрации</w:t>
      </w:r>
    </w:p>
    <w:p w:rsidR="00785834" w:rsidRPr="008774BB" w:rsidRDefault="00785834" w:rsidP="008774BB">
      <w:pPr>
        <w:suppressAutoHyphens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 xml:space="preserve">Дмитриевского района                             </w:t>
      </w:r>
    </w:p>
    <w:p w:rsidR="00785834" w:rsidRPr="008774BB" w:rsidRDefault="00785834" w:rsidP="008774BB">
      <w:pPr>
        <w:suppressAutoHyphens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>Курской области</w:t>
      </w:r>
    </w:p>
    <w:p w:rsidR="00785834" w:rsidRPr="008774BB" w:rsidRDefault="00210AEA" w:rsidP="008774BB">
      <w:pPr>
        <w:suppressAutoHyphens/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8774BB">
        <w:rPr>
          <w:rFonts w:ascii="Arial" w:hAnsi="Arial" w:cs="Arial"/>
          <w:sz w:val="24"/>
          <w:szCs w:val="24"/>
        </w:rPr>
        <w:t xml:space="preserve">от </w:t>
      </w:r>
      <w:r w:rsidR="005048FC" w:rsidRPr="008774BB">
        <w:rPr>
          <w:rFonts w:ascii="Arial" w:hAnsi="Arial" w:cs="Arial"/>
          <w:sz w:val="24"/>
          <w:szCs w:val="24"/>
        </w:rPr>
        <w:t>10.04.</w:t>
      </w:r>
      <w:r w:rsidR="00E15DDA" w:rsidRPr="008774BB">
        <w:rPr>
          <w:rFonts w:ascii="Arial" w:hAnsi="Arial" w:cs="Arial"/>
          <w:sz w:val="24"/>
          <w:szCs w:val="24"/>
        </w:rPr>
        <w:t>2025</w:t>
      </w:r>
      <w:r w:rsidR="00FB18EB" w:rsidRPr="008774BB">
        <w:rPr>
          <w:rFonts w:ascii="Arial" w:hAnsi="Arial" w:cs="Arial"/>
          <w:sz w:val="24"/>
          <w:szCs w:val="24"/>
        </w:rPr>
        <w:t xml:space="preserve">  №</w:t>
      </w:r>
      <w:r w:rsidR="005048FC" w:rsidRPr="008774BB">
        <w:rPr>
          <w:rFonts w:ascii="Arial" w:hAnsi="Arial" w:cs="Arial"/>
          <w:sz w:val="24"/>
          <w:szCs w:val="24"/>
        </w:rPr>
        <w:t xml:space="preserve"> 176</w:t>
      </w:r>
    </w:p>
    <w:p w:rsidR="00892BAA" w:rsidRPr="008774BB" w:rsidRDefault="00892BAA" w:rsidP="008774BB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85834" w:rsidRPr="008774BB" w:rsidRDefault="00785834" w:rsidP="008774B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B65C9" w:rsidRPr="008774BB" w:rsidRDefault="00BB65C9" w:rsidP="008774BB">
      <w:pPr>
        <w:pStyle w:val="a4"/>
        <w:jc w:val="center"/>
        <w:rPr>
          <w:b/>
          <w:sz w:val="32"/>
          <w:szCs w:val="32"/>
        </w:rPr>
      </w:pPr>
      <w:r w:rsidRPr="008774BB">
        <w:rPr>
          <w:b/>
          <w:sz w:val="32"/>
          <w:szCs w:val="32"/>
        </w:rPr>
        <w:t>Переч</w:t>
      </w:r>
      <w:r w:rsidR="008401D7" w:rsidRPr="008774BB">
        <w:rPr>
          <w:b/>
          <w:sz w:val="32"/>
          <w:szCs w:val="32"/>
        </w:rPr>
        <w:t>ень</w:t>
      </w:r>
    </w:p>
    <w:p w:rsidR="00BB65C9" w:rsidRPr="008774BB" w:rsidRDefault="00BB65C9" w:rsidP="008774BB">
      <w:pPr>
        <w:pStyle w:val="a4"/>
        <w:jc w:val="center"/>
        <w:rPr>
          <w:b/>
          <w:sz w:val="32"/>
          <w:szCs w:val="32"/>
        </w:rPr>
      </w:pPr>
      <w:r w:rsidRPr="008774BB">
        <w:rPr>
          <w:b/>
          <w:sz w:val="32"/>
          <w:szCs w:val="32"/>
        </w:rPr>
        <w:t>муниципальных услуг</w:t>
      </w:r>
      <w:r w:rsidR="00FB18EB" w:rsidRPr="008774BB">
        <w:rPr>
          <w:b/>
          <w:sz w:val="32"/>
          <w:szCs w:val="32"/>
        </w:rPr>
        <w:t xml:space="preserve"> и функции по осуществлению муниципального контроля </w:t>
      </w:r>
      <w:r w:rsidRPr="008774BB">
        <w:rPr>
          <w:b/>
          <w:sz w:val="32"/>
          <w:szCs w:val="32"/>
        </w:rPr>
        <w:t xml:space="preserve">Администрации </w:t>
      </w:r>
      <w:r w:rsidR="00231CC6" w:rsidRPr="008774BB">
        <w:rPr>
          <w:b/>
          <w:sz w:val="32"/>
          <w:szCs w:val="32"/>
        </w:rPr>
        <w:t>Дмитриевского</w:t>
      </w:r>
      <w:r w:rsidRPr="008774BB">
        <w:rPr>
          <w:b/>
          <w:sz w:val="32"/>
          <w:szCs w:val="32"/>
        </w:rPr>
        <w:t xml:space="preserve"> района Курской области</w:t>
      </w:r>
    </w:p>
    <w:p w:rsidR="00426ED5" w:rsidRPr="008774BB" w:rsidRDefault="00426ED5" w:rsidP="008774BB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244"/>
        <w:gridCol w:w="3402"/>
      </w:tblGrid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4B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74B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8774B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услуги</w:t>
            </w:r>
            <w:r w:rsidR="001A33B0" w:rsidRPr="008774BB">
              <w:rPr>
                <w:rFonts w:ascii="Arial" w:hAnsi="Arial" w:cs="Arial"/>
                <w:bCs/>
                <w:sz w:val="24"/>
                <w:szCs w:val="24"/>
              </w:rPr>
              <w:t>/функции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40" w:rsidRPr="008774BB" w:rsidRDefault="00E76540" w:rsidP="008774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Ответственное</w:t>
            </w:r>
          </w:p>
          <w:p w:rsidR="00C973BD" w:rsidRPr="008774BB" w:rsidRDefault="00E76540" w:rsidP="008774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C973BD" w:rsidRPr="008774BB">
              <w:rPr>
                <w:rFonts w:ascii="Arial" w:hAnsi="Arial" w:cs="Arial"/>
                <w:bCs/>
                <w:sz w:val="24"/>
                <w:szCs w:val="24"/>
              </w:rPr>
              <w:t xml:space="preserve">труктурное подразделение Администрации </w:t>
            </w:r>
            <w:r w:rsidR="00037921" w:rsidRPr="008774BB">
              <w:rPr>
                <w:rFonts w:ascii="Arial" w:hAnsi="Arial" w:cs="Arial"/>
                <w:bCs/>
                <w:sz w:val="24"/>
                <w:szCs w:val="24"/>
              </w:rPr>
              <w:t>Дмитриевского района Курской области</w:t>
            </w:r>
          </w:p>
        </w:tc>
      </w:tr>
      <w:tr w:rsidR="00C973BD" w:rsidRPr="008774BB" w:rsidTr="006A6E38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Перечень муниципальных услуг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8" w:rsidRPr="008774BB" w:rsidRDefault="006A6E38" w:rsidP="008774BB">
            <w:pPr>
              <w:tabs>
                <w:tab w:val="left" w:pos="-36"/>
                <w:tab w:val="left" w:pos="421"/>
              </w:tabs>
              <w:suppressAutoHyphens/>
              <w:spacing w:after="0" w:line="240" w:lineRule="auto"/>
              <w:ind w:left="56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A6E38" w:rsidRPr="008774BB" w:rsidRDefault="006A6E38" w:rsidP="008774BB">
            <w:pPr>
              <w:suppressAutoHyphens/>
              <w:spacing w:after="0" w:line="240" w:lineRule="auto"/>
              <w:ind w:left="5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73BD" w:rsidRPr="008774BB" w:rsidRDefault="006A6E38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Прием заявлений</w:t>
            </w:r>
            <w:r w:rsidR="00E15DDA" w:rsidRPr="008774BB">
              <w:rPr>
                <w:rFonts w:ascii="Arial" w:hAnsi="Arial" w:cs="Arial"/>
                <w:sz w:val="24"/>
                <w:szCs w:val="24"/>
              </w:rPr>
              <w:t xml:space="preserve"> о зачислении </w:t>
            </w:r>
            <w:r w:rsidR="00727731" w:rsidRPr="008774BB">
              <w:rPr>
                <w:rFonts w:ascii="Arial" w:hAnsi="Arial" w:cs="Arial"/>
                <w:sz w:val="24"/>
                <w:szCs w:val="24"/>
              </w:rPr>
              <w:t>в муниципальные образовательные организации Дмитриевского района Курской области, реализующие программы общего образования на территории Дмитриевского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E46B28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Управление образования, опеки и попечительства  Администрации Дмитриевского района</w:t>
            </w:r>
          </w:p>
        </w:tc>
      </w:tr>
      <w:tr w:rsidR="00702B4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4D" w:rsidRPr="008774BB" w:rsidRDefault="00702B4D" w:rsidP="008774BB">
            <w:pPr>
              <w:tabs>
                <w:tab w:val="left" w:pos="-36"/>
                <w:tab w:val="left" w:pos="421"/>
              </w:tabs>
              <w:suppressAutoHyphens/>
              <w:spacing w:after="0" w:line="240" w:lineRule="auto"/>
              <w:ind w:left="56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2B4D" w:rsidRPr="008774BB" w:rsidRDefault="00702B4D" w:rsidP="008774BB">
            <w:pPr>
              <w:suppressAutoHyphens/>
              <w:spacing w:after="0" w:line="240" w:lineRule="auto"/>
              <w:ind w:left="5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2B4D" w:rsidRPr="008774BB" w:rsidRDefault="00702B4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702B4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</w:t>
            </w:r>
            <w:r w:rsidR="00877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образовательные </w:t>
            </w:r>
            <w:r w:rsidR="00B719CD" w:rsidRPr="008774BB">
              <w:rPr>
                <w:rFonts w:ascii="Arial" w:hAnsi="Arial" w:cs="Arial"/>
                <w:sz w:val="24"/>
                <w:szCs w:val="24"/>
              </w:rPr>
              <w:t>программы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702B4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Управление образования, опеки и попечительства  Администрации Дмитриевского района</w:t>
            </w:r>
          </w:p>
        </w:tc>
      </w:tr>
      <w:tr w:rsidR="002F1A52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3E" w:rsidRPr="008774BB" w:rsidRDefault="0003203E" w:rsidP="008774BB">
            <w:pPr>
              <w:tabs>
                <w:tab w:val="left" w:pos="-36"/>
                <w:tab w:val="left" w:pos="421"/>
              </w:tabs>
              <w:suppressAutoHyphens/>
              <w:spacing w:after="0" w:line="240" w:lineRule="auto"/>
              <w:ind w:left="56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F1A52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52" w:rsidRPr="008774BB" w:rsidRDefault="002F1A52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 образовательными учреждениями, Дмитриевского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52" w:rsidRPr="008774BB" w:rsidRDefault="002F1A52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Управление образования, опеки и попечительства  Администрации Дмитриевского района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8" w:rsidRPr="008774BB" w:rsidRDefault="006A6E38" w:rsidP="008774BB">
            <w:pPr>
              <w:tabs>
                <w:tab w:val="left" w:pos="421"/>
              </w:tabs>
              <w:suppressAutoHyphens/>
              <w:spacing w:after="0" w:line="240" w:lineRule="auto"/>
              <w:ind w:left="56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73B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E46B28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Управление образования, опеки и попечительства  Администрации Дмитриевского района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8" w:rsidRPr="008774BB" w:rsidRDefault="006A6E38" w:rsidP="008774BB">
            <w:pPr>
              <w:tabs>
                <w:tab w:val="left" w:pos="421"/>
              </w:tabs>
              <w:suppressAutoHyphens/>
              <w:spacing w:after="0" w:line="240" w:lineRule="auto"/>
              <w:ind w:left="56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73B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</w:t>
            </w:r>
            <w:r w:rsidR="008932D0" w:rsidRPr="008774BB">
              <w:rPr>
                <w:rFonts w:ascii="Arial" w:hAnsi="Arial" w:cs="Arial"/>
                <w:sz w:val="24"/>
                <w:szCs w:val="24"/>
              </w:rPr>
              <w:t>общеобразовательных учреждениях</w:t>
            </w:r>
            <w:r w:rsidRPr="008774BB">
              <w:rPr>
                <w:rFonts w:ascii="Arial" w:hAnsi="Arial" w:cs="Arial"/>
                <w:sz w:val="24"/>
                <w:szCs w:val="24"/>
              </w:rPr>
              <w:t>, расположенных на территории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8932D0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Управление образования, опеки и попечительства  Администрации Дмитриевского района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8" w:rsidRPr="008774BB" w:rsidRDefault="006A6E38" w:rsidP="008774BB">
            <w:pPr>
              <w:pStyle w:val="a3"/>
              <w:numPr>
                <w:ilvl w:val="0"/>
                <w:numId w:val="5"/>
              </w:numPr>
              <w:tabs>
                <w:tab w:val="left" w:pos="42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73B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7641B9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отдыха детей, включая мероприятия по обеспечению безопасности </w:t>
            </w:r>
            <w:r w:rsidRPr="008774B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их жизни и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lastRenderedPageBreak/>
              <w:t>Отдел</w:t>
            </w:r>
            <w:r w:rsidR="007641B9" w:rsidRPr="008774BB">
              <w:rPr>
                <w:rFonts w:ascii="Arial" w:hAnsi="Arial" w:cs="Arial"/>
                <w:sz w:val="24"/>
                <w:szCs w:val="24"/>
              </w:rPr>
              <w:t xml:space="preserve"> по вопросам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 культуры, </w:t>
            </w:r>
            <w:r w:rsidR="007641B9" w:rsidRPr="008774BB">
              <w:rPr>
                <w:rFonts w:ascii="Arial" w:hAnsi="Arial" w:cs="Arial"/>
                <w:sz w:val="24"/>
                <w:szCs w:val="24"/>
              </w:rPr>
              <w:t xml:space="preserve">молодежной </w:t>
            </w:r>
            <w:r w:rsidR="007641B9" w:rsidRPr="008774BB">
              <w:rPr>
                <w:rFonts w:ascii="Arial" w:hAnsi="Arial" w:cs="Arial"/>
                <w:sz w:val="24"/>
                <w:szCs w:val="24"/>
              </w:rPr>
              <w:lastRenderedPageBreak/>
              <w:t>политики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, физкультуры и спорта Администрации </w:t>
            </w:r>
            <w:r w:rsidR="007641B9" w:rsidRPr="008774BB">
              <w:rPr>
                <w:rFonts w:ascii="Arial" w:hAnsi="Arial" w:cs="Arial"/>
                <w:sz w:val="24"/>
                <w:szCs w:val="24"/>
              </w:rPr>
              <w:t>Дмитриевского района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8" w:rsidRPr="008774BB" w:rsidRDefault="006A6E38" w:rsidP="008774BB">
            <w:pPr>
              <w:pStyle w:val="a3"/>
              <w:numPr>
                <w:ilvl w:val="0"/>
                <w:numId w:val="5"/>
              </w:numPr>
              <w:tabs>
                <w:tab w:val="left" w:pos="42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73B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 органа</w:t>
            </w:r>
            <w:r w:rsidR="005A09F5" w:rsidRPr="008774BB">
              <w:rPr>
                <w:rFonts w:ascii="Arial" w:hAnsi="Arial" w:cs="Arial"/>
                <w:sz w:val="24"/>
                <w:szCs w:val="24"/>
              </w:rPr>
              <w:t>х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 местного самоуправления </w:t>
            </w:r>
            <w:r w:rsidR="005A09F5" w:rsidRPr="008774BB">
              <w:rPr>
                <w:rFonts w:ascii="Arial" w:hAnsi="Arial" w:cs="Arial"/>
                <w:sz w:val="24"/>
                <w:szCs w:val="24"/>
              </w:rPr>
              <w:t xml:space="preserve">Дмитриевского района </w:t>
            </w:r>
            <w:r w:rsidRPr="008774BB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 xml:space="preserve">Отдел социального обеспечения Администрации </w:t>
            </w:r>
            <w:r w:rsidR="005A09F5" w:rsidRPr="008774BB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1A3E95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3E" w:rsidRPr="008774BB" w:rsidRDefault="0003203E" w:rsidP="008774BB">
            <w:pPr>
              <w:pStyle w:val="a3"/>
              <w:numPr>
                <w:ilvl w:val="0"/>
                <w:numId w:val="5"/>
              </w:numPr>
              <w:tabs>
                <w:tab w:val="left" w:pos="42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A3E95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95" w:rsidRPr="008774BB" w:rsidRDefault="0003203E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Назначение и выплата единовременной помощи при рождении ребенка гражданам, проживающим на территории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95" w:rsidRPr="008774BB" w:rsidRDefault="0003203E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Отдел социального обеспечения Администрации Дмитриевского 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8" w:rsidRPr="008774BB" w:rsidRDefault="006A6E38" w:rsidP="008774BB">
            <w:pPr>
              <w:pStyle w:val="a3"/>
              <w:numPr>
                <w:ilvl w:val="0"/>
                <w:numId w:val="5"/>
              </w:numPr>
              <w:tabs>
                <w:tab w:val="left" w:pos="42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73B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6D035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 xml:space="preserve">Архивный отдел </w:t>
            </w:r>
            <w:r w:rsidR="00C973BD" w:rsidRPr="008774BB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8774BB">
              <w:rPr>
                <w:rFonts w:ascii="Arial" w:hAnsi="Arial" w:cs="Arial"/>
                <w:sz w:val="24"/>
                <w:szCs w:val="24"/>
              </w:rPr>
              <w:t>Дмитриевского</w:t>
            </w:r>
            <w:r w:rsidR="00C973BD" w:rsidRPr="008774B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8" w:rsidRPr="008774BB" w:rsidRDefault="006A6E38" w:rsidP="008774BB">
            <w:pPr>
              <w:pStyle w:val="a3"/>
              <w:numPr>
                <w:ilvl w:val="0"/>
                <w:numId w:val="5"/>
              </w:numPr>
              <w:tabs>
                <w:tab w:val="left" w:pos="42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973B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5492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iCs/>
                <w:sz w:val="24"/>
                <w:szCs w:val="24"/>
              </w:rPr>
              <w:t>Направление уведомления о соответствии 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5492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B1703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1</w:t>
            </w:r>
            <w:r w:rsidR="00B719CD" w:rsidRPr="008774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построенных или реконструированных  объекта</w:t>
            </w:r>
            <w:r w:rsidR="009C0886" w:rsidRPr="008774BB">
              <w:rPr>
                <w:rFonts w:ascii="Arial" w:hAnsi="Arial" w:cs="Arial"/>
                <w:sz w:val="24"/>
                <w:szCs w:val="24"/>
              </w:rPr>
              <w:t>х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5492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</w:t>
            </w:r>
            <w:r w:rsidR="00D513CC" w:rsidRPr="008774BB">
              <w:rPr>
                <w:rFonts w:ascii="Arial" w:hAnsi="Arial" w:cs="Arial"/>
                <w:sz w:val="24"/>
                <w:szCs w:val="24"/>
              </w:rPr>
              <w:t>,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 транспорта и связи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B1703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1</w:t>
            </w:r>
            <w:r w:rsidR="00B719CD" w:rsidRPr="008774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 xml:space="preserve">Выдача разрешений на установку и эксплуатацию рекламных конструкций на территории </w:t>
            </w:r>
            <w:r w:rsidR="009C0886" w:rsidRPr="008774BB">
              <w:rPr>
                <w:rFonts w:ascii="Arial" w:hAnsi="Arial" w:cs="Arial"/>
                <w:sz w:val="24"/>
                <w:szCs w:val="24"/>
              </w:rPr>
              <w:t>Дмитриевского района Курской области</w:t>
            </w:r>
            <w:r w:rsidRPr="008774BB">
              <w:rPr>
                <w:rFonts w:ascii="Arial" w:hAnsi="Arial" w:cs="Arial"/>
                <w:sz w:val="24"/>
                <w:szCs w:val="24"/>
              </w:rPr>
              <w:t>, аннулирование  таких разрешений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5492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703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719CD" w:rsidRPr="008774B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8835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 Курской области</w:t>
            </w:r>
          </w:p>
        </w:tc>
      </w:tr>
      <w:tr w:rsidR="00702B4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B719C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  <w:p w:rsidR="00702B4D" w:rsidRPr="008774BB" w:rsidRDefault="00702B4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 xml:space="preserve">Перевод жилого помещения в нежилое помещение или нежилого помещения в </w:t>
            </w:r>
            <w:r w:rsidRPr="008774BB">
              <w:rPr>
                <w:rFonts w:ascii="Arial" w:hAnsi="Arial" w:cs="Arial"/>
                <w:sz w:val="24"/>
                <w:szCs w:val="24"/>
              </w:rPr>
              <w:lastRenderedPageBreak/>
              <w:t>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архитектуры, строительства, </w:t>
            </w:r>
            <w:r w:rsidRPr="008774BB">
              <w:rPr>
                <w:rFonts w:ascii="Arial" w:hAnsi="Arial" w:cs="Arial"/>
                <w:sz w:val="24"/>
                <w:szCs w:val="24"/>
              </w:rPr>
              <w:lastRenderedPageBreak/>
              <w:t>промышленности, транспорта и связи Администрации Дмитриевского района Курской области</w:t>
            </w:r>
          </w:p>
        </w:tc>
      </w:tr>
      <w:tr w:rsidR="00702B4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702B4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2B4D" w:rsidRPr="008774BB" w:rsidRDefault="00B719C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Признание садового дома жилым домом и жилого дома</w:t>
            </w:r>
            <w:r w:rsidR="00AE1826" w:rsidRPr="008774BB">
              <w:rPr>
                <w:rFonts w:ascii="Arial" w:hAnsi="Arial" w:cs="Arial"/>
                <w:sz w:val="24"/>
                <w:szCs w:val="24"/>
              </w:rPr>
              <w:t xml:space="preserve"> садовым домом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 Курской области</w:t>
            </w:r>
          </w:p>
        </w:tc>
      </w:tr>
      <w:tr w:rsidR="00702B4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702B4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02B4D" w:rsidRPr="008774BB" w:rsidRDefault="00AE1826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AE1826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D" w:rsidRPr="008774BB" w:rsidRDefault="00B719C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703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703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703D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proofErr w:type="gramStart"/>
            <w:r w:rsidRPr="008774BB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="00482768" w:rsidRPr="008774BB">
              <w:rPr>
                <w:rFonts w:ascii="Arial" w:hAnsi="Arial" w:cs="Arial"/>
                <w:sz w:val="24"/>
                <w:szCs w:val="24"/>
              </w:rPr>
              <w:t xml:space="preserve">и земельных участков, расположенных на межселенных территориях муниципального района, </w:t>
            </w:r>
            <w:r w:rsidRPr="008774BB">
              <w:rPr>
                <w:rFonts w:ascii="Arial" w:hAnsi="Arial" w:cs="Arial"/>
                <w:sz w:val="24"/>
                <w:szCs w:val="24"/>
              </w:rPr>
              <w:t>в собственность или аренду на торгах.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6104D3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gramStart"/>
            <w:r w:rsidRPr="008774BB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="00482768" w:rsidRPr="008774BB">
              <w:rPr>
                <w:rFonts w:ascii="Arial" w:hAnsi="Arial" w:cs="Arial"/>
                <w:sz w:val="24"/>
                <w:szCs w:val="24"/>
              </w:rPr>
              <w:t xml:space="preserve">и земельных участков, </w:t>
            </w:r>
            <w:r w:rsidR="00482768" w:rsidRPr="008774B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расположенных на межселенных территориях муниципального района, </w:t>
            </w:r>
            <w:r w:rsidRPr="008774BB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r w:rsidRPr="008774BB">
              <w:rPr>
                <w:rFonts w:ascii="Arial" w:hAnsi="Arial" w:cs="Arial"/>
                <w:sz w:val="24"/>
                <w:szCs w:val="24"/>
              </w:rPr>
              <w:t>собственность или аренду без проведения торгов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6104D3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C973BD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774BB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="000A3DAD" w:rsidRPr="008774BB">
              <w:rPr>
                <w:rFonts w:ascii="Arial" w:hAnsi="Arial" w:cs="Arial"/>
                <w:sz w:val="24"/>
                <w:szCs w:val="24"/>
              </w:rPr>
              <w:t xml:space="preserve">и земельных участков, расположенных на межселенных территориях муниципального района, </w:t>
            </w:r>
            <w:r w:rsidRPr="008774BB">
              <w:rPr>
                <w:rFonts w:ascii="Arial" w:hAnsi="Arial" w:cs="Arial"/>
                <w:bCs/>
                <w:sz w:val="24"/>
                <w:szCs w:val="24"/>
              </w:rPr>
              <w:t>в постоянное (бессрочное) и безвозмездное пользование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6104D3" w:rsidP="008774BB">
            <w:pPr>
              <w:tabs>
                <w:tab w:val="left" w:pos="0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C973BD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774BB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земельных участков, находящихся в </w:t>
            </w:r>
            <w:r w:rsidRPr="008774BB">
              <w:rPr>
                <w:rFonts w:ascii="Arial" w:hAnsi="Arial" w:cs="Arial"/>
                <w:sz w:val="24"/>
                <w:szCs w:val="24"/>
              </w:rPr>
              <w:t>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</w:t>
            </w:r>
            <w:r w:rsidR="000A3DAD" w:rsidRPr="008774BB">
              <w:rPr>
                <w:rFonts w:ascii="Arial" w:hAnsi="Arial" w:cs="Arial"/>
                <w:sz w:val="24"/>
                <w:szCs w:val="24"/>
              </w:rPr>
              <w:t xml:space="preserve"> и земельных участков, расположенных на межселенных территориях муниципального района</w:t>
            </w:r>
            <w:r w:rsidR="00A84339" w:rsidRPr="008774BB">
              <w:rPr>
                <w:rFonts w:ascii="Arial" w:hAnsi="Arial" w:cs="Arial"/>
                <w:sz w:val="24"/>
                <w:szCs w:val="24"/>
              </w:rPr>
              <w:t>,</w:t>
            </w:r>
            <w:r w:rsidRPr="00877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4BB">
              <w:rPr>
                <w:rFonts w:ascii="Arial" w:hAnsi="Arial" w:cs="Arial"/>
                <w:bCs/>
                <w:sz w:val="24"/>
                <w:szCs w:val="24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      </w:r>
            <w:proofErr w:type="gramEnd"/>
            <w:r w:rsidRPr="008774BB">
              <w:rPr>
                <w:rFonts w:ascii="Arial" w:hAnsi="Arial" w:cs="Arial"/>
                <w:bCs/>
                <w:sz w:val="24"/>
                <w:szCs w:val="24"/>
              </w:rPr>
              <w:t>) хозяйством его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6104D3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C973BD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  <w:p w:rsidR="00C973BD" w:rsidRPr="008774BB" w:rsidRDefault="00C973BD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703D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BD41D8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Перевод земель, находящихся в собственности муниципального района за исключением земель сельскохозяйственного назначения из одной категории в другую</w:t>
            </w:r>
          </w:p>
          <w:p w:rsidR="00C973BD" w:rsidRPr="008774BB" w:rsidRDefault="00C973BD" w:rsidP="008774BB">
            <w:pPr>
              <w:pStyle w:val="a5"/>
              <w:widowControl w:val="0"/>
              <w:spacing w:after="0" w:line="240" w:lineRule="auto"/>
              <w:ind w:left="34" w:firstLine="142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703D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BD" w:rsidRPr="008774BB" w:rsidRDefault="00C973BD" w:rsidP="008774BB">
            <w:pPr>
              <w:pStyle w:val="a5"/>
              <w:widowControl w:val="0"/>
              <w:spacing w:after="0" w:line="240" w:lineRule="auto"/>
              <w:ind w:left="34" w:firstLine="142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color w:val="auto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  <w:p w:rsidR="00C973BD" w:rsidRPr="008774BB" w:rsidRDefault="00C973BD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Отдел по управлению муниципальным имуществом, земельными правоотношениями, ЖКХ и </w:t>
            </w: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ТЭК Администрации Дмитриевского района Курской области</w:t>
            </w:r>
          </w:p>
        </w:tc>
      </w:tr>
      <w:tr w:rsidR="00C973B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B1703D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4" w:rsidRPr="008774BB" w:rsidRDefault="00C973BD" w:rsidP="008774BB">
            <w:pPr>
              <w:pStyle w:val="a3"/>
              <w:widowControl w:val="0"/>
              <w:suppressAutoHyphens/>
              <w:spacing w:after="0" w:line="240" w:lineRule="auto"/>
              <w:ind w:left="3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</w:t>
            </w:r>
            <w:r w:rsidR="003038EC" w:rsidRPr="008774BB">
              <w:rPr>
                <w:rFonts w:ascii="Arial" w:hAnsi="Arial" w:cs="Arial"/>
                <w:sz w:val="24"/>
                <w:szCs w:val="24"/>
              </w:rPr>
              <w:t xml:space="preserve">в собственности </w:t>
            </w:r>
            <w:proofErr w:type="gramStart"/>
            <w:r w:rsidR="003038EC" w:rsidRPr="008774B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="003038EC" w:rsidRPr="008774BB">
              <w:rPr>
                <w:rFonts w:ascii="Arial" w:hAnsi="Arial" w:cs="Arial"/>
                <w:sz w:val="24"/>
                <w:szCs w:val="24"/>
              </w:rPr>
              <w:t xml:space="preserve"> района и (или) государственная собственность на которые не разграничена, </w:t>
            </w:r>
          </w:p>
          <w:p w:rsidR="00C973BD" w:rsidRPr="008774BB" w:rsidRDefault="003038EC" w:rsidP="008774BB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74BB">
              <w:rPr>
                <w:rFonts w:ascii="Arial" w:hAnsi="Arial" w:cs="Arial"/>
                <w:sz w:val="24"/>
                <w:szCs w:val="24"/>
              </w:rPr>
              <w:t>расположенных</w:t>
            </w:r>
            <w:proofErr w:type="gramEnd"/>
            <w:r w:rsidRPr="008774BB">
              <w:rPr>
                <w:rFonts w:ascii="Arial" w:hAnsi="Arial" w:cs="Arial"/>
                <w:sz w:val="24"/>
                <w:szCs w:val="24"/>
              </w:rPr>
              <w:t xml:space="preserve">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3038EC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C" w:rsidRPr="008774BB" w:rsidRDefault="00B1703D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EC" w:rsidRPr="008774BB" w:rsidRDefault="002E7D1F" w:rsidP="008774BB">
            <w:pPr>
              <w:pStyle w:val="ConsPlusTitle"/>
              <w:widowControl/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8774BB">
              <w:rPr>
                <w:b w:val="0"/>
                <w:bCs w:val="0"/>
                <w:sz w:val="24"/>
                <w:szCs w:val="24"/>
              </w:rPr>
      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</w:t>
            </w:r>
            <w:r w:rsidRPr="008774BB">
              <w:rPr>
                <w:b w:val="0"/>
                <w:sz w:val="24"/>
                <w:szCs w:val="24"/>
              </w:rPr>
              <w:t xml:space="preserve"> и земельных участков находящихся в частной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C" w:rsidRPr="008774BB" w:rsidRDefault="0045722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2E7D1F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1F" w:rsidRPr="008774BB" w:rsidRDefault="00B1703D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1F" w:rsidRPr="008774BB" w:rsidRDefault="002E7D1F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Принятие решения об установлении или прекращении публичных сервитутов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1F" w:rsidRPr="008774BB" w:rsidRDefault="002E7D1F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</w:t>
            </w:r>
            <w:r w:rsidR="00457224"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Администрации Дмитриевского района Курской области</w:t>
            </w:r>
          </w:p>
        </w:tc>
      </w:tr>
      <w:tr w:rsidR="00B1703D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D" w:rsidRPr="008774BB" w:rsidRDefault="00B1703D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104D3" w:rsidRPr="008774B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D" w:rsidRPr="008774BB" w:rsidRDefault="00B1703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> Отнесение земель или земельных участков в составе таких земель к определенной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D" w:rsidRPr="008774BB" w:rsidRDefault="00B1703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8950FE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FE" w:rsidRPr="008774BB" w:rsidRDefault="006104D3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FE" w:rsidRPr="008774BB" w:rsidRDefault="008950FE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FE" w:rsidRPr="008774BB" w:rsidRDefault="008950FE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6104D3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3" w:rsidRPr="008774BB" w:rsidRDefault="006104D3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D3" w:rsidRPr="008774BB" w:rsidRDefault="00EB73CE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Постановка  граждан на учет в качестве лиц, имеющих право на предоставление земельных участков собственность бесплатно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3" w:rsidRPr="008774BB" w:rsidRDefault="00EB73CE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  <w:tr w:rsidR="008950FE" w:rsidRPr="008774BB" w:rsidTr="006A6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FE" w:rsidRPr="008774BB" w:rsidRDefault="00EB73CE" w:rsidP="008774BB">
            <w:pPr>
              <w:tabs>
                <w:tab w:val="left" w:pos="421"/>
              </w:tabs>
              <w:suppressAutoHyphens/>
              <w:spacing w:after="0" w:line="240" w:lineRule="auto"/>
              <w:ind w:left="-3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FE" w:rsidRPr="008774BB" w:rsidRDefault="00B0487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      </w:r>
            <w:r w:rsidRPr="008774B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«Дмитриевский район» Курской области о местных налогах и сборах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FE" w:rsidRPr="008774BB" w:rsidRDefault="008950FE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973BD" w:rsidRPr="008774BB" w:rsidTr="006A6E38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BD" w:rsidRPr="008774BB" w:rsidRDefault="00C973BD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Перечень функций по осуществлению муниципального контроля</w:t>
            </w:r>
          </w:p>
        </w:tc>
      </w:tr>
      <w:tr w:rsidR="00000136" w:rsidRPr="008774BB" w:rsidTr="008774BB">
        <w:trPr>
          <w:trHeight w:val="2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6" w:rsidRPr="008774BB" w:rsidRDefault="00B1703D" w:rsidP="008774B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6" w:rsidRPr="008774BB" w:rsidRDefault="00000136" w:rsidP="008774BB">
            <w:pPr>
              <w:pStyle w:val="a3"/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8774B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774BB">
              <w:rPr>
                <w:rFonts w:ascii="Arial" w:hAnsi="Arial" w:cs="Arial"/>
                <w:sz w:val="24"/>
                <w:szCs w:val="24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Дмитриевского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6" w:rsidRPr="008774BB" w:rsidRDefault="00267654" w:rsidP="008774B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4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 по управлению муниципальным имуществом, земельными правоотношениями, ЖКХ и ТЭК Администрации Дмитриевского района Курской области</w:t>
            </w:r>
          </w:p>
        </w:tc>
      </w:tr>
    </w:tbl>
    <w:p w:rsidR="004460A3" w:rsidRPr="008774BB" w:rsidRDefault="004460A3" w:rsidP="008774BB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sectPr w:rsidR="004460A3" w:rsidRPr="008774BB" w:rsidSect="008774B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F45BE"/>
    <w:multiLevelType w:val="hybridMultilevel"/>
    <w:tmpl w:val="171E36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B5CBC"/>
    <w:multiLevelType w:val="hybridMultilevel"/>
    <w:tmpl w:val="171E36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ED5"/>
    <w:rsid w:val="00000136"/>
    <w:rsid w:val="0001787D"/>
    <w:rsid w:val="00027885"/>
    <w:rsid w:val="0003203E"/>
    <w:rsid w:val="00037921"/>
    <w:rsid w:val="0004781F"/>
    <w:rsid w:val="000668A0"/>
    <w:rsid w:val="000905CF"/>
    <w:rsid w:val="00091A34"/>
    <w:rsid w:val="00091DD5"/>
    <w:rsid w:val="0009673E"/>
    <w:rsid w:val="000A08E5"/>
    <w:rsid w:val="000A1AC5"/>
    <w:rsid w:val="000A3DAD"/>
    <w:rsid w:val="000B681C"/>
    <w:rsid w:val="000D6438"/>
    <w:rsid w:val="000F519C"/>
    <w:rsid w:val="000F5BCB"/>
    <w:rsid w:val="00101819"/>
    <w:rsid w:val="0011177D"/>
    <w:rsid w:val="00112F4A"/>
    <w:rsid w:val="001147D2"/>
    <w:rsid w:val="0012609A"/>
    <w:rsid w:val="0014727A"/>
    <w:rsid w:val="0015453E"/>
    <w:rsid w:val="00161789"/>
    <w:rsid w:val="00193A6C"/>
    <w:rsid w:val="0019699B"/>
    <w:rsid w:val="001A33B0"/>
    <w:rsid w:val="001A3E95"/>
    <w:rsid w:val="001B284A"/>
    <w:rsid w:val="001B72D8"/>
    <w:rsid w:val="00207AD4"/>
    <w:rsid w:val="00210AEA"/>
    <w:rsid w:val="00216356"/>
    <w:rsid w:val="00231CC6"/>
    <w:rsid w:val="00243BA6"/>
    <w:rsid w:val="00267654"/>
    <w:rsid w:val="002760B9"/>
    <w:rsid w:val="002B23F6"/>
    <w:rsid w:val="002B514C"/>
    <w:rsid w:val="002D4965"/>
    <w:rsid w:val="002E1956"/>
    <w:rsid w:val="002E4DDF"/>
    <w:rsid w:val="002E6F5E"/>
    <w:rsid w:val="002E7D1F"/>
    <w:rsid w:val="002F1A52"/>
    <w:rsid w:val="002F47A4"/>
    <w:rsid w:val="003038EC"/>
    <w:rsid w:val="00330535"/>
    <w:rsid w:val="00377F18"/>
    <w:rsid w:val="00384794"/>
    <w:rsid w:val="00394517"/>
    <w:rsid w:val="003B3099"/>
    <w:rsid w:val="003D03EA"/>
    <w:rsid w:val="003D0B9F"/>
    <w:rsid w:val="003D3CDB"/>
    <w:rsid w:val="003F5194"/>
    <w:rsid w:val="0042374F"/>
    <w:rsid w:val="00426ED5"/>
    <w:rsid w:val="004460A3"/>
    <w:rsid w:val="00457224"/>
    <w:rsid w:val="00464D64"/>
    <w:rsid w:val="00482768"/>
    <w:rsid w:val="004B2C82"/>
    <w:rsid w:val="004B5F73"/>
    <w:rsid w:val="004C255A"/>
    <w:rsid w:val="005048FC"/>
    <w:rsid w:val="00513655"/>
    <w:rsid w:val="0052434A"/>
    <w:rsid w:val="00530F67"/>
    <w:rsid w:val="00534DF5"/>
    <w:rsid w:val="00536E43"/>
    <w:rsid w:val="00570FD6"/>
    <w:rsid w:val="00573A6B"/>
    <w:rsid w:val="005850E6"/>
    <w:rsid w:val="005A09F5"/>
    <w:rsid w:val="005B16A4"/>
    <w:rsid w:val="005B24FF"/>
    <w:rsid w:val="005C27DF"/>
    <w:rsid w:val="005C4D20"/>
    <w:rsid w:val="005C5C05"/>
    <w:rsid w:val="005F3391"/>
    <w:rsid w:val="006104D3"/>
    <w:rsid w:val="00617FC9"/>
    <w:rsid w:val="0063273A"/>
    <w:rsid w:val="006875E0"/>
    <w:rsid w:val="00693E17"/>
    <w:rsid w:val="00697C16"/>
    <w:rsid w:val="006A14EC"/>
    <w:rsid w:val="006A6E38"/>
    <w:rsid w:val="006D035D"/>
    <w:rsid w:val="006F4981"/>
    <w:rsid w:val="00702575"/>
    <w:rsid w:val="00702B4D"/>
    <w:rsid w:val="007035E3"/>
    <w:rsid w:val="00703E9D"/>
    <w:rsid w:val="00704E5B"/>
    <w:rsid w:val="00727731"/>
    <w:rsid w:val="0074622D"/>
    <w:rsid w:val="007641B9"/>
    <w:rsid w:val="00770918"/>
    <w:rsid w:val="00775109"/>
    <w:rsid w:val="00783C45"/>
    <w:rsid w:val="00785834"/>
    <w:rsid w:val="007872E5"/>
    <w:rsid w:val="007A369B"/>
    <w:rsid w:val="007A6632"/>
    <w:rsid w:val="007C1E2A"/>
    <w:rsid w:val="007F687C"/>
    <w:rsid w:val="00812CF5"/>
    <w:rsid w:val="0082335B"/>
    <w:rsid w:val="00823DD0"/>
    <w:rsid w:val="0082419E"/>
    <w:rsid w:val="008354B2"/>
    <w:rsid w:val="0083665C"/>
    <w:rsid w:val="008401D7"/>
    <w:rsid w:val="00842ED2"/>
    <w:rsid w:val="008466E2"/>
    <w:rsid w:val="008774BB"/>
    <w:rsid w:val="008835BD"/>
    <w:rsid w:val="00890E38"/>
    <w:rsid w:val="00892BAA"/>
    <w:rsid w:val="008932D0"/>
    <w:rsid w:val="008950FE"/>
    <w:rsid w:val="008B44F4"/>
    <w:rsid w:val="008C1C72"/>
    <w:rsid w:val="00912BD9"/>
    <w:rsid w:val="00914A6D"/>
    <w:rsid w:val="00940D0A"/>
    <w:rsid w:val="0094390A"/>
    <w:rsid w:val="009524BE"/>
    <w:rsid w:val="009735AB"/>
    <w:rsid w:val="009A1027"/>
    <w:rsid w:val="009A525B"/>
    <w:rsid w:val="009C0886"/>
    <w:rsid w:val="009D7773"/>
    <w:rsid w:val="00A162AF"/>
    <w:rsid w:val="00A339F6"/>
    <w:rsid w:val="00A71E77"/>
    <w:rsid w:val="00A84339"/>
    <w:rsid w:val="00A95699"/>
    <w:rsid w:val="00AB07E0"/>
    <w:rsid w:val="00AB0CBC"/>
    <w:rsid w:val="00AB6DBA"/>
    <w:rsid w:val="00AE042B"/>
    <w:rsid w:val="00AE1826"/>
    <w:rsid w:val="00AE2E36"/>
    <w:rsid w:val="00AF244C"/>
    <w:rsid w:val="00B0487D"/>
    <w:rsid w:val="00B0509D"/>
    <w:rsid w:val="00B15492"/>
    <w:rsid w:val="00B1703D"/>
    <w:rsid w:val="00B27D2B"/>
    <w:rsid w:val="00B32054"/>
    <w:rsid w:val="00B33ED6"/>
    <w:rsid w:val="00B3544E"/>
    <w:rsid w:val="00B719CD"/>
    <w:rsid w:val="00B72469"/>
    <w:rsid w:val="00B72C1A"/>
    <w:rsid w:val="00B90A6E"/>
    <w:rsid w:val="00B969B2"/>
    <w:rsid w:val="00BB65C9"/>
    <w:rsid w:val="00BC23EF"/>
    <w:rsid w:val="00BD41D8"/>
    <w:rsid w:val="00BE5373"/>
    <w:rsid w:val="00BF3950"/>
    <w:rsid w:val="00C11076"/>
    <w:rsid w:val="00C14EA6"/>
    <w:rsid w:val="00C659A5"/>
    <w:rsid w:val="00C67CDD"/>
    <w:rsid w:val="00C765B1"/>
    <w:rsid w:val="00C94A86"/>
    <w:rsid w:val="00C973BD"/>
    <w:rsid w:val="00CA3D62"/>
    <w:rsid w:val="00CA7AD7"/>
    <w:rsid w:val="00CF40F9"/>
    <w:rsid w:val="00D07BC8"/>
    <w:rsid w:val="00D15FAA"/>
    <w:rsid w:val="00D1628B"/>
    <w:rsid w:val="00D40769"/>
    <w:rsid w:val="00D41722"/>
    <w:rsid w:val="00D45182"/>
    <w:rsid w:val="00D459A0"/>
    <w:rsid w:val="00D513CC"/>
    <w:rsid w:val="00D75B83"/>
    <w:rsid w:val="00DC45CF"/>
    <w:rsid w:val="00DE2024"/>
    <w:rsid w:val="00E15DDA"/>
    <w:rsid w:val="00E20E5E"/>
    <w:rsid w:val="00E2694A"/>
    <w:rsid w:val="00E46B28"/>
    <w:rsid w:val="00E752E1"/>
    <w:rsid w:val="00E76540"/>
    <w:rsid w:val="00E81762"/>
    <w:rsid w:val="00E87A31"/>
    <w:rsid w:val="00EB73CE"/>
    <w:rsid w:val="00F075B7"/>
    <w:rsid w:val="00F270D3"/>
    <w:rsid w:val="00F30498"/>
    <w:rsid w:val="00F463AA"/>
    <w:rsid w:val="00F55F37"/>
    <w:rsid w:val="00F62090"/>
    <w:rsid w:val="00FA5BBA"/>
    <w:rsid w:val="00FB18EB"/>
    <w:rsid w:val="00FB26F5"/>
    <w:rsid w:val="00FC3743"/>
    <w:rsid w:val="00FC66EF"/>
    <w:rsid w:val="00FE4A8D"/>
    <w:rsid w:val="00F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uiPriority w:val="22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E409-2713-4E07-AD27-0700878E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Chernenko</dc:creator>
  <cp:lastModifiedBy>123456789</cp:lastModifiedBy>
  <cp:revision>5</cp:revision>
  <cp:lastPrinted>2025-04-09T08:18:00Z</cp:lastPrinted>
  <dcterms:created xsi:type="dcterms:W3CDTF">2025-04-09T11:57:00Z</dcterms:created>
  <dcterms:modified xsi:type="dcterms:W3CDTF">2025-05-07T10:46:00Z</dcterms:modified>
</cp:coreProperties>
</file>