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61E73" w:rsidRPr="00B82971" w:rsidRDefault="00B61E73" w:rsidP="00B82971">
      <w:pPr>
        <w:pStyle w:val="a4"/>
        <w:spacing w:after="0" w:line="240" w:lineRule="auto"/>
        <w:ind w:left="708"/>
        <w:jc w:val="center"/>
        <w:rPr>
          <w:rFonts w:ascii="Arial" w:hAnsi="Arial" w:cs="Arial"/>
          <w:b/>
          <w:sz w:val="32"/>
          <w:szCs w:val="32"/>
        </w:rPr>
      </w:pPr>
      <w:r w:rsidRPr="00B82971">
        <w:rPr>
          <w:rFonts w:ascii="Arial" w:hAnsi="Arial" w:cs="Arial"/>
          <w:b/>
          <w:sz w:val="32"/>
          <w:szCs w:val="32"/>
        </w:rPr>
        <w:t>АДМИНИСТРАЦИЯ ДМИТРИЕВСКОГО РАЙОНА</w:t>
      </w:r>
    </w:p>
    <w:p w:rsidR="00B61E73" w:rsidRPr="00B82971" w:rsidRDefault="00B61E73" w:rsidP="00B82971">
      <w:pPr>
        <w:pStyle w:val="a4"/>
        <w:spacing w:after="0" w:line="240" w:lineRule="auto"/>
        <w:ind w:left="708"/>
        <w:jc w:val="center"/>
        <w:rPr>
          <w:rFonts w:ascii="Arial" w:hAnsi="Arial" w:cs="Arial"/>
          <w:b/>
          <w:bCs/>
          <w:sz w:val="32"/>
          <w:szCs w:val="32"/>
        </w:rPr>
      </w:pPr>
      <w:r w:rsidRPr="00B82971">
        <w:rPr>
          <w:rFonts w:ascii="Arial" w:hAnsi="Arial" w:cs="Arial"/>
          <w:b/>
          <w:sz w:val="32"/>
          <w:szCs w:val="32"/>
        </w:rPr>
        <w:t>КУРСКОЙ ОБЛАСТИ</w:t>
      </w:r>
    </w:p>
    <w:p w:rsidR="00B61E73" w:rsidRPr="00B82971" w:rsidRDefault="00B61E73" w:rsidP="00B82971">
      <w:pPr>
        <w:pStyle w:val="a4"/>
        <w:spacing w:after="0" w:line="240" w:lineRule="auto"/>
        <w:ind w:left="708"/>
        <w:jc w:val="center"/>
        <w:rPr>
          <w:rFonts w:ascii="Arial" w:hAnsi="Arial" w:cs="Arial"/>
          <w:b/>
          <w:bCs/>
          <w:sz w:val="32"/>
          <w:szCs w:val="32"/>
        </w:rPr>
      </w:pPr>
    </w:p>
    <w:p w:rsidR="00B61E73" w:rsidRPr="00B82971" w:rsidRDefault="00B61E73" w:rsidP="00B82971">
      <w:pPr>
        <w:pStyle w:val="a4"/>
        <w:spacing w:after="0" w:line="240" w:lineRule="auto"/>
        <w:ind w:left="708"/>
        <w:jc w:val="center"/>
        <w:rPr>
          <w:rFonts w:ascii="Arial" w:hAnsi="Arial" w:cs="Arial"/>
          <w:b/>
          <w:bCs/>
          <w:sz w:val="32"/>
          <w:szCs w:val="32"/>
        </w:rPr>
      </w:pPr>
      <w:r w:rsidRPr="00B82971">
        <w:rPr>
          <w:rFonts w:ascii="Arial" w:hAnsi="Arial" w:cs="Arial"/>
          <w:b/>
          <w:bCs/>
          <w:sz w:val="32"/>
          <w:szCs w:val="32"/>
        </w:rPr>
        <w:t>ПОСТАНОВЛЕНИЕ</w:t>
      </w:r>
    </w:p>
    <w:p w:rsidR="00B61E73" w:rsidRPr="00B82971" w:rsidRDefault="00B61E73" w:rsidP="00B82971">
      <w:pPr>
        <w:pStyle w:val="a4"/>
        <w:spacing w:after="0" w:line="240" w:lineRule="auto"/>
        <w:ind w:left="708"/>
        <w:jc w:val="center"/>
        <w:rPr>
          <w:rFonts w:ascii="Arial" w:hAnsi="Arial" w:cs="Arial"/>
          <w:b/>
          <w:bCs/>
          <w:sz w:val="32"/>
          <w:szCs w:val="32"/>
        </w:rPr>
      </w:pPr>
      <w:r w:rsidRPr="00B82971">
        <w:rPr>
          <w:rFonts w:ascii="Arial" w:hAnsi="Arial" w:cs="Arial"/>
          <w:b/>
          <w:bCs/>
          <w:sz w:val="32"/>
          <w:szCs w:val="32"/>
        </w:rPr>
        <w:t>от 28</w:t>
      </w:r>
      <w:r w:rsidR="00B82971">
        <w:rPr>
          <w:rFonts w:ascii="Arial" w:hAnsi="Arial" w:cs="Arial"/>
          <w:b/>
          <w:bCs/>
          <w:sz w:val="32"/>
          <w:szCs w:val="32"/>
        </w:rPr>
        <w:t xml:space="preserve"> февраля </w:t>
      </w:r>
      <w:r w:rsidRPr="00B82971">
        <w:rPr>
          <w:rFonts w:ascii="Arial" w:hAnsi="Arial" w:cs="Arial"/>
          <w:b/>
          <w:bCs/>
          <w:sz w:val="32"/>
          <w:szCs w:val="32"/>
        </w:rPr>
        <w:t xml:space="preserve">2025 </w:t>
      </w:r>
      <w:r w:rsidR="00B82971">
        <w:rPr>
          <w:rFonts w:ascii="Arial" w:hAnsi="Arial" w:cs="Arial"/>
          <w:b/>
          <w:bCs/>
          <w:sz w:val="32"/>
          <w:szCs w:val="32"/>
        </w:rPr>
        <w:t xml:space="preserve">г. </w:t>
      </w:r>
      <w:r w:rsidRPr="00B82971">
        <w:rPr>
          <w:rFonts w:ascii="Arial" w:hAnsi="Arial" w:cs="Arial"/>
          <w:b/>
          <w:bCs/>
          <w:sz w:val="32"/>
          <w:szCs w:val="32"/>
        </w:rPr>
        <w:t>№ 88</w:t>
      </w:r>
    </w:p>
    <w:p w:rsidR="00E87B85" w:rsidRPr="00B82971" w:rsidRDefault="00E87B85" w:rsidP="00B82971">
      <w:pPr>
        <w:jc w:val="center"/>
        <w:rPr>
          <w:rFonts w:ascii="Arial" w:hAnsi="Arial" w:cs="Arial"/>
          <w:b/>
          <w:sz w:val="32"/>
          <w:szCs w:val="32"/>
        </w:rPr>
      </w:pPr>
    </w:p>
    <w:p w:rsidR="00B82971" w:rsidRDefault="00BB108D" w:rsidP="00B82971">
      <w:pPr>
        <w:jc w:val="center"/>
        <w:rPr>
          <w:rFonts w:ascii="Arial" w:hAnsi="Arial" w:cs="Arial"/>
          <w:b/>
          <w:sz w:val="32"/>
          <w:szCs w:val="32"/>
        </w:rPr>
      </w:pPr>
      <w:r w:rsidRPr="00B82971">
        <w:rPr>
          <w:rFonts w:ascii="Arial" w:hAnsi="Arial" w:cs="Arial"/>
          <w:b/>
          <w:sz w:val="32"/>
          <w:szCs w:val="32"/>
        </w:rPr>
        <w:t>Об утверждении муниципальной программы «Противодействие злоупотреблению наркотиками в Дмитриевском районе</w:t>
      </w:r>
      <w:r w:rsidR="00B82971">
        <w:rPr>
          <w:rFonts w:ascii="Arial" w:hAnsi="Arial" w:cs="Arial"/>
          <w:b/>
          <w:sz w:val="32"/>
          <w:szCs w:val="32"/>
        </w:rPr>
        <w:t xml:space="preserve"> </w:t>
      </w:r>
      <w:r w:rsidR="00CE20B1" w:rsidRPr="00B82971">
        <w:rPr>
          <w:rFonts w:ascii="Arial" w:hAnsi="Arial" w:cs="Arial"/>
          <w:b/>
          <w:sz w:val="32"/>
          <w:szCs w:val="32"/>
        </w:rPr>
        <w:t>Курской области»</w:t>
      </w:r>
    </w:p>
    <w:p w:rsidR="00BB108D" w:rsidRPr="00B82971" w:rsidRDefault="00CE20B1" w:rsidP="00B82971">
      <w:pPr>
        <w:jc w:val="center"/>
        <w:rPr>
          <w:rFonts w:ascii="Arial" w:hAnsi="Arial" w:cs="Arial"/>
          <w:sz w:val="32"/>
          <w:szCs w:val="32"/>
        </w:rPr>
      </w:pPr>
      <w:r w:rsidRPr="00B82971">
        <w:rPr>
          <w:rFonts w:ascii="Arial" w:hAnsi="Arial" w:cs="Arial"/>
          <w:b/>
          <w:sz w:val="32"/>
          <w:szCs w:val="32"/>
        </w:rPr>
        <w:t xml:space="preserve"> на 2025 – 2027</w:t>
      </w:r>
      <w:r w:rsidR="00BB108D" w:rsidRPr="00B82971">
        <w:rPr>
          <w:rFonts w:ascii="Arial" w:hAnsi="Arial" w:cs="Arial"/>
          <w:b/>
          <w:sz w:val="32"/>
          <w:szCs w:val="32"/>
        </w:rPr>
        <w:t xml:space="preserve"> годы</w:t>
      </w:r>
    </w:p>
    <w:p w:rsidR="00BB108D" w:rsidRPr="00B82971" w:rsidRDefault="00BB108D" w:rsidP="00B82971">
      <w:pPr>
        <w:jc w:val="both"/>
        <w:rPr>
          <w:rFonts w:ascii="Arial" w:hAnsi="Arial" w:cs="Arial"/>
        </w:rPr>
      </w:pPr>
    </w:p>
    <w:p w:rsidR="00BB108D" w:rsidRPr="00B82971" w:rsidRDefault="00BB108D" w:rsidP="00B82971">
      <w:pPr>
        <w:ind w:firstLine="709"/>
        <w:jc w:val="both"/>
        <w:rPr>
          <w:rFonts w:ascii="Arial" w:hAnsi="Arial" w:cs="Arial"/>
        </w:rPr>
      </w:pPr>
      <w:r w:rsidRPr="00B82971">
        <w:rPr>
          <w:rFonts w:ascii="Arial" w:hAnsi="Arial" w:cs="Arial"/>
        </w:rPr>
        <w:t>В соответствии со статьей 179 Бюджетного кодекса Российской Федерации, в целях создания возможностей для успешной социализации и эффективной самореализации молодых людей, Администрация Дмитриевского района Курской области ПОСТАНОВЛЯЕТ:</w:t>
      </w:r>
    </w:p>
    <w:p w:rsidR="00BB108D" w:rsidRPr="00B82971" w:rsidRDefault="00BB108D" w:rsidP="00B82971">
      <w:pPr>
        <w:autoSpaceDE w:val="0"/>
        <w:autoSpaceDN w:val="0"/>
        <w:adjustRightInd w:val="0"/>
        <w:jc w:val="both"/>
        <w:rPr>
          <w:rFonts w:ascii="Arial" w:hAnsi="Arial" w:cs="Arial"/>
        </w:rPr>
      </w:pPr>
      <w:r w:rsidRPr="00B82971">
        <w:rPr>
          <w:rFonts w:ascii="Arial" w:hAnsi="Arial" w:cs="Arial"/>
        </w:rPr>
        <w:tab/>
        <w:t xml:space="preserve">1. Утвердить прилагаемую </w:t>
      </w:r>
      <w:r w:rsidRPr="00B82971">
        <w:rPr>
          <w:rFonts w:ascii="Arial" w:hAnsi="Arial" w:cs="Arial"/>
          <w:color w:val="000000"/>
        </w:rPr>
        <w:t>муниципальную программу   «</w:t>
      </w:r>
      <w:r w:rsidRPr="00B82971">
        <w:rPr>
          <w:rFonts w:ascii="Arial" w:hAnsi="Arial" w:cs="Arial"/>
        </w:rPr>
        <w:t>Противодействие злоупотреблению наркотиками в Дмитриевском</w:t>
      </w:r>
      <w:r w:rsidR="00CE20B1" w:rsidRPr="00B82971">
        <w:rPr>
          <w:rFonts w:ascii="Arial" w:hAnsi="Arial" w:cs="Arial"/>
        </w:rPr>
        <w:t xml:space="preserve"> районе Курской области» на 2025-2027</w:t>
      </w:r>
      <w:r w:rsidRPr="00B82971">
        <w:rPr>
          <w:rFonts w:ascii="Arial" w:hAnsi="Arial" w:cs="Arial"/>
        </w:rPr>
        <w:t xml:space="preserve"> годы.</w:t>
      </w:r>
    </w:p>
    <w:p w:rsidR="00BB108D" w:rsidRPr="00B82971" w:rsidRDefault="00BB108D" w:rsidP="00B82971">
      <w:pPr>
        <w:ind w:firstLine="708"/>
        <w:jc w:val="both"/>
        <w:rPr>
          <w:rFonts w:ascii="Arial" w:hAnsi="Arial" w:cs="Arial"/>
        </w:rPr>
      </w:pPr>
      <w:r w:rsidRPr="00B82971">
        <w:rPr>
          <w:rFonts w:ascii="Arial" w:hAnsi="Arial" w:cs="Arial"/>
        </w:rPr>
        <w:t xml:space="preserve">2. </w:t>
      </w:r>
      <w:r w:rsidR="00D72FE8" w:rsidRPr="00B82971">
        <w:rPr>
          <w:rFonts w:ascii="Arial" w:hAnsi="Arial" w:cs="Arial"/>
        </w:rPr>
        <w:t xml:space="preserve"> </w:t>
      </w:r>
      <w:proofErr w:type="gramStart"/>
      <w:r w:rsidRPr="00B82971">
        <w:rPr>
          <w:rFonts w:ascii="Arial" w:hAnsi="Arial" w:cs="Arial"/>
        </w:rPr>
        <w:t xml:space="preserve">Отделу по вопросам культуры, молодежной политики, физкультуры  и  спорта   Администрации  Дмитриевского района в случае отклонения объемов финансирования за счет средств бюджета муниципального района «Дмитриевский район», определенных утвержденной муниципальной программой Дмитриевского района, от объемов финансирования муниципальной программы, утвержденных решением Представительного Собрания Дмитриевского района  «О бюджете  муниципального </w:t>
      </w:r>
      <w:r w:rsidR="00265748" w:rsidRPr="00B82971">
        <w:rPr>
          <w:rFonts w:ascii="Arial" w:hAnsi="Arial" w:cs="Arial"/>
        </w:rPr>
        <w:t>образования</w:t>
      </w:r>
      <w:r w:rsidRPr="00B82971">
        <w:rPr>
          <w:rFonts w:ascii="Arial" w:hAnsi="Arial" w:cs="Arial"/>
        </w:rPr>
        <w:t xml:space="preserve"> «Дмитриевский </w:t>
      </w:r>
      <w:r w:rsidR="00265748" w:rsidRPr="00B82971">
        <w:rPr>
          <w:rFonts w:ascii="Arial" w:hAnsi="Arial" w:cs="Arial"/>
        </w:rPr>
        <w:t xml:space="preserve">муниципальный </w:t>
      </w:r>
      <w:r w:rsidRPr="00B82971">
        <w:rPr>
          <w:rFonts w:ascii="Arial" w:hAnsi="Arial" w:cs="Arial"/>
        </w:rPr>
        <w:t>район» Курской области на 202</w:t>
      </w:r>
      <w:r w:rsidR="00CE20B1" w:rsidRPr="00B82971">
        <w:rPr>
          <w:rFonts w:ascii="Arial" w:hAnsi="Arial" w:cs="Arial"/>
        </w:rPr>
        <w:t>5 год и плановый период 2026 и 2027</w:t>
      </w:r>
      <w:proofErr w:type="gramEnd"/>
      <w:r w:rsidRPr="00B82971">
        <w:rPr>
          <w:rFonts w:ascii="Arial" w:hAnsi="Arial" w:cs="Arial"/>
        </w:rPr>
        <w:t xml:space="preserve"> годов</w:t>
      </w:r>
      <w:r w:rsidR="00C96391" w:rsidRPr="00B82971">
        <w:rPr>
          <w:rFonts w:ascii="Arial" w:hAnsi="Arial" w:cs="Arial"/>
        </w:rPr>
        <w:t>»</w:t>
      </w:r>
      <w:r w:rsidRPr="00B82971">
        <w:rPr>
          <w:rFonts w:ascii="Arial" w:hAnsi="Arial" w:cs="Arial"/>
        </w:rPr>
        <w:t xml:space="preserve"> (далее   - Решение о бюджете), не позднее двух месяцев со дня вступления в силу указанного Решения о бюджете представить в Администрацию Дмитриевского района предложения о приведении утвержденной муниципальной программы Дмитриевского района в соответствие с Решением о бюджете в установленном порядке.</w:t>
      </w:r>
    </w:p>
    <w:p w:rsidR="00BB108D" w:rsidRPr="00B82971" w:rsidRDefault="00BB108D" w:rsidP="00B82971">
      <w:pPr>
        <w:pStyle w:val="ConsPlusNormal0"/>
        <w:tabs>
          <w:tab w:val="left" w:pos="567"/>
        </w:tabs>
        <w:ind w:firstLine="0"/>
        <w:jc w:val="both"/>
        <w:outlineLvl w:val="1"/>
        <w:rPr>
          <w:sz w:val="24"/>
          <w:szCs w:val="24"/>
        </w:rPr>
      </w:pPr>
      <w:r w:rsidRPr="00B82971">
        <w:rPr>
          <w:sz w:val="24"/>
          <w:szCs w:val="24"/>
        </w:rPr>
        <w:tab/>
      </w:r>
      <w:r w:rsidRPr="00B82971">
        <w:rPr>
          <w:sz w:val="24"/>
          <w:szCs w:val="24"/>
        </w:rPr>
        <w:tab/>
        <w:t>3.</w:t>
      </w:r>
      <w:r w:rsidR="00D72FE8" w:rsidRPr="00B82971">
        <w:rPr>
          <w:sz w:val="24"/>
          <w:szCs w:val="24"/>
        </w:rPr>
        <w:t xml:space="preserve">     </w:t>
      </w:r>
      <w:r w:rsidRPr="00B82971">
        <w:rPr>
          <w:sz w:val="24"/>
          <w:szCs w:val="24"/>
        </w:rPr>
        <w:t>Считать утратившими силу:</w:t>
      </w:r>
    </w:p>
    <w:p w:rsidR="00BB108D" w:rsidRPr="00B82971" w:rsidRDefault="00BB108D" w:rsidP="00B82971">
      <w:pPr>
        <w:pStyle w:val="ConsPlusNormal0"/>
        <w:tabs>
          <w:tab w:val="left" w:pos="567"/>
        </w:tabs>
        <w:ind w:firstLine="0"/>
        <w:jc w:val="both"/>
        <w:outlineLvl w:val="1"/>
        <w:rPr>
          <w:sz w:val="24"/>
          <w:szCs w:val="24"/>
        </w:rPr>
      </w:pPr>
      <w:r w:rsidRPr="00B82971">
        <w:rPr>
          <w:sz w:val="24"/>
          <w:szCs w:val="24"/>
        </w:rPr>
        <w:tab/>
        <w:t>- постановление Администрации Дмитриевского района</w:t>
      </w:r>
      <w:r w:rsidR="00243B99" w:rsidRPr="00B82971">
        <w:rPr>
          <w:sz w:val="24"/>
          <w:szCs w:val="24"/>
        </w:rPr>
        <w:t xml:space="preserve"> </w:t>
      </w:r>
      <w:r w:rsidRPr="00B82971">
        <w:rPr>
          <w:sz w:val="24"/>
          <w:szCs w:val="24"/>
        </w:rPr>
        <w:t xml:space="preserve"> </w:t>
      </w:r>
      <w:r w:rsidR="00243B99" w:rsidRPr="00B82971">
        <w:rPr>
          <w:sz w:val="24"/>
          <w:szCs w:val="24"/>
        </w:rPr>
        <w:t>Курской области</w:t>
      </w:r>
      <w:r w:rsidRPr="00B82971">
        <w:rPr>
          <w:sz w:val="24"/>
          <w:szCs w:val="24"/>
        </w:rPr>
        <w:t xml:space="preserve"> от 06.11.2018  года № 410 «Об утверждении муниципальной программы Дмитриевского района Курской области «Противодействие злоупотреблению наркотиками в Дмитриевском рай</w:t>
      </w:r>
      <w:r w:rsidR="004B43A8" w:rsidRPr="00B82971">
        <w:rPr>
          <w:sz w:val="24"/>
          <w:szCs w:val="24"/>
        </w:rPr>
        <w:t>оне Курской области» на 2019-2021 годы</w:t>
      </w:r>
      <w:r w:rsidRPr="00B82971">
        <w:rPr>
          <w:sz w:val="24"/>
          <w:szCs w:val="24"/>
        </w:rPr>
        <w:t>;</w:t>
      </w:r>
    </w:p>
    <w:p w:rsidR="00BB108D" w:rsidRPr="00B82971" w:rsidRDefault="00BB108D" w:rsidP="00B82971">
      <w:pPr>
        <w:pStyle w:val="ConsPlusNormal0"/>
        <w:tabs>
          <w:tab w:val="left" w:pos="567"/>
        </w:tabs>
        <w:ind w:firstLine="0"/>
        <w:jc w:val="both"/>
        <w:outlineLvl w:val="1"/>
        <w:rPr>
          <w:sz w:val="24"/>
          <w:szCs w:val="24"/>
        </w:rPr>
      </w:pPr>
      <w:r w:rsidRPr="00B82971">
        <w:rPr>
          <w:sz w:val="24"/>
          <w:szCs w:val="24"/>
        </w:rPr>
        <w:tab/>
        <w:t xml:space="preserve">- постановление Администрации Дмитриевского района Курской области от 30.12.2019 № 562 </w:t>
      </w:r>
      <w:r w:rsidR="00B82971">
        <w:rPr>
          <w:sz w:val="24"/>
          <w:szCs w:val="24"/>
        </w:rPr>
        <w:t>«</w:t>
      </w:r>
      <w:r w:rsidRPr="00B82971">
        <w:rPr>
          <w:sz w:val="24"/>
          <w:szCs w:val="24"/>
        </w:rPr>
        <w:t xml:space="preserve">О внесении изменений в постановление Администрации Дмитриевского района Курской области от 06.11.2018 </w:t>
      </w:r>
      <w:r w:rsidR="000366F0" w:rsidRPr="00B82971">
        <w:rPr>
          <w:sz w:val="24"/>
          <w:szCs w:val="24"/>
        </w:rPr>
        <w:t>года</w:t>
      </w:r>
      <w:r w:rsidRPr="00B82971">
        <w:rPr>
          <w:sz w:val="24"/>
          <w:szCs w:val="24"/>
        </w:rPr>
        <w:t xml:space="preserve"> № 410 «Об утверждении муниципальной программы Дмитриевского района Курской области «Противодействие злоупотреблению наркотиками в Дмитриевском районе Курской области</w:t>
      </w:r>
      <w:r w:rsidR="004B43A8" w:rsidRPr="00B82971">
        <w:rPr>
          <w:sz w:val="24"/>
          <w:szCs w:val="24"/>
        </w:rPr>
        <w:t>»</w:t>
      </w:r>
      <w:r w:rsidRPr="00B82971">
        <w:rPr>
          <w:sz w:val="24"/>
          <w:szCs w:val="24"/>
        </w:rPr>
        <w:t xml:space="preserve"> </w:t>
      </w:r>
      <w:r w:rsidR="004B43A8" w:rsidRPr="00B82971">
        <w:rPr>
          <w:sz w:val="24"/>
          <w:szCs w:val="24"/>
        </w:rPr>
        <w:t>на 2019-2021 годы</w:t>
      </w:r>
      <w:r w:rsidRPr="00B82971">
        <w:rPr>
          <w:sz w:val="24"/>
          <w:szCs w:val="24"/>
        </w:rPr>
        <w:t>;</w:t>
      </w:r>
    </w:p>
    <w:p w:rsidR="00BB108D" w:rsidRPr="00B82971" w:rsidRDefault="00BB108D" w:rsidP="00B82971">
      <w:pPr>
        <w:pStyle w:val="ConsPlusNormal0"/>
        <w:tabs>
          <w:tab w:val="left" w:pos="567"/>
        </w:tabs>
        <w:ind w:firstLine="0"/>
        <w:jc w:val="both"/>
        <w:outlineLvl w:val="1"/>
        <w:rPr>
          <w:sz w:val="24"/>
          <w:szCs w:val="24"/>
        </w:rPr>
      </w:pPr>
      <w:r w:rsidRPr="00B82971">
        <w:rPr>
          <w:sz w:val="24"/>
          <w:szCs w:val="24"/>
        </w:rPr>
        <w:tab/>
        <w:t xml:space="preserve">- постановление Администрации Дмитриевского района Курской области от 28.12.2020 № 443 </w:t>
      </w:r>
      <w:r w:rsidR="00B82971">
        <w:rPr>
          <w:sz w:val="24"/>
          <w:szCs w:val="24"/>
        </w:rPr>
        <w:t>«</w:t>
      </w:r>
      <w:r w:rsidRPr="00B82971">
        <w:rPr>
          <w:sz w:val="24"/>
          <w:szCs w:val="24"/>
        </w:rPr>
        <w:t xml:space="preserve">О внесении изменений в постановление Администрации Дмитриевского района Курской области от 06.11.2018 </w:t>
      </w:r>
      <w:r w:rsidR="000366F0" w:rsidRPr="00B82971">
        <w:rPr>
          <w:sz w:val="24"/>
          <w:szCs w:val="24"/>
        </w:rPr>
        <w:t>года</w:t>
      </w:r>
      <w:r w:rsidRPr="00B82971">
        <w:rPr>
          <w:sz w:val="24"/>
          <w:szCs w:val="24"/>
        </w:rPr>
        <w:t xml:space="preserve"> </w:t>
      </w:r>
      <w:r w:rsidR="00B82971">
        <w:rPr>
          <w:sz w:val="24"/>
          <w:szCs w:val="24"/>
        </w:rPr>
        <w:t xml:space="preserve">№ </w:t>
      </w:r>
      <w:r w:rsidRPr="00B82971">
        <w:rPr>
          <w:sz w:val="24"/>
          <w:szCs w:val="24"/>
        </w:rPr>
        <w:t>410 «Об утверждении муниципальной программы Дмитриевского района Курской области «Противодействие злоупотреблению наркотиками в Дмитриевском районе Курской области</w:t>
      </w:r>
      <w:r w:rsidR="004B43A8" w:rsidRPr="00B82971">
        <w:rPr>
          <w:sz w:val="24"/>
          <w:szCs w:val="24"/>
        </w:rPr>
        <w:t>» на 2019-2021 годы</w:t>
      </w:r>
      <w:r w:rsidRPr="00B82971">
        <w:rPr>
          <w:sz w:val="24"/>
          <w:szCs w:val="24"/>
        </w:rPr>
        <w:t>;</w:t>
      </w:r>
    </w:p>
    <w:p w:rsidR="00BB108D" w:rsidRPr="00B82971" w:rsidRDefault="00BB108D" w:rsidP="00B82971">
      <w:pPr>
        <w:pStyle w:val="ConsPlusNormal0"/>
        <w:tabs>
          <w:tab w:val="left" w:pos="567"/>
        </w:tabs>
        <w:ind w:firstLine="0"/>
        <w:jc w:val="both"/>
        <w:outlineLvl w:val="1"/>
        <w:rPr>
          <w:sz w:val="24"/>
          <w:szCs w:val="24"/>
        </w:rPr>
      </w:pPr>
      <w:r w:rsidRPr="00B82971">
        <w:rPr>
          <w:sz w:val="24"/>
          <w:szCs w:val="24"/>
        </w:rPr>
        <w:lastRenderedPageBreak/>
        <w:tab/>
        <w:t xml:space="preserve">- постановление Администрации Дмитриевского района Курской области от 03.09.2021 № 352 </w:t>
      </w:r>
      <w:r w:rsidR="00B82971">
        <w:rPr>
          <w:sz w:val="24"/>
          <w:szCs w:val="24"/>
        </w:rPr>
        <w:t>«</w:t>
      </w:r>
      <w:r w:rsidRPr="00B82971">
        <w:rPr>
          <w:sz w:val="24"/>
          <w:szCs w:val="24"/>
        </w:rPr>
        <w:t xml:space="preserve">О внесении изменений в постановление Администрации Дмитриевского района Курской области от 06.11.2018 </w:t>
      </w:r>
      <w:r w:rsidR="000366F0" w:rsidRPr="00B82971">
        <w:rPr>
          <w:sz w:val="24"/>
          <w:szCs w:val="24"/>
        </w:rPr>
        <w:t>года</w:t>
      </w:r>
      <w:r w:rsidRPr="00B82971">
        <w:rPr>
          <w:sz w:val="24"/>
          <w:szCs w:val="24"/>
        </w:rPr>
        <w:t xml:space="preserve"> № 410 «Об утверждении муниципальной программы Дмитриевского района Курской области «Противодействие злоупотреблению наркотиками в Дмитриевском районе Курской области</w:t>
      </w:r>
      <w:r w:rsidR="004B43A8" w:rsidRPr="00B82971">
        <w:rPr>
          <w:sz w:val="24"/>
          <w:szCs w:val="24"/>
        </w:rPr>
        <w:t>»</w:t>
      </w:r>
      <w:r w:rsidRPr="00B82971">
        <w:rPr>
          <w:sz w:val="24"/>
          <w:szCs w:val="24"/>
        </w:rPr>
        <w:t xml:space="preserve"> </w:t>
      </w:r>
      <w:r w:rsidR="004B43A8" w:rsidRPr="00B82971">
        <w:rPr>
          <w:sz w:val="24"/>
          <w:szCs w:val="24"/>
        </w:rPr>
        <w:t>на 2019-2023 годы</w:t>
      </w:r>
      <w:r w:rsidRPr="00B82971">
        <w:rPr>
          <w:sz w:val="24"/>
          <w:szCs w:val="24"/>
        </w:rPr>
        <w:t>.</w:t>
      </w:r>
    </w:p>
    <w:p w:rsidR="00F21F26" w:rsidRPr="00B82971" w:rsidRDefault="00BB108D" w:rsidP="00B82971">
      <w:pPr>
        <w:jc w:val="both"/>
        <w:rPr>
          <w:rFonts w:ascii="Arial" w:hAnsi="Arial" w:cs="Arial"/>
        </w:rPr>
      </w:pPr>
      <w:r w:rsidRPr="00B82971">
        <w:rPr>
          <w:rFonts w:ascii="Arial" w:hAnsi="Arial" w:cs="Arial"/>
        </w:rPr>
        <w:tab/>
      </w:r>
      <w:r w:rsidR="00F21F26" w:rsidRPr="00B82971">
        <w:rPr>
          <w:rFonts w:ascii="Arial" w:hAnsi="Arial" w:cs="Arial"/>
        </w:rPr>
        <w:t>- постановление Администрации Дмитриевского района Курской области от 04.03.2022 № 75 «Об утверждении муниципальной программы Дмитриевского района Курской области «Противодействие злоупотреблению наркотиками в Дмитриевском районе Курской области» на 2022-2024 годы.</w:t>
      </w:r>
    </w:p>
    <w:p w:rsidR="00BB108D" w:rsidRPr="00B82971" w:rsidRDefault="00F21F26" w:rsidP="00B82971">
      <w:pPr>
        <w:jc w:val="both"/>
        <w:rPr>
          <w:rFonts w:ascii="Arial" w:hAnsi="Arial" w:cs="Arial"/>
        </w:rPr>
      </w:pPr>
      <w:r w:rsidRPr="00B82971">
        <w:rPr>
          <w:rFonts w:ascii="Arial" w:hAnsi="Arial" w:cs="Arial"/>
        </w:rPr>
        <w:t xml:space="preserve">         </w:t>
      </w:r>
      <w:r w:rsidR="00BB108D" w:rsidRPr="00B82971">
        <w:rPr>
          <w:rFonts w:ascii="Arial" w:hAnsi="Arial" w:cs="Arial"/>
        </w:rPr>
        <w:t>4. Настоящее постановление вступает в силу со дня его подписания.</w:t>
      </w:r>
    </w:p>
    <w:p w:rsidR="00BB108D" w:rsidRPr="00B82971" w:rsidRDefault="00BB108D" w:rsidP="00B82971">
      <w:pPr>
        <w:jc w:val="both"/>
        <w:rPr>
          <w:rFonts w:ascii="Arial" w:hAnsi="Arial" w:cs="Arial"/>
        </w:rPr>
      </w:pPr>
    </w:p>
    <w:p w:rsidR="00B82971" w:rsidRDefault="00B82971" w:rsidP="00B82971">
      <w:pPr>
        <w:jc w:val="both"/>
        <w:rPr>
          <w:rFonts w:ascii="Arial" w:hAnsi="Arial" w:cs="Arial"/>
        </w:rPr>
      </w:pPr>
    </w:p>
    <w:p w:rsidR="00BB108D" w:rsidRPr="00B82971" w:rsidRDefault="00BB108D" w:rsidP="00B82971">
      <w:pPr>
        <w:jc w:val="both"/>
        <w:rPr>
          <w:rFonts w:ascii="Arial" w:hAnsi="Arial" w:cs="Arial"/>
        </w:rPr>
      </w:pPr>
      <w:r w:rsidRPr="00B82971">
        <w:rPr>
          <w:rFonts w:ascii="Arial" w:hAnsi="Arial" w:cs="Arial"/>
        </w:rPr>
        <w:t>Гл</w:t>
      </w:r>
      <w:r w:rsidR="00572D05" w:rsidRPr="00B82971">
        <w:rPr>
          <w:rFonts w:ascii="Arial" w:hAnsi="Arial" w:cs="Arial"/>
        </w:rPr>
        <w:t>ава</w:t>
      </w:r>
      <w:r w:rsidRPr="00B82971">
        <w:rPr>
          <w:rFonts w:ascii="Arial" w:hAnsi="Arial" w:cs="Arial"/>
        </w:rPr>
        <w:t xml:space="preserve"> Дмитри</w:t>
      </w:r>
      <w:r w:rsidR="0009725B" w:rsidRPr="00B82971">
        <w:rPr>
          <w:rFonts w:ascii="Arial" w:hAnsi="Arial" w:cs="Arial"/>
        </w:rPr>
        <w:t xml:space="preserve">евского района              </w:t>
      </w:r>
      <w:r w:rsidRPr="00B82971">
        <w:rPr>
          <w:rFonts w:ascii="Arial" w:hAnsi="Arial" w:cs="Arial"/>
        </w:rPr>
        <w:t xml:space="preserve">    </w:t>
      </w:r>
      <w:r w:rsidR="0009725B" w:rsidRPr="00B82971">
        <w:rPr>
          <w:rFonts w:ascii="Arial" w:hAnsi="Arial" w:cs="Arial"/>
        </w:rPr>
        <w:t xml:space="preserve">        </w:t>
      </w:r>
      <w:r w:rsidR="00B82971">
        <w:rPr>
          <w:rFonts w:ascii="Arial" w:hAnsi="Arial" w:cs="Arial"/>
        </w:rPr>
        <w:t xml:space="preserve">          </w:t>
      </w:r>
      <w:r w:rsidR="0009725B" w:rsidRPr="00B82971">
        <w:rPr>
          <w:rFonts w:ascii="Arial" w:hAnsi="Arial" w:cs="Arial"/>
        </w:rPr>
        <w:t xml:space="preserve">    </w:t>
      </w:r>
      <w:r w:rsidR="00572D05" w:rsidRPr="00B82971">
        <w:rPr>
          <w:rFonts w:ascii="Arial" w:hAnsi="Arial" w:cs="Arial"/>
        </w:rPr>
        <w:t xml:space="preserve">        </w:t>
      </w:r>
      <w:r w:rsidR="0009725B" w:rsidRPr="00B82971">
        <w:rPr>
          <w:rFonts w:ascii="Arial" w:hAnsi="Arial" w:cs="Arial"/>
        </w:rPr>
        <w:t xml:space="preserve">           </w:t>
      </w:r>
      <w:r w:rsidRPr="00B82971">
        <w:rPr>
          <w:rFonts w:ascii="Arial" w:hAnsi="Arial" w:cs="Arial"/>
        </w:rPr>
        <w:t xml:space="preserve">     </w:t>
      </w:r>
      <w:r w:rsidR="0009725B" w:rsidRPr="00B82971">
        <w:rPr>
          <w:rFonts w:ascii="Arial" w:hAnsi="Arial" w:cs="Arial"/>
        </w:rPr>
        <w:t>С.А.Ливенцев</w:t>
      </w:r>
    </w:p>
    <w:p w:rsidR="00BB108D" w:rsidRPr="00B82971" w:rsidRDefault="00BB108D" w:rsidP="00B82971">
      <w:pPr>
        <w:jc w:val="both"/>
        <w:rPr>
          <w:rFonts w:ascii="Arial" w:hAnsi="Arial" w:cs="Arial"/>
        </w:rPr>
      </w:pPr>
    </w:p>
    <w:p w:rsidR="00BB108D" w:rsidRPr="00B82971" w:rsidRDefault="00BB108D" w:rsidP="00B82971">
      <w:pPr>
        <w:pStyle w:val="ConsPlusNormal0"/>
        <w:tabs>
          <w:tab w:val="left" w:pos="567"/>
        </w:tabs>
        <w:ind w:firstLine="0"/>
        <w:jc w:val="both"/>
        <w:outlineLvl w:val="1"/>
        <w:rPr>
          <w:color w:val="000000"/>
          <w:sz w:val="24"/>
          <w:szCs w:val="24"/>
        </w:rPr>
      </w:pPr>
    </w:p>
    <w:p w:rsidR="00BB108D" w:rsidRPr="00B82971" w:rsidRDefault="00BB108D" w:rsidP="00B82971">
      <w:pPr>
        <w:pStyle w:val="ConsPlusNormal0"/>
        <w:tabs>
          <w:tab w:val="left" w:pos="567"/>
        </w:tabs>
        <w:ind w:firstLine="0"/>
        <w:jc w:val="both"/>
        <w:outlineLvl w:val="1"/>
        <w:rPr>
          <w:color w:val="000000"/>
          <w:sz w:val="24"/>
          <w:szCs w:val="24"/>
        </w:rPr>
      </w:pPr>
    </w:p>
    <w:p w:rsidR="00BB108D" w:rsidRPr="00B82971" w:rsidRDefault="00BB108D" w:rsidP="00B82971">
      <w:pPr>
        <w:pStyle w:val="ConsPlusNormal0"/>
        <w:tabs>
          <w:tab w:val="left" w:pos="567"/>
        </w:tabs>
        <w:ind w:firstLine="0"/>
        <w:jc w:val="both"/>
        <w:outlineLvl w:val="1"/>
        <w:rPr>
          <w:color w:val="000000"/>
          <w:sz w:val="24"/>
          <w:szCs w:val="24"/>
        </w:rPr>
      </w:pPr>
    </w:p>
    <w:p w:rsidR="00BB108D" w:rsidRPr="00B82971" w:rsidRDefault="00BB108D" w:rsidP="00B82971">
      <w:pPr>
        <w:pStyle w:val="ConsPlusNormal0"/>
        <w:tabs>
          <w:tab w:val="left" w:pos="567"/>
        </w:tabs>
        <w:ind w:firstLine="0"/>
        <w:jc w:val="both"/>
        <w:outlineLvl w:val="1"/>
        <w:rPr>
          <w:color w:val="000000"/>
          <w:sz w:val="24"/>
          <w:szCs w:val="24"/>
        </w:rPr>
      </w:pPr>
    </w:p>
    <w:p w:rsidR="00BB108D" w:rsidRPr="00B82971" w:rsidRDefault="00BB108D" w:rsidP="00B82971">
      <w:pPr>
        <w:pStyle w:val="ConsPlusNormal0"/>
        <w:tabs>
          <w:tab w:val="left" w:pos="567"/>
        </w:tabs>
        <w:ind w:firstLine="0"/>
        <w:jc w:val="both"/>
        <w:outlineLvl w:val="1"/>
        <w:rPr>
          <w:color w:val="000000"/>
          <w:sz w:val="24"/>
          <w:szCs w:val="24"/>
        </w:rPr>
      </w:pPr>
    </w:p>
    <w:p w:rsidR="00B61E73" w:rsidRPr="00B82971" w:rsidRDefault="00B61E73" w:rsidP="00B82971">
      <w:pPr>
        <w:pStyle w:val="ConsPlusNormal0"/>
        <w:tabs>
          <w:tab w:val="left" w:pos="567"/>
        </w:tabs>
        <w:ind w:firstLine="0"/>
        <w:jc w:val="both"/>
        <w:outlineLvl w:val="1"/>
        <w:rPr>
          <w:color w:val="000000"/>
          <w:sz w:val="24"/>
          <w:szCs w:val="24"/>
        </w:rPr>
      </w:pPr>
    </w:p>
    <w:p w:rsidR="00B61E73" w:rsidRPr="00B82971" w:rsidRDefault="00B61E73" w:rsidP="00B82971">
      <w:pPr>
        <w:pStyle w:val="ConsPlusNormal0"/>
        <w:tabs>
          <w:tab w:val="left" w:pos="567"/>
        </w:tabs>
        <w:ind w:firstLine="0"/>
        <w:jc w:val="both"/>
        <w:outlineLvl w:val="1"/>
        <w:rPr>
          <w:color w:val="000000"/>
          <w:sz w:val="24"/>
          <w:szCs w:val="24"/>
        </w:rPr>
      </w:pPr>
    </w:p>
    <w:p w:rsidR="00B61E73" w:rsidRPr="00B82971" w:rsidRDefault="00B61E73" w:rsidP="00B82971">
      <w:pPr>
        <w:pStyle w:val="ConsPlusNormal0"/>
        <w:tabs>
          <w:tab w:val="left" w:pos="567"/>
        </w:tabs>
        <w:ind w:firstLine="0"/>
        <w:jc w:val="both"/>
        <w:outlineLvl w:val="1"/>
        <w:rPr>
          <w:color w:val="000000"/>
          <w:sz w:val="24"/>
          <w:szCs w:val="24"/>
        </w:rPr>
      </w:pPr>
    </w:p>
    <w:p w:rsidR="00B61E73" w:rsidRPr="00B82971" w:rsidRDefault="00B61E73" w:rsidP="00B82971">
      <w:pPr>
        <w:pStyle w:val="ConsPlusNormal0"/>
        <w:tabs>
          <w:tab w:val="left" w:pos="567"/>
        </w:tabs>
        <w:ind w:firstLine="0"/>
        <w:jc w:val="both"/>
        <w:outlineLvl w:val="1"/>
        <w:rPr>
          <w:color w:val="000000"/>
          <w:sz w:val="24"/>
          <w:szCs w:val="24"/>
        </w:rPr>
      </w:pPr>
    </w:p>
    <w:p w:rsidR="00B61E73" w:rsidRPr="00B82971" w:rsidRDefault="00B61E73" w:rsidP="00B82971">
      <w:pPr>
        <w:pStyle w:val="ConsPlusNormal0"/>
        <w:tabs>
          <w:tab w:val="left" w:pos="567"/>
        </w:tabs>
        <w:ind w:firstLine="0"/>
        <w:jc w:val="both"/>
        <w:outlineLvl w:val="1"/>
        <w:rPr>
          <w:color w:val="000000"/>
          <w:sz w:val="24"/>
          <w:szCs w:val="24"/>
        </w:rPr>
      </w:pPr>
    </w:p>
    <w:p w:rsidR="00B61E73" w:rsidRPr="00B82971" w:rsidRDefault="00B61E73" w:rsidP="00B82971">
      <w:pPr>
        <w:pStyle w:val="ConsPlusNormal0"/>
        <w:tabs>
          <w:tab w:val="left" w:pos="567"/>
        </w:tabs>
        <w:ind w:firstLine="0"/>
        <w:jc w:val="both"/>
        <w:outlineLvl w:val="1"/>
        <w:rPr>
          <w:color w:val="000000"/>
          <w:sz w:val="24"/>
          <w:szCs w:val="24"/>
        </w:rPr>
      </w:pPr>
    </w:p>
    <w:p w:rsidR="00B61E73" w:rsidRPr="00B82971" w:rsidRDefault="00B61E73" w:rsidP="00B82971">
      <w:pPr>
        <w:pStyle w:val="ConsPlusNormal0"/>
        <w:tabs>
          <w:tab w:val="left" w:pos="567"/>
        </w:tabs>
        <w:ind w:firstLine="0"/>
        <w:jc w:val="both"/>
        <w:outlineLvl w:val="1"/>
        <w:rPr>
          <w:color w:val="000000"/>
          <w:sz w:val="24"/>
          <w:szCs w:val="24"/>
        </w:rPr>
      </w:pPr>
    </w:p>
    <w:p w:rsidR="00B61E73" w:rsidRPr="00B82971" w:rsidRDefault="00B61E73" w:rsidP="00B82971">
      <w:pPr>
        <w:pStyle w:val="ConsPlusNormal0"/>
        <w:tabs>
          <w:tab w:val="left" w:pos="567"/>
        </w:tabs>
        <w:ind w:firstLine="0"/>
        <w:jc w:val="both"/>
        <w:outlineLvl w:val="1"/>
        <w:rPr>
          <w:color w:val="000000"/>
          <w:sz w:val="24"/>
          <w:szCs w:val="24"/>
        </w:rPr>
      </w:pPr>
    </w:p>
    <w:p w:rsidR="00B61E73" w:rsidRPr="00B82971" w:rsidRDefault="00B61E73" w:rsidP="00B82971">
      <w:pPr>
        <w:pStyle w:val="ConsPlusNormal0"/>
        <w:tabs>
          <w:tab w:val="left" w:pos="567"/>
        </w:tabs>
        <w:ind w:firstLine="0"/>
        <w:jc w:val="both"/>
        <w:outlineLvl w:val="1"/>
        <w:rPr>
          <w:color w:val="000000"/>
          <w:sz w:val="24"/>
          <w:szCs w:val="24"/>
        </w:rPr>
      </w:pPr>
    </w:p>
    <w:p w:rsidR="00B61E73" w:rsidRPr="00B82971" w:rsidRDefault="00B61E73" w:rsidP="00B82971">
      <w:pPr>
        <w:pStyle w:val="ConsPlusNormal0"/>
        <w:tabs>
          <w:tab w:val="left" w:pos="567"/>
        </w:tabs>
        <w:ind w:firstLine="0"/>
        <w:jc w:val="both"/>
        <w:outlineLvl w:val="1"/>
        <w:rPr>
          <w:color w:val="000000"/>
          <w:sz w:val="24"/>
          <w:szCs w:val="24"/>
        </w:rPr>
      </w:pPr>
    </w:p>
    <w:p w:rsidR="00B61E73" w:rsidRPr="00B82971" w:rsidRDefault="00B61E73" w:rsidP="00B82971">
      <w:pPr>
        <w:pStyle w:val="ConsPlusNormal0"/>
        <w:tabs>
          <w:tab w:val="left" w:pos="567"/>
        </w:tabs>
        <w:ind w:firstLine="0"/>
        <w:jc w:val="both"/>
        <w:outlineLvl w:val="1"/>
        <w:rPr>
          <w:color w:val="000000"/>
          <w:sz w:val="24"/>
          <w:szCs w:val="24"/>
        </w:rPr>
      </w:pPr>
    </w:p>
    <w:p w:rsidR="00BB108D" w:rsidRPr="00B82971" w:rsidRDefault="00BB108D" w:rsidP="00B82971">
      <w:pPr>
        <w:pStyle w:val="ConsPlusNormal0"/>
        <w:tabs>
          <w:tab w:val="left" w:pos="567"/>
        </w:tabs>
        <w:ind w:firstLine="0"/>
        <w:jc w:val="both"/>
        <w:outlineLvl w:val="1"/>
        <w:rPr>
          <w:color w:val="000000"/>
          <w:sz w:val="24"/>
          <w:szCs w:val="24"/>
        </w:rPr>
      </w:pPr>
    </w:p>
    <w:p w:rsidR="00811E4E" w:rsidRPr="00B82971" w:rsidRDefault="00811E4E" w:rsidP="00B82971">
      <w:pPr>
        <w:pStyle w:val="ConsPlusNormal0"/>
        <w:tabs>
          <w:tab w:val="left" w:pos="567"/>
        </w:tabs>
        <w:ind w:firstLine="0"/>
        <w:jc w:val="both"/>
        <w:outlineLvl w:val="1"/>
        <w:rPr>
          <w:color w:val="000000"/>
          <w:sz w:val="24"/>
          <w:szCs w:val="24"/>
        </w:rPr>
      </w:pPr>
    </w:p>
    <w:p w:rsidR="00B82971" w:rsidRDefault="00BB108D" w:rsidP="00B82971">
      <w:pPr>
        <w:jc w:val="both"/>
        <w:rPr>
          <w:rFonts w:ascii="Arial" w:hAnsi="Arial" w:cs="Arial"/>
          <w:color w:val="000000"/>
        </w:rPr>
      </w:pPr>
      <w:r w:rsidRPr="00B82971">
        <w:rPr>
          <w:rFonts w:ascii="Arial" w:hAnsi="Arial" w:cs="Arial"/>
          <w:color w:val="000000"/>
        </w:rPr>
        <w:t xml:space="preserve">                                                                    </w:t>
      </w:r>
    </w:p>
    <w:p w:rsidR="00B82971" w:rsidRDefault="00B82971" w:rsidP="00B82971">
      <w:pPr>
        <w:jc w:val="both"/>
        <w:rPr>
          <w:rFonts w:ascii="Arial" w:hAnsi="Arial" w:cs="Arial"/>
          <w:color w:val="000000"/>
        </w:rPr>
      </w:pPr>
    </w:p>
    <w:p w:rsidR="00B82971" w:rsidRDefault="00B82971" w:rsidP="00B82971">
      <w:pPr>
        <w:jc w:val="both"/>
        <w:rPr>
          <w:rFonts w:ascii="Arial" w:hAnsi="Arial" w:cs="Arial"/>
          <w:color w:val="000000"/>
        </w:rPr>
      </w:pPr>
    </w:p>
    <w:p w:rsidR="00B82971" w:rsidRDefault="00B82971" w:rsidP="00B82971">
      <w:pPr>
        <w:jc w:val="both"/>
        <w:rPr>
          <w:rFonts w:ascii="Arial" w:hAnsi="Arial" w:cs="Arial"/>
          <w:color w:val="000000"/>
        </w:rPr>
      </w:pPr>
    </w:p>
    <w:p w:rsidR="00B82971" w:rsidRDefault="00B82971" w:rsidP="00B82971">
      <w:pPr>
        <w:jc w:val="both"/>
        <w:rPr>
          <w:rFonts w:ascii="Arial" w:hAnsi="Arial" w:cs="Arial"/>
          <w:color w:val="000000"/>
        </w:rPr>
      </w:pPr>
    </w:p>
    <w:p w:rsidR="00B82971" w:rsidRDefault="00B82971" w:rsidP="00B82971">
      <w:pPr>
        <w:jc w:val="both"/>
        <w:rPr>
          <w:rFonts w:ascii="Arial" w:hAnsi="Arial" w:cs="Arial"/>
          <w:color w:val="000000"/>
        </w:rPr>
      </w:pPr>
    </w:p>
    <w:p w:rsidR="00B82971" w:rsidRDefault="00B82971" w:rsidP="00B82971">
      <w:pPr>
        <w:jc w:val="both"/>
        <w:rPr>
          <w:rFonts w:ascii="Arial" w:hAnsi="Arial" w:cs="Arial"/>
          <w:color w:val="000000"/>
        </w:rPr>
      </w:pPr>
    </w:p>
    <w:p w:rsidR="00B82971" w:rsidRDefault="00B82971" w:rsidP="00B82971">
      <w:pPr>
        <w:jc w:val="both"/>
        <w:rPr>
          <w:rFonts w:ascii="Arial" w:hAnsi="Arial" w:cs="Arial"/>
          <w:color w:val="000000"/>
        </w:rPr>
      </w:pPr>
    </w:p>
    <w:p w:rsidR="00B82971" w:rsidRDefault="00B82971" w:rsidP="00B82971">
      <w:pPr>
        <w:jc w:val="both"/>
        <w:rPr>
          <w:rFonts w:ascii="Arial" w:hAnsi="Arial" w:cs="Arial"/>
          <w:color w:val="000000"/>
        </w:rPr>
      </w:pPr>
    </w:p>
    <w:p w:rsidR="00B82971" w:rsidRDefault="00B82971" w:rsidP="00B82971">
      <w:pPr>
        <w:jc w:val="both"/>
        <w:rPr>
          <w:rFonts w:ascii="Arial" w:hAnsi="Arial" w:cs="Arial"/>
          <w:color w:val="000000"/>
        </w:rPr>
      </w:pPr>
    </w:p>
    <w:p w:rsidR="00B82971" w:rsidRDefault="00B82971" w:rsidP="00B82971">
      <w:pPr>
        <w:jc w:val="both"/>
        <w:rPr>
          <w:rFonts w:ascii="Arial" w:hAnsi="Arial" w:cs="Arial"/>
          <w:color w:val="000000"/>
        </w:rPr>
      </w:pPr>
    </w:p>
    <w:p w:rsidR="00B82971" w:rsidRDefault="00B82971" w:rsidP="00B82971">
      <w:pPr>
        <w:jc w:val="both"/>
        <w:rPr>
          <w:rFonts w:ascii="Arial" w:hAnsi="Arial" w:cs="Arial"/>
          <w:color w:val="000000"/>
        </w:rPr>
      </w:pPr>
    </w:p>
    <w:p w:rsidR="00B82971" w:rsidRDefault="00B82971" w:rsidP="00B82971">
      <w:pPr>
        <w:jc w:val="both"/>
        <w:rPr>
          <w:rFonts w:ascii="Arial" w:hAnsi="Arial" w:cs="Arial"/>
          <w:color w:val="000000"/>
        </w:rPr>
      </w:pPr>
    </w:p>
    <w:p w:rsidR="00B82971" w:rsidRDefault="00B82971" w:rsidP="00B82971">
      <w:pPr>
        <w:jc w:val="both"/>
        <w:rPr>
          <w:rFonts w:ascii="Arial" w:hAnsi="Arial" w:cs="Arial"/>
          <w:color w:val="000000"/>
        </w:rPr>
      </w:pPr>
    </w:p>
    <w:p w:rsidR="00B82971" w:rsidRDefault="00B82971" w:rsidP="00B82971">
      <w:pPr>
        <w:jc w:val="both"/>
        <w:rPr>
          <w:rFonts w:ascii="Arial" w:hAnsi="Arial" w:cs="Arial"/>
          <w:color w:val="000000"/>
        </w:rPr>
      </w:pPr>
    </w:p>
    <w:p w:rsidR="00B82971" w:rsidRDefault="00B82971" w:rsidP="00B82971">
      <w:pPr>
        <w:jc w:val="both"/>
        <w:rPr>
          <w:rFonts w:ascii="Arial" w:hAnsi="Arial" w:cs="Arial"/>
          <w:color w:val="000000"/>
        </w:rPr>
      </w:pPr>
    </w:p>
    <w:p w:rsidR="00B82971" w:rsidRDefault="00B82971" w:rsidP="00B82971">
      <w:pPr>
        <w:jc w:val="both"/>
        <w:rPr>
          <w:rFonts w:ascii="Arial" w:hAnsi="Arial" w:cs="Arial"/>
          <w:color w:val="000000"/>
        </w:rPr>
      </w:pPr>
    </w:p>
    <w:p w:rsidR="00B82971" w:rsidRDefault="00B82971" w:rsidP="00B82971">
      <w:pPr>
        <w:jc w:val="both"/>
        <w:rPr>
          <w:rFonts w:ascii="Arial" w:hAnsi="Arial" w:cs="Arial"/>
          <w:color w:val="000000"/>
        </w:rPr>
      </w:pPr>
    </w:p>
    <w:p w:rsidR="00B82971" w:rsidRDefault="00B82971" w:rsidP="00B82971">
      <w:pPr>
        <w:jc w:val="both"/>
        <w:rPr>
          <w:rFonts w:ascii="Arial" w:hAnsi="Arial" w:cs="Arial"/>
          <w:color w:val="000000"/>
        </w:rPr>
      </w:pPr>
    </w:p>
    <w:p w:rsidR="00BB108D" w:rsidRPr="00B82971" w:rsidRDefault="00BB108D" w:rsidP="00B82971">
      <w:pPr>
        <w:jc w:val="right"/>
        <w:rPr>
          <w:rFonts w:ascii="Arial" w:hAnsi="Arial" w:cs="Arial"/>
        </w:rPr>
      </w:pPr>
      <w:r w:rsidRPr="00B82971">
        <w:rPr>
          <w:rFonts w:ascii="Arial" w:hAnsi="Arial" w:cs="Arial"/>
        </w:rPr>
        <w:lastRenderedPageBreak/>
        <w:t>УТВЕРЖДЕНА</w:t>
      </w:r>
    </w:p>
    <w:p w:rsidR="00BB108D" w:rsidRPr="00B82971" w:rsidRDefault="00BB108D" w:rsidP="00B82971">
      <w:pPr>
        <w:ind w:left="4488"/>
        <w:jc w:val="right"/>
        <w:rPr>
          <w:rFonts w:ascii="Arial" w:hAnsi="Arial" w:cs="Arial"/>
        </w:rPr>
      </w:pPr>
      <w:r w:rsidRPr="00B82971">
        <w:rPr>
          <w:rFonts w:ascii="Arial" w:hAnsi="Arial" w:cs="Arial"/>
        </w:rPr>
        <w:t>постановлением Администрации</w:t>
      </w:r>
    </w:p>
    <w:p w:rsidR="00BB108D" w:rsidRPr="00B82971" w:rsidRDefault="00BB108D" w:rsidP="00B82971">
      <w:pPr>
        <w:ind w:left="4488"/>
        <w:jc w:val="right"/>
        <w:rPr>
          <w:rFonts w:ascii="Arial" w:hAnsi="Arial" w:cs="Arial"/>
        </w:rPr>
      </w:pPr>
      <w:r w:rsidRPr="00B82971">
        <w:rPr>
          <w:rFonts w:ascii="Arial" w:hAnsi="Arial" w:cs="Arial"/>
        </w:rPr>
        <w:t xml:space="preserve">    Дмитриевского района</w:t>
      </w:r>
    </w:p>
    <w:p w:rsidR="00BB108D" w:rsidRPr="00B82971" w:rsidRDefault="00BB108D" w:rsidP="00B82971">
      <w:pPr>
        <w:ind w:left="4488"/>
        <w:jc w:val="right"/>
        <w:rPr>
          <w:rFonts w:ascii="Arial" w:hAnsi="Arial" w:cs="Arial"/>
        </w:rPr>
      </w:pPr>
      <w:r w:rsidRPr="00B82971">
        <w:rPr>
          <w:rFonts w:ascii="Arial" w:hAnsi="Arial" w:cs="Arial"/>
        </w:rPr>
        <w:t xml:space="preserve">    Курской области</w:t>
      </w:r>
    </w:p>
    <w:p w:rsidR="00BB108D" w:rsidRPr="00B82971" w:rsidRDefault="00BB108D" w:rsidP="00B82971">
      <w:pPr>
        <w:ind w:left="4488"/>
        <w:jc w:val="right"/>
        <w:rPr>
          <w:rFonts w:ascii="Arial" w:hAnsi="Arial" w:cs="Arial"/>
        </w:rPr>
      </w:pPr>
      <w:r w:rsidRPr="00B82971">
        <w:rPr>
          <w:rFonts w:ascii="Arial" w:hAnsi="Arial" w:cs="Arial"/>
        </w:rPr>
        <w:t xml:space="preserve">    от </w:t>
      </w:r>
      <w:r w:rsidR="00B61E73" w:rsidRPr="00B82971">
        <w:rPr>
          <w:rFonts w:ascii="Arial" w:hAnsi="Arial" w:cs="Arial"/>
        </w:rPr>
        <w:t>28.02.2025</w:t>
      </w:r>
      <w:r w:rsidRPr="00B82971">
        <w:rPr>
          <w:rFonts w:ascii="Arial" w:hAnsi="Arial" w:cs="Arial"/>
        </w:rPr>
        <w:t xml:space="preserve"> №</w:t>
      </w:r>
      <w:r w:rsidR="00B61E73" w:rsidRPr="00B82971">
        <w:rPr>
          <w:rFonts w:ascii="Arial" w:hAnsi="Arial" w:cs="Arial"/>
        </w:rPr>
        <w:t xml:space="preserve"> 88</w:t>
      </w:r>
    </w:p>
    <w:p w:rsidR="00BB108D" w:rsidRPr="00B82971" w:rsidRDefault="00BB108D" w:rsidP="00B82971">
      <w:pPr>
        <w:pStyle w:val="ConsPlusNormal0"/>
        <w:tabs>
          <w:tab w:val="left" w:pos="567"/>
        </w:tabs>
        <w:ind w:firstLine="0"/>
        <w:jc w:val="right"/>
        <w:outlineLvl w:val="1"/>
        <w:rPr>
          <w:color w:val="000000"/>
          <w:sz w:val="24"/>
          <w:szCs w:val="24"/>
        </w:rPr>
      </w:pPr>
    </w:p>
    <w:p w:rsidR="00BB108D" w:rsidRPr="00B82971" w:rsidRDefault="00BB108D" w:rsidP="00B82971">
      <w:pPr>
        <w:pStyle w:val="ConsPlusNormal0"/>
        <w:tabs>
          <w:tab w:val="left" w:pos="567"/>
        </w:tabs>
        <w:ind w:firstLine="0"/>
        <w:jc w:val="both"/>
        <w:outlineLvl w:val="1"/>
        <w:rPr>
          <w:color w:val="000000"/>
          <w:sz w:val="24"/>
          <w:szCs w:val="24"/>
        </w:rPr>
      </w:pPr>
    </w:p>
    <w:p w:rsidR="00BB108D" w:rsidRPr="00B82971" w:rsidRDefault="00BB108D" w:rsidP="00B82971">
      <w:pPr>
        <w:pStyle w:val="ConsPlusNormal0"/>
        <w:tabs>
          <w:tab w:val="left" w:pos="567"/>
        </w:tabs>
        <w:ind w:firstLine="0"/>
        <w:jc w:val="both"/>
        <w:outlineLvl w:val="1"/>
        <w:rPr>
          <w:color w:val="000000"/>
          <w:sz w:val="24"/>
          <w:szCs w:val="24"/>
        </w:rPr>
      </w:pPr>
    </w:p>
    <w:p w:rsidR="00BB108D" w:rsidRPr="00B82971" w:rsidRDefault="00BB108D" w:rsidP="00B82971">
      <w:pPr>
        <w:pStyle w:val="ConsPlusNormal0"/>
        <w:tabs>
          <w:tab w:val="left" w:pos="567"/>
        </w:tabs>
        <w:ind w:firstLine="0"/>
        <w:jc w:val="center"/>
        <w:outlineLvl w:val="1"/>
        <w:rPr>
          <w:b/>
          <w:color w:val="000000"/>
          <w:sz w:val="32"/>
          <w:szCs w:val="32"/>
        </w:rPr>
      </w:pPr>
      <w:r w:rsidRPr="00B82971">
        <w:rPr>
          <w:b/>
          <w:color w:val="000000"/>
          <w:sz w:val="32"/>
          <w:szCs w:val="32"/>
        </w:rPr>
        <w:t>Муниципальная программа</w:t>
      </w:r>
    </w:p>
    <w:p w:rsidR="00BB108D" w:rsidRPr="00B82971" w:rsidRDefault="00BB108D" w:rsidP="00B82971">
      <w:pPr>
        <w:jc w:val="center"/>
        <w:rPr>
          <w:rFonts w:ascii="Arial" w:eastAsia="Arial Unicode MS" w:hAnsi="Arial" w:cs="Arial"/>
          <w:b/>
          <w:sz w:val="32"/>
          <w:szCs w:val="32"/>
        </w:rPr>
      </w:pPr>
      <w:r w:rsidRPr="00B82971">
        <w:rPr>
          <w:rFonts w:ascii="Arial" w:eastAsia="Arial Unicode MS" w:hAnsi="Arial" w:cs="Arial"/>
          <w:b/>
          <w:sz w:val="32"/>
          <w:szCs w:val="32"/>
        </w:rPr>
        <w:t>«Противодействие злоупотреблению наркотиками</w:t>
      </w:r>
    </w:p>
    <w:p w:rsidR="00B82971" w:rsidRDefault="00BB108D" w:rsidP="00B82971">
      <w:pPr>
        <w:jc w:val="center"/>
        <w:rPr>
          <w:rFonts w:ascii="Arial" w:eastAsia="Arial Unicode MS" w:hAnsi="Arial" w:cs="Arial"/>
          <w:b/>
          <w:sz w:val="32"/>
          <w:szCs w:val="32"/>
        </w:rPr>
      </w:pPr>
      <w:r w:rsidRPr="00B82971">
        <w:rPr>
          <w:rFonts w:ascii="Arial" w:hAnsi="Arial" w:cs="Arial"/>
          <w:b/>
          <w:color w:val="000000"/>
          <w:sz w:val="32"/>
          <w:szCs w:val="32"/>
        </w:rPr>
        <w:t>в Дмитриевском районе</w:t>
      </w:r>
      <w:r w:rsidR="008950B5" w:rsidRPr="00B82971">
        <w:rPr>
          <w:rFonts w:ascii="Arial" w:eastAsia="Arial Unicode MS" w:hAnsi="Arial" w:cs="Arial"/>
          <w:b/>
          <w:sz w:val="32"/>
          <w:szCs w:val="32"/>
        </w:rPr>
        <w:t xml:space="preserve"> Курской области» </w:t>
      </w:r>
    </w:p>
    <w:p w:rsidR="00BB108D" w:rsidRPr="00B82971" w:rsidRDefault="008950B5" w:rsidP="00B82971">
      <w:pPr>
        <w:jc w:val="center"/>
        <w:rPr>
          <w:rFonts w:ascii="Arial" w:eastAsia="Arial Unicode MS" w:hAnsi="Arial" w:cs="Arial"/>
          <w:b/>
          <w:sz w:val="32"/>
          <w:szCs w:val="32"/>
        </w:rPr>
      </w:pPr>
      <w:r w:rsidRPr="00B82971">
        <w:rPr>
          <w:rFonts w:ascii="Arial" w:eastAsia="Arial Unicode MS" w:hAnsi="Arial" w:cs="Arial"/>
          <w:b/>
          <w:sz w:val="32"/>
          <w:szCs w:val="32"/>
        </w:rPr>
        <w:t>на 2025- 2027</w:t>
      </w:r>
      <w:r w:rsidR="00BB108D" w:rsidRPr="00B82971">
        <w:rPr>
          <w:rFonts w:ascii="Arial" w:eastAsia="Arial Unicode MS" w:hAnsi="Arial" w:cs="Arial"/>
          <w:b/>
          <w:sz w:val="32"/>
          <w:szCs w:val="32"/>
        </w:rPr>
        <w:t xml:space="preserve"> годы</w:t>
      </w:r>
    </w:p>
    <w:p w:rsidR="00BB108D" w:rsidRPr="00B82971" w:rsidRDefault="00BB108D" w:rsidP="00B82971">
      <w:pPr>
        <w:pStyle w:val="ConsPlusNormal0"/>
        <w:tabs>
          <w:tab w:val="left" w:pos="567"/>
        </w:tabs>
        <w:ind w:firstLine="0"/>
        <w:jc w:val="both"/>
        <w:outlineLvl w:val="1"/>
        <w:rPr>
          <w:b/>
          <w:color w:val="000000"/>
          <w:sz w:val="24"/>
          <w:szCs w:val="24"/>
        </w:rPr>
      </w:pPr>
    </w:p>
    <w:p w:rsidR="00BB108D" w:rsidRPr="00B82971" w:rsidRDefault="00BB108D" w:rsidP="00B82971">
      <w:pPr>
        <w:pStyle w:val="ConsPlusNormal0"/>
        <w:tabs>
          <w:tab w:val="left" w:pos="567"/>
        </w:tabs>
        <w:ind w:firstLine="0"/>
        <w:jc w:val="both"/>
        <w:outlineLvl w:val="1"/>
        <w:rPr>
          <w:color w:val="000000"/>
          <w:sz w:val="24"/>
          <w:szCs w:val="24"/>
        </w:rPr>
      </w:pPr>
      <w:r w:rsidRPr="00B82971">
        <w:rPr>
          <w:color w:val="000000"/>
          <w:sz w:val="24"/>
          <w:szCs w:val="24"/>
        </w:rPr>
        <w:t xml:space="preserve"> </w:t>
      </w:r>
    </w:p>
    <w:p w:rsidR="00BB108D" w:rsidRPr="00B82971" w:rsidRDefault="00BB108D" w:rsidP="00B82971">
      <w:pPr>
        <w:pStyle w:val="ConsPlusNormal0"/>
        <w:tabs>
          <w:tab w:val="left" w:pos="567"/>
        </w:tabs>
        <w:ind w:firstLine="0"/>
        <w:jc w:val="center"/>
        <w:outlineLvl w:val="1"/>
        <w:rPr>
          <w:b/>
          <w:color w:val="000000"/>
          <w:sz w:val="32"/>
          <w:szCs w:val="32"/>
        </w:rPr>
      </w:pPr>
      <w:r w:rsidRPr="00B82971">
        <w:rPr>
          <w:b/>
          <w:color w:val="000000"/>
          <w:sz w:val="32"/>
          <w:szCs w:val="32"/>
        </w:rPr>
        <w:t>ПАСПОРТ</w:t>
      </w:r>
    </w:p>
    <w:p w:rsidR="00BB108D" w:rsidRPr="00B82971" w:rsidRDefault="00BB108D" w:rsidP="00B82971">
      <w:pPr>
        <w:pStyle w:val="ConsPlusNormal0"/>
        <w:tabs>
          <w:tab w:val="left" w:pos="567"/>
        </w:tabs>
        <w:ind w:firstLine="0"/>
        <w:jc w:val="center"/>
        <w:outlineLvl w:val="1"/>
        <w:rPr>
          <w:b/>
          <w:color w:val="000000"/>
          <w:sz w:val="32"/>
          <w:szCs w:val="32"/>
        </w:rPr>
      </w:pPr>
      <w:r w:rsidRPr="00B82971">
        <w:rPr>
          <w:b/>
          <w:color w:val="000000"/>
          <w:sz w:val="32"/>
          <w:szCs w:val="32"/>
        </w:rPr>
        <w:t>муниципальной программы</w:t>
      </w:r>
    </w:p>
    <w:p w:rsidR="00BB108D" w:rsidRPr="00B82971" w:rsidRDefault="00BB108D" w:rsidP="00B82971">
      <w:pPr>
        <w:jc w:val="center"/>
        <w:rPr>
          <w:rFonts w:ascii="Arial" w:eastAsia="Arial Unicode MS" w:hAnsi="Arial" w:cs="Arial"/>
          <w:b/>
          <w:sz w:val="32"/>
          <w:szCs w:val="32"/>
        </w:rPr>
      </w:pPr>
      <w:r w:rsidRPr="00B82971">
        <w:rPr>
          <w:rFonts w:ascii="Arial" w:eastAsia="Arial Unicode MS" w:hAnsi="Arial" w:cs="Arial"/>
          <w:b/>
          <w:sz w:val="32"/>
          <w:szCs w:val="32"/>
        </w:rPr>
        <w:t>«Противодействие злоупотреблению наркотиками</w:t>
      </w:r>
    </w:p>
    <w:p w:rsidR="00B82971" w:rsidRDefault="00BB108D" w:rsidP="00B82971">
      <w:pPr>
        <w:jc w:val="center"/>
        <w:rPr>
          <w:rFonts w:ascii="Arial" w:eastAsia="Arial Unicode MS" w:hAnsi="Arial" w:cs="Arial"/>
          <w:b/>
          <w:sz w:val="32"/>
          <w:szCs w:val="32"/>
        </w:rPr>
      </w:pPr>
      <w:r w:rsidRPr="00B82971">
        <w:rPr>
          <w:rFonts w:ascii="Arial" w:hAnsi="Arial" w:cs="Arial"/>
          <w:b/>
          <w:color w:val="000000"/>
          <w:sz w:val="32"/>
          <w:szCs w:val="32"/>
        </w:rPr>
        <w:t>в Дмитриевском районе</w:t>
      </w:r>
      <w:r w:rsidR="008950B5" w:rsidRPr="00B82971">
        <w:rPr>
          <w:rFonts w:ascii="Arial" w:eastAsia="Arial Unicode MS" w:hAnsi="Arial" w:cs="Arial"/>
          <w:b/>
          <w:sz w:val="32"/>
          <w:szCs w:val="32"/>
        </w:rPr>
        <w:t xml:space="preserve"> Курской области»</w:t>
      </w:r>
    </w:p>
    <w:p w:rsidR="00BB108D" w:rsidRPr="00B82971" w:rsidRDefault="008950B5" w:rsidP="00B82971">
      <w:pPr>
        <w:jc w:val="center"/>
        <w:rPr>
          <w:rFonts w:ascii="Arial" w:eastAsia="Arial Unicode MS" w:hAnsi="Arial" w:cs="Arial"/>
          <w:b/>
          <w:sz w:val="32"/>
          <w:szCs w:val="32"/>
        </w:rPr>
      </w:pPr>
      <w:r w:rsidRPr="00B82971">
        <w:rPr>
          <w:rFonts w:ascii="Arial" w:eastAsia="Arial Unicode MS" w:hAnsi="Arial" w:cs="Arial"/>
          <w:b/>
          <w:sz w:val="32"/>
          <w:szCs w:val="32"/>
        </w:rPr>
        <w:t xml:space="preserve"> на 2025 - 2027</w:t>
      </w:r>
      <w:r w:rsidR="00BB108D" w:rsidRPr="00B82971">
        <w:rPr>
          <w:rFonts w:ascii="Arial" w:eastAsia="Arial Unicode MS" w:hAnsi="Arial" w:cs="Arial"/>
          <w:b/>
          <w:sz w:val="32"/>
          <w:szCs w:val="32"/>
        </w:rPr>
        <w:t xml:space="preserve"> годы</w:t>
      </w:r>
    </w:p>
    <w:p w:rsidR="00BB108D" w:rsidRPr="00B82971" w:rsidRDefault="00BB108D" w:rsidP="00B82971">
      <w:pPr>
        <w:pStyle w:val="ConsPlusNormal0"/>
        <w:tabs>
          <w:tab w:val="left" w:pos="567"/>
        </w:tabs>
        <w:ind w:firstLine="0"/>
        <w:jc w:val="center"/>
        <w:outlineLvl w:val="1"/>
        <w:rPr>
          <w:b/>
          <w:color w:val="000000"/>
          <w:sz w:val="32"/>
          <w:szCs w:val="32"/>
        </w:rPr>
      </w:pPr>
    </w:p>
    <w:p w:rsidR="00BB108D" w:rsidRPr="00B82971" w:rsidRDefault="00BB108D" w:rsidP="00B82971">
      <w:pPr>
        <w:pStyle w:val="ConsPlusNormal0"/>
        <w:tabs>
          <w:tab w:val="left" w:pos="567"/>
        </w:tabs>
        <w:ind w:firstLine="0"/>
        <w:jc w:val="both"/>
        <w:outlineLvl w:val="1"/>
        <w:rPr>
          <w:color w:val="000000"/>
          <w:sz w:val="24"/>
          <w:szCs w:val="24"/>
        </w:rPr>
      </w:pPr>
    </w:p>
    <w:tbl>
      <w:tblPr>
        <w:tblW w:w="9180" w:type="dxa"/>
        <w:tblInd w:w="-12" w:type="dxa"/>
        <w:tblLook w:val="01E0"/>
      </w:tblPr>
      <w:tblGrid>
        <w:gridCol w:w="2808"/>
        <w:gridCol w:w="6372"/>
      </w:tblGrid>
      <w:tr w:rsidR="00BB108D" w:rsidRPr="00B82971" w:rsidTr="00B82971">
        <w:tc>
          <w:tcPr>
            <w:tcW w:w="2808" w:type="dxa"/>
            <w:hideMark/>
          </w:tcPr>
          <w:p w:rsidR="00BB108D" w:rsidRPr="00B82971" w:rsidRDefault="00BB108D" w:rsidP="00B82971">
            <w:pPr>
              <w:pStyle w:val="ConsPlusNormal0"/>
              <w:tabs>
                <w:tab w:val="left" w:pos="567"/>
              </w:tabs>
              <w:ind w:firstLine="0"/>
              <w:jc w:val="both"/>
              <w:outlineLvl w:val="1"/>
              <w:rPr>
                <w:sz w:val="24"/>
                <w:szCs w:val="24"/>
              </w:rPr>
            </w:pPr>
            <w:r w:rsidRPr="00B82971">
              <w:rPr>
                <w:sz w:val="24"/>
                <w:szCs w:val="24"/>
              </w:rPr>
              <w:t xml:space="preserve">Наименование </w:t>
            </w:r>
          </w:p>
          <w:p w:rsidR="00BB108D" w:rsidRPr="00B82971" w:rsidRDefault="00BB108D" w:rsidP="00B82971">
            <w:pPr>
              <w:pStyle w:val="ConsPlusNormal0"/>
              <w:tabs>
                <w:tab w:val="left" w:pos="567"/>
              </w:tabs>
              <w:ind w:firstLine="0"/>
              <w:jc w:val="both"/>
              <w:outlineLvl w:val="1"/>
              <w:rPr>
                <w:color w:val="000000"/>
                <w:sz w:val="24"/>
                <w:szCs w:val="24"/>
              </w:rPr>
            </w:pPr>
            <w:r w:rsidRPr="00B82971">
              <w:rPr>
                <w:sz w:val="24"/>
                <w:szCs w:val="24"/>
              </w:rPr>
              <w:t>Программы</w:t>
            </w:r>
          </w:p>
        </w:tc>
        <w:tc>
          <w:tcPr>
            <w:tcW w:w="6372" w:type="dxa"/>
          </w:tcPr>
          <w:p w:rsidR="00BB108D" w:rsidRPr="00B82971" w:rsidRDefault="00BB108D" w:rsidP="00B82971">
            <w:pPr>
              <w:jc w:val="both"/>
              <w:rPr>
                <w:rFonts w:ascii="Arial" w:eastAsia="Arial Unicode MS" w:hAnsi="Arial" w:cs="Arial"/>
              </w:rPr>
            </w:pPr>
            <w:r w:rsidRPr="00B82971">
              <w:rPr>
                <w:rFonts w:ascii="Arial" w:hAnsi="Arial" w:cs="Arial"/>
                <w:color w:val="000000"/>
              </w:rPr>
              <w:t xml:space="preserve">муниципальная программа </w:t>
            </w:r>
            <w:r w:rsidRPr="00B82971">
              <w:rPr>
                <w:rFonts w:ascii="Arial" w:hAnsi="Arial" w:cs="Arial"/>
                <w:b/>
                <w:color w:val="000000"/>
              </w:rPr>
              <w:t>«</w:t>
            </w:r>
            <w:r w:rsidRPr="00B82971">
              <w:rPr>
                <w:rFonts w:ascii="Arial" w:eastAsia="Arial Unicode MS" w:hAnsi="Arial" w:cs="Arial"/>
              </w:rPr>
              <w:t xml:space="preserve">Противодействие злоупотреблению наркотиками </w:t>
            </w:r>
            <w:r w:rsidRPr="00B82971">
              <w:rPr>
                <w:rFonts w:ascii="Arial" w:hAnsi="Arial" w:cs="Arial"/>
                <w:color w:val="000000"/>
              </w:rPr>
              <w:t>в Дмитриевском районе</w:t>
            </w:r>
            <w:r w:rsidRPr="00B82971">
              <w:rPr>
                <w:rFonts w:ascii="Arial" w:eastAsia="Arial Unicode MS" w:hAnsi="Arial" w:cs="Arial"/>
              </w:rPr>
              <w:t xml:space="preserve"> Курской об</w:t>
            </w:r>
            <w:r w:rsidR="008950B5" w:rsidRPr="00B82971">
              <w:rPr>
                <w:rFonts w:ascii="Arial" w:eastAsia="Arial Unicode MS" w:hAnsi="Arial" w:cs="Arial"/>
              </w:rPr>
              <w:t>ласти» на 2025 - 2027</w:t>
            </w:r>
            <w:r w:rsidRPr="00B82971">
              <w:rPr>
                <w:rFonts w:ascii="Arial" w:eastAsia="Arial Unicode MS" w:hAnsi="Arial" w:cs="Arial"/>
              </w:rPr>
              <w:t xml:space="preserve"> годы</w:t>
            </w:r>
          </w:p>
          <w:p w:rsidR="00BB108D" w:rsidRPr="00B82971" w:rsidRDefault="00BB108D" w:rsidP="00B82971">
            <w:pPr>
              <w:pStyle w:val="ConsPlusNormal0"/>
              <w:tabs>
                <w:tab w:val="left" w:pos="567"/>
              </w:tabs>
              <w:ind w:firstLine="0"/>
              <w:jc w:val="both"/>
              <w:outlineLvl w:val="1"/>
              <w:rPr>
                <w:color w:val="000000"/>
                <w:sz w:val="24"/>
                <w:szCs w:val="24"/>
              </w:rPr>
            </w:pPr>
          </w:p>
        </w:tc>
      </w:tr>
      <w:tr w:rsidR="00BB108D" w:rsidRPr="00B82971" w:rsidTr="00B82971">
        <w:tc>
          <w:tcPr>
            <w:tcW w:w="2808" w:type="dxa"/>
          </w:tcPr>
          <w:p w:rsidR="00BB108D" w:rsidRPr="00B82971" w:rsidRDefault="00BB108D" w:rsidP="00B82971">
            <w:pPr>
              <w:pStyle w:val="ConsPlusCell"/>
              <w:jc w:val="both"/>
              <w:rPr>
                <w:rFonts w:ascii="Arial" w:hAnsi="Arial" w:cs="Arial"/>
                <w:color w:val="000000"/>
                <w:sz w:val="24"/>
                <w:szCs w:val="24"/>
              </w:rPr>
            </w:pPr>
          </w:p>
        </w:tc>
        <w:tc>
          <w:tcPr>
            <w:tcW w:w="6372" w:type="dxa"/>
          </w:tcPr>
          <w:p w:rsidR="00BB108D" w:rsidRPr="00B82971" w:rsidRDefault="00BB108D" w:rsidP="00B82971">
            <w:pPr>
              <w:pStyle w:val="ConsPlusNormal0"/>
              <w:tabs>
                <w:tab w:val="left" w:pos="567"/>
              </w:tabs>
              <w:ind w:firstLine="0"/>
              <w:jc w:val="both"/>
              <w:outlineLvl w:val="1"/>
              <w:rPr>
                <w:color w:val="000000"/>
                <w:sz w:val="24"/>
                <w:szCs w:val="24"/>
              </w:rPr>
            </w:pPr>
          </w:p>
        </w:tc>
      </w:tr>
      <w:tr w:rsidR="00BB108D" w:rsidRPr="00B82971" w:rsidTr="00B82971">
        <w:tc>
          <w:tcPr>
            <w:tcW w:w="2808" w:type="dxa"/>
          </w:tcPr>
          <w:p w:rsidR="00BB108D" w:rsidRPr="00B82971" w:rsidRDefault="00BB108D" w:rsidP="00B82971">
            <w:pPr>
              <w:pStyle w:val="ConsPlusNormal0"/>
              <w:tabs>
                <w:tab w:val="left" w:pos="567"/>
              </w:tabs>
              <w:ind w:firstLine="0"/>
              <w:jc w:val="both"/>
              <w:outlineLvl w:val="1"/>
              <w:rPr>
                <w:sz w:val="24"/>
                <w:szCs w:val="24"/>
              </w:rPr>
            </w:pPr>
            <w:r w:rsidRPr="00B82971">
              <w:rPr>
                <w:sz w:val="24"/>
                <w:szCs w:val="24"/>
              </w:rPr>
              <w:t xml:space="preserve">Муниципальный </w:t>
            </w:r>
          </w:p>
          <w:p w:rsidR="00BB108D" w:rsidRPr="00B82971" w:rsidRDefault="00BB108D" w:rsidP="00B82971">
            <w:pPr>
              <w:pStyle w:val="ConsPlusNormal0"/>
              <w:tabs>
                <w:tab w:val="left" w:pos="567"/>
              </w:tabs>
              <w:ind w:firstLine="0"/>
              <w:jc w:val="both"/>
              <w:outlineLvl w:val="1"/>
              <w:rPr>
                <w:sz w:val="24"/>
                <w:szCs w:val="24"/>
              </w:rPr>
            </w:pPr>
            <w:r w:rsidRPr="00B82971">
              <w:rPr>
                <w:sz w:val="24"/>
                <w:szCs w:val="24"/>
              </w:rPr>
              <w:t>Заказчик</w:t>
            </w:r>
          </w:p>
          <w:p w:rsidR="00BB108D" w:rsidRPr="00B82971" w:rsidRDefault="00BB108D" w:rsidP="00B82971">
            <w:pPr>
              <w:pStyle w:val="ConsPlusNormal0"/>
              <w:tabs>
                <w:tab w:val="left" w:pos="567"/>
              </w:tabs>
              <w:ind w:firstLine="0"/>
              <w:jc w:val="both"/>
              <w:outlineLvl w:val="1"/>
              <w:rPr>
                <w:color w:val="000000"/>
                <w:sz w:val="24"/>
                <w:szCs w:val="24"/>
              </w:rPr>
            </w:pPr>
          </w:p>
        </w:tc>
        <w:tc>
          <w:tcPr>
            <w:tcW w:w="6372" w:type="dxa"/>
            <w:hideMark/>
          </w:tcPr>
          <w:p w:rsidR="00BB108D" w:rsidRPr="00B82971" w:rsidRDefault="00BB108D" w:rsidP="00B82971">
            <w:pPr>
              <w:pStyle w:val="ConsPlusNormal0"/>
              <w:tabs>
                <w:tab w:val="left" w:pos="567"/>
              </w:tabs>
              <w:ind w:firstLine="0"/>
              <w:jc w:val="both"/>
              <w:outlineLvl w:val="1"/>
              <w:rPr>
                <w:color w:val="000000"/>
                <w:sz w:val="24"/>
                <w:szCs w:val="24"/>
              </w:rPr>
            </w:pPr>
            <w:r w:rsidRPr="00B82971">
              <w:rPr>
                <w:color w:val="000000"/>
                <w:sz w:val="24"/>
                <w:szCs w:val="24"/>
              </w:rPr>
              <w:t>Администрация Дмитриевского района</w:t>
            </w:r>
          </w:p>
        </w:tc>
      </w:tr>
      <w:tr w:rsidR="00BB108D" w:rsidRPr="00B82971" w:rsidTr="00B82971">
        <w:tc>
          <w:tcPr>
            <w:tcW w:w="2808" w:type="dxa"/>
            <w:hideMark/>
          </w:tcPr>
          <w:p w:rsidR="00BB108D" w:rsidRPr="00B82971" w:rsidRDefault="00BB108D" w:rsidP="00B82971">
            <w:pPr>
              <w:pStyle w:val="ConsPlusCell"/>
              <w:jc w:val="both"/>
              <w:rPr>
                <w:rFonts w:ascii="Arial" w:hAnsi="Arial" w:cs="Arial"/>
                <w:sz w:val="24"/>
                <w:szCs w:val="24"/>
              </w:rPr>
            </w:pPr>
            <w:r w:rsidRPr="00B82971">
              <w:rPr>
                <w:rFonts w:ascii="Arial" w:hAnsi="Arial" w:cs="Arial"/>
                <w:sz w:val="24"/>
                <w:szCs w:val="24"/>
              </w:rPr>
              <w:t>Основные</w:t>
            </w:r>
          </w:p>
          <w:p w:rsidR="00BB108D" w:rsidRPr="00B82971" w:rsidRDefault="00BB108D" w:rsidP="00B82971">
            <w:pPr>
              <w:pStyle w:val="ConsPlusCell"/>
              <w:jc w:val="both"/>
              <w:rPr>
                <w:rFonts w:ascii="Arial" w:hAnsi="Arial" w:cs="Arial"/>
                <w:sz w:val="24"/>
                <w:szCs w:val="24"/>
              </w:rPr>
            </w:pPr>
            <w:r w:rsidRPr="00B82971">
              <w:rPr>
                <w:rFonts w:ascii="Arial" w:hAnsi="Arial" w:cs="Arial"/>
                <w:sz w:val="24"/>
                <w:szCs w:val="24"/>
              </w:rPr>
              <w:t>разработчики</w:t>
            </w:r>
          </w:p>
          <w:p w:rsidR="00BB108D" w:rsidRPr="00B82971" w:rsidRDefault="00BB108D" w:rsidP="00B82971">
            <w:pPr>
              <w:pStyle w:val="ConsPlusNormal0"/>
              <w:tabs>
                <w:tab w:val="left" w:pos="567"/>
              </w:tabs>
              <w:ind w:firstLine="0"/>
              <w:jc w:val="both"/>
              <w:outlineLvl w:val="1"/>
              <w:rPr>
                <w:sz w:val="24"/>
                <w:szCs w:val="24"/>
              </w:rPr>
            </w:pPr>
            <w:r w:rsidRPr="00B82971">
              <w:rPr>
                <w:sz w:val="24"/>
                <w:szCs w:val="24"/>
              </w:rPr>
              <w:t xml:space="preserve">Программы   </w:t>
            </w:r>
          </w:p>
        </w:tc>
        <w:tc>
          <w:tcPr>
            <w:tcW w:w="6372" w:type="dxa"/>
          </w:tcPr>
          <w:p w:rsidR="00BB108D" w:rsidRPr="00B82971" w:rsidRDefault="00BB108D" w:rsidP="00B82971">
            <w:pPr>
              <w:pStyle w:val="ConsPlusNormal0"/>
              <w:tabs>
                <w:tab w:val="left" w:pos="567"/>
              </w:tabs>
              <w:ind w:firstLine="0"/>
              <w:jc w:val="both"/>
              <w:outlineLvl w:val="1"/>
              <w:rPr>
                <w:color w:val="000000"/>
                <w:sz w:val="24"/>
                <w:szCs w:val="24"/>
              </w:rPr>
            </w:pPr>
            <w:r w:rsidRPr="00B82971">
              <w:rPr>
                <w:color w:val="000000"/>
                <w:sz w:val="24"/>
                <w:szCs w:val="24"/>
              </w:rPr>
              <w:t>Отдел по вопросам культуры, молодежной политики, физкультуры и спорта Администрации Дмитриевского района</w:t>
            </w:r>
          </w:p>
          <w:p w:rsidR="00BB108D" w:rsidRPr="00B82971" w:rsidRDefault="00BB108D" w:rsidP="00B82971">
            <w:pPr>
              <w:pStyle w:val="ConsPlusNormal0"/>
              <w:tabs>
                <w:tab w:val="left" w:pos="567"/>
              </w:tabs>
              <w:ind w:firstLine="0"/>
              <w:jc w:val="both"/>
              <w:outlineLvl w:val="1"/>
              <w:rPr>
                <w:color w:val="000000"/>
                <w:sz w:val="24"/>
                <w:szCs w:val="24"/>
              </w:rPr>
            </w:pPr>
          </w:p>
        </w:tc>
      </w:tr>
      <w:tr w:rsidR="00BB108D" w:rsidRPr="00B82971" w:rsidTr="00B82971">
        <w:tc>
          <w:tcPr>
            <w:tcW w:w="2808" w:type="dxa"/>
          </w:tcPr>
          <w:p w:rsidR="00BB108D" w:rsidRPr="00B82971" w:rsidRDefault="00BB108D" w:rsidP="00B82971">
            <w:pPr>
              <w:pStyle w:val="ConsPlusNormal0"/>
              <w:tabs>
                <w:tab w:val="left" w:pos="567"/>
              </w:tabs>
              <w:ind w:firstLine="0"/>
              <w:jc w:val="both"/>
              <w:outlineLvl w:val="1"/>
              <w:rPr>
                <w:sz w:val="24"/>
                <w:szCs w:val="24"/>
              </w:rPr>
            </w:pPr>
            <w:r w:rsidRPr="00B82971">
              <w:rPr>
                <w:sz w:val="24"/>
                <w:szCs w:val="24"/>
              </w:rPr>
              <w:t xml:space="preserve">Заказчик – </w:t>
            </w:r>
          </w:p>
          <w:p w:rsidR="00BB108D" w:rsidRPr="00B82971" w:rsidRDefault="00BB108D" w:rsidP="00B82971">
            <w:pPr>
              <w:pStyle w:val="ConsPlusNormal0"/>
              <w:tabs>
                <w:tab w:val="left" w:pos="567"/>
              </w:tabs>
              <w:ind w:firstLine="0"/>
              <w:jc w:val="both"/>
              <w:outlineLvl w:val="1"/>
              <w:rPr>
                <w:sz w:val="24"/>
                <w:szCs w:val="24"/>
              </w:rPr>
            </w:pPr>
            <w:r w:rsidRPr="00B82971">
              <w:rPr>
                <w:sz w:val="24"/>
                <w:szCs w:val="24"/>
              </w:rPr>
              <w:t>Координатор</w:t>
            </w:r>
          </w:p>
          <w:p w:rsidR="00BB108D" w:rsidRPr="00B82971" w:rsidRDefault="00BB108D" w:rsidP="00B82971">
            <w:pPr>
              <w:pStyle w:val="ConsPlusNormal0"/>
              <w:tabs>
                <w:tab w:val="left" w:pos="567"/>
              </w:tabs>
              <w:ind w:firstLine="0"/>
              <w:jc w:val="both"/>
              <w:outlineLvl w:val="1"/>
              <w:rPr>
                <w:sz w:val="24"/>
                <w:szCs w:val="24"/>
              </w:rPr>
            </w:pPr>
            <w:r w:rsidRPr="00B82971">
              <w:rPr>
                <w:sz w:val="24"/>
                <w:szCs w:val="24"/>
              </w:rPr>
              <w:t>(Исполнитель-координатор)</w:t>
            </w:r>
          </w:p>
          <w:p w:rsidR="00BB108D" w:rsidRPr="00B82971" w:rsidRDefault="00BB108D" w:rsidP="00B82971">
            <w:pPr>
              <w:pStyle w:val="ConsPlusNormal0"/>
              <w:tabs>
                <w:tab w:val="left" w:pos="567"/>
              </w:tabs>
              <w:ind w:firstLine="0"/>
              <w:jc w:val="both"/>
              <w:outlineLvl w:val="1"/>
              <w:rPr>
                <w:color w:val="000000"/>
                <w:sz w:val="24"/>
                <w:szCs w:val="24"/>
              </w:rPr>
            </w:pPr>
          </w:p>
        </w:tc>
        <w:tc>
          <w:tcPr>
            <w:tcW w:w="6372" w:type="dxa"/>
            <w:hideMark/>
          </w:tcPr>
          <w:p w:rsidR="00BB108D" w:rsidRPr="00B82971" w:rsidRDefault="00BB108D" w:rsidP="00B82971">
            <w:pPr>
              <w:pStyle w:val="ConsPlusNormal0"/>
              <w:tabs>
                <w:tab w:val="left" w:pos="567"/>
              </w:tabs>
              <w:ind w:firstLine="0"/>
              <w:jc w:val="both"/>
              <w:outlineLvl w:val="1"/>
              <w:rPr>
                <w:color w:val="000000"/>
                <w:sz w:val="24"/>
                <w:szCs w:val="24"/>
              </w:rPr>
            </w:pPr>
            <w:r w:rsidRPr="00B82971">
              <w:rPr>
                <w:color w:val="000000"/>
                <w:sz w:val="24"/>
                <w:szCs w:val="24"/>
              </w:rPr>
              <w:t>Отдел по вопросам культуры, молодежной политики, физкультуры и спорта Администрации Дмитриевского района</w:t>
            </w:r>
          </w:p>
        </w:tc>
      </w:tr>
      <w:tr w:rsidR="00BB108D" w:rsidRPr="00B82971" w:rsidTr="00B82971">
        <w:tc>
          <w:tcPr>
            <w:tcW w:w="2808" w:type="dxa"/>
            <w:hideMark/>
          </w:tcPr>
          <w:p w:rsidR="00BB108D" w:rsidRPr="00B82971" w:rsidRDefault="00BB108D" w:rsidP="00B82971">
            <w:pPr>
              <w:pStyle w:val="ConsPlusNormal0"/>
              <w:tabs>
                <w:tab w:val="left" w:pos="567"/>
              </w:tabs>
              <w:ind w:firstLine="0"/>
              <w:jc w:val="both"/>
              <w:outlineLvl w:val="1"/>
              <w:rPr>
                <w:color w:val="000000"/>
                <w:sz w:val="24"/>
                <w:szCs w:val="24"/>
              </w:rPr>
            </w:pPr>
            <w:r w:rsidRPr="00B82971">
              <w:rPr>
                <w:color w:val="000000"/>
                <w:sz w:val="24"/>
                <w:szCs w:val="24"/>
              </w:rPr>
              <w:t xml:space="preserve">Ответственный </w:t>
            </w:r>
          </w:p>
          <w:p w:rsidR="00BB108D" w:rsidRPr="00B82971" w:rsidRDefault="00BB108D" w:rsidP="00B82971">
            <w:pPr>
              <w:pStyle w:val="ConsPlusNormal0"/>
              <w:tabs>
                <w:tab w:val="left" w:pos="567"/>
              </w:tabs>
              <w:ind w:firstLine="0"/>
              <w:jc w:val="both"/>
              <w:outlineLvl w:val="1"/>
              <w:rPr>
                <w:color w:val="000000"/>
                <w:sz w:val="24"/>
                <w:szCs w:val="24"/>
              </w:rPr>
            </w:pPr>
            <w:r w:rsidRPr="00B82971">
              <w:rPr>
                <w:color w:val="000000"/>
                <w:sz w:val="24"/>
                <w:szCs w:val="24"/>
              </w:rPr>
              <w:t>исполнитель</w:t>
            </w:r>
          </w:p>
          <w:p w:rsidR="00BB108D" w:rsidRPr="00B82971" w:rsidRDefault="00BB108D" w:rsidP="00B82971">
            <w:pPr>
              <w:pStyle w:val="ConsPlusNormal0"/>
              <w:tabs>
                <w:tab w:val="left" w:pos="567"/>
              </w:tabs>
              <w:ind w:firstLine="0"/>
              <w:jc w:val="both"/>
              <w:outlineLvl w:val="1"/>
              <w:rPr>
                <w:color w:val="000000"/>
                <w:sz w:val="24"/>
                <w:szCs w:val="24"/>
              </w:rPr>
            </w:pPr>
            <w:r w:rsidRPr="00B82971">
              <w:rPr>
                <w:color w:val="000000"/>
                <w:sz w:val="24"/>
                <w:szCs w:val="24"/>
              </w:rPr>
              <w:t>Программы</w:t>
            </w:r>
          </w:p>
        </w:tc>
        <w:tc>
          <w:tcPr>
            <w:tcW w:w="6372" w:type="dxa"/>
            <w:hideMark/>
          </w:tcPr>
          <w:p w:rsidR="00BB108D" w:rsidRPr="00B82971" w:rsidRDefault="00BB108D" w:rsidP="00B82971">
            <w:pPr>
              <w:pStyle w:val="ConsPlusNormal0"/>
              <w:tabs>
                <w:tab w:val="left" w:pos="567"/>
              </w:tabs>
              <w:ind w:firstLine="0"/>
              <w:jc w:val="both"/>
              <w:outlineLvl w:val="1"/>
              <w:rPr>
                <w:color w:val="000000"/>
                <w:sz w:val="24"/>
                <w:szCs w:val="24"/>
              </w:rPr>
            </w:pPr>
            <w:r w:rsidRPr="00B82971">
              <w:rPr>
                <w:color w:val="000000"/>
                <w:sz w:val="24"/>
                <w:szCs w:val="24"/>
              </w:rPr>
              <w:t>Отдел по вопросам культуры, молодежной политики, физкультуры и спорта Администрации Дмитриевского района</w:t>
            </w:r>
          </w:p>
        </w:tc>
      </w:tr>
      <w:tr w:rsidR="00BB108D" w:rsidRPr="00B82971" w:rsidTr="00B82971">
        <w:tc>
          <w:tcPr>
            <w:tcW w:w="2808" w:type="dxa"/>
          </w:tcPr>
          <w:p w:rsidR="00BB108D" w:rsidRPr="00B82971" w:rsidRDefault="00BB108D" w:rsidP="00B82971">
            <w:pPr>
              <w:pStyle w:val="ConsPlusNormal0"/>
              <w:tabs>
                <w:tab w:val="left" w:pos="567"/>
              </w:tabs>
              <w:ind w:firstLine="0"/>
              <w:jc w:val="both"/>
              <w:outlineLvl w:val="1"/>
              <w:rPr>
                <w:color w:val="000000"/>
                <w:sz w:val="24"/>
                <w:szCs w:val="24"/>
              </w:rPr>
            </w:pPr>
          </w:p>
        </w:tc>
        <w:tc>
          <w:tcPr>
            <w:tcW w:w="6372" w:type="dxa"/>
          </w:tcPr>
          <w:p w:rsidR="00BB108D" w:rsidRPr="00B82971" w:rsidRDefault="00BB108D" w:rsidP="00B82971">
            <w:pPr>
              <w:pStyle w:val="ConsPlusNormal0"/>
              <w:tabs>
                <w:tab w:val="left" w:pos="567"/>
              </w:tabs>
              <w:ind w:firstLine="0"/>
              <w:jc w:val="both"/>
              <w:outlineLvl w:val="1"/>
              <w:rPr>
                <w:color w:val="000000"/>
                <w:sz w:val="24"/>
                <w:szCs w:val="24"/>
              </w:rPr>
            </w:pPr>
          </w:p>
        </w:tc>
      </w:tr>
      <w:tr w:rsidR="00BB108D" w:rsidRPr="00B82971" w:rsidTr="00B82971">
        <w:tc>
          <w:tcPr>
            <w:tcW w:w="2808" w:type="dxa"/>
            <w:hideMark/>
          </w:tcPr>
          <w:p w:rsidR="00BB108D" w:rsidRPr="00B82971" w:rsidRDefault="00BB108D" w:rsidP="00B82971">
            <w:pPr>
              <w:pStyle w:val="ConsPlusNormal0"/>
              <w:tabs>
                <w:tab w:val="left" w:pos="567"/>
              </w:tabs>
              <w:ind w:firstLine="0"/>
              <w:jc w:val="both"/>
              <w:outlineLvl w:val="1"/>
              <w:rPr>
                <w:color w:val="000000"/>
                <w:sz w:val="24"/>
                <w:szCs w:val="24"/>
              </w:rPr>
            </w:pPr>
            <w:r w:rsidRPr="00B82971">
              <w:rPr>
                <w:color w:val="000000"/>
                <w:sz w:val="24"/>
                <w:szCs w:val="24"/>
              </w:rPr>
              <w:t>Участники</w:t>
            </w:r>
          </w:p>
          <w:p w:rsidR="00BB108D" w:rsidRPr="00B82971" w:rsidRDefault="00BB108D" w:rsidP="00B82971">
            <w:pPr>
              <w:pStyle w:val="ConsPlusNormal0"/>
              <w:tabs>
                <w:tab w:val="left" w:pos="567"/>
              </w:tabs>
              <w:ind w:firstLine="0"/>
              <w:jc w:val="both"/>
              <w:outlineLvl w:val="1"/>
              <w:rPr>
                <w:color w:val="000000"/>
                <w:sz w:val="24"/>
                <w:szCs w:val="24"/>
              </w:rPr>
            </w:pPr>
            <w:r w:rsidRPr="00B82971">
              <w:rPr>
                <w:color w:val="000000"/>
                <w:sz w:val="24"/>
                <w:szCs w:val="24"/>
              </w:rPr>
              <w:t>Программы</w:t>
            </w:r>
          </w:p>
        </w:tc>
        <w:tc>
          <w:tcPr>
            <w:tcW w:w="6372" w:type="dxa"/>
            <w:hideMark/>
          </w:tcPr>
          <w:p w:rsidR="00BB108D" w:rsidRPr="00B82971" w:rsidRDefault="00BB108D" w:rsidP="00B82971">
            <w:pPr>
              <w:tabs>
                <w:tab w:val="left" w:pos="567"/>
              </w:tabs>
              <w:autoSpaceDE w:val="0"/>
              <w:autoSpaceDN w:val="0"/>
              <w:adjustRightInd w:val="0"/>
              <w:jc w:val="both"/>
              <w:rPr>
                <w:rFonts w:ascii="Arial" w:hAnsi="Arial" w:cs="Arial"/>
                <w:color w:val="000000"/>
              </w:rPr>
            </w:pPr>
            <w:r w:rsidRPr="00B82971">
              <w:rPr>
                <w:rFonts w:ascii="Arial" w:hAnsi="Arial" w:cs="Arial"/>
                <w:color w:val="000000"/>
              </w:rPr>
              <w:t xml:space="preserve"> Отдел по вопросам культуры, молодежной политики, физкультуры и спорта Администрации Дмитриевского района;</w:t>
            </w:r>
          </w:p>
          <w:p w:rsidR="00BB108D" w:rsidRPr="00B82971" w:rsidRDefault="00BB108D" w:rsidP="00B82971">
            <w:pPr>
              <w:tabs>
                <w:tab w:val="left" w:pos="567"/>
              </w:tabs>
              <w:autoSpaceDE w:val="0"/>
              <w:autoSpaceDN w:val="0"/>
              <w:adjustRightInd w:val="0"/>
              <w:jc w:val="both"/>
              <w:rPr>
                <w:rFonts w:ascii="Arial" w:hAnsi="Arial" w:cs="Arial"/>
                <w:color w:val="000000"/>
              </w:rPr>
            </w:pPr>
            <w:r w:rsidRPr="00B82971">
              <w:rPr>
                <w:rFonts w:ascii="Arial" w:hAnsi="Arial" w:cs="Arial"/>
                <w:color w:val="000000"/>
              </w:rPr>
              <w:t>Управление образования, опеки и попечительства Администрации Дмитриевского района</w:t>
            </w:r>
          </w:p>
        </w:tc>
      </w:tr>
      <w:tr w:rsidR="00BB108D" w:rsidRPr="00B82971" w:rsidTr="00B82971">
        <w:tc>
          <w:tcPr>
            <w:tcW w:w="2808" w:type="dxa"/>
          </w:tcPr>
          <w:p w:rsidR="00BB108D" w:rsidRPr="00B82971" w:rsidRDefault="00BB108D" w:rsidP="00B82971">
            <w:pPr>
              <w:pStyle w:val="ConsPlusNormal0"/>
              <w:tabs>
                <w:tab w:val="left" w:pos="567"/>
              </w:tabs>
              <w:ind w:firstLine="0"/>
              <w:jc w:val="both"/>
              <w:outlineLvl w:val="1"/>
              <w:rPr>
                <w:color w:val="000000"/>
                <w:sz w:val="24"/>
                <w:szCs w:val="24"/>
              </w:rPr>
            </w:pPr>
          </w:p>
        </w:tc>
        <w:tc>
          <w:tcPr>
            <w:tcW w:w="6372" w:type="dxa"/>
          </w:tcPr>
          <w:p w:rsidR="00BB108D" w:rsidRPr="00B82971" w:rsidRDefault="00BB108D" w:rsidP="00B82971">
            <w:pPr>
              <w:tabs>
                <w:tab w:val="left" w:pos="567"/>
              </w:tabs>
              <w:autoSpaceDE w:val="0"/>
              <w:autoSpaceDN w:val="0"/>
              <w:adjustRightInd w:val="0"/>
              <w:jc w:val="both"/>
              <w:rPr>
                <w:rFonts w:ascii="Arial" w:hAnsi="Arial" w:cs="Arial"/>
                <w:color w:val="000000"/>
              </w:rPr>
            </w:pPr>
          </w:p>
        </w:tc>
      </w:tr>
      <w:tr w:rsidR="00BB108D" w:rsidRPr="00B82971" w:rsidTr="00B82971">
        <w:tc>
          <w:tcPr>
            <w:tcW w:w="2808" w:type="dxa"/>
          </w:tcPr>
          <w:p w:rsidR="00BB108D" w:rsidRPr="00B82971" w:rsidRDefault="00BB108D" w:rsidP="00B82971">
            <w:pPr>
              <w:tabs>
                <w:tab w:val="left" w:pos="567"/>
              </w:tabs>
              <w:autoSpaceDE w:val="0"/>
              <w:autoSpaceDN w:val="0"/>
              <w:adjustRightInd w:val="0"/>
              <w:jc w:val="both"/>
              <w:outlineLvl w:val="1"/>
              <w:rPr>
                <w:rFonts w:ascii="Arial" w:hAnsi="Arial" w:cs="Arial"/>
                <w:color w:val="000000"/>
              </w:rPr>
            </w:pPr>
            <w:r w:rsidRPr="00B82971">
              <w:rPr>
                <w:rFonts w:ascii="Arial" w:hAnsi="Arial" w:cs="Arial"/>
                <w:color w:val="000000"/>
              </w:rPr>
              <w:t xml:space="preserve">Подпрограммы </w:t>
            </w:r>
          </w:p>
          <w:p w:rsidR="00BB108D" w:rsidRPr="00B82971" w:rsidRDefault="00BB108D" w:rsidP="00B82971">
            <w:pPr>
              <w:tabs>
                <w:tab w:val="left" w:pos="567"/>
              </w:tabs>
              <w:autoSpaceDE w:val="0"/>
              <w:autoSpaceDN w:val="0"/>
              <w:adjustRightInd w:val="0"/>
              <w:jc w:val="both"/>
              <w:outlineLvl w:val="1"/>
              <w:rPr>
                <w:rFonts w:ascii="Arial" w:hAnsi="Arial" w:cs="Arial"/>
                <w:color w:val="000000"/>
              </w:rPr>
            </w:pPr>
            <w:r w:rsidRPr="00B82971">
              <w:rPr>
                <w:rFonts w:ascii="Arial" w:hAnsi="Arial" w:cs="Arial"/>
                <w:color w:val="000000"/>
              </w:rPr>
              <w:lastRenderedPageBreak/>
              <w:t>Программы</w:t>
            </w:r>
          </w:p>
          <w:p w:rsidR="00BB108D" w:rsidRPr="00B82971" w:rsidRDefault="00BB108D" w:rsidP="00B82971">
            <w:pPr>
              <w:pStyle w:val="ConsPlusNormal0"/>
              <w:tabs>
                <w:tab w:val="left" w:pos="567"/>
              </w:tabs>
              <w:ind w:firstLine="0"/>
              <w:jc w:val="both"/>
              <w:outlineLvl w:val="1"/>
              <w:rPr>
                <w:color w:val="000000"/>
                <w:sz w:val="24"/>
                <w:szCs w:val="24"/>
              </w:rPr>
            </w:pPr>
          </w:p>
        </w:tc>
        <w:tc>
          <w:tcPr>
            <w:tcW w:w="6372" w:type="dxa"/>
          </w:tcPr>
          <w:p w:rsidR="00BB108D" w:rsidRPr="00B82971" w:rsidRDefault="00BB108D" w:rsidP="00B82971">
            <w:pPr>
              <w:numPr>
                <w:ilvl w:val="0"/>
                <w:numId w:val="1"/>
              </w:numPr>
              <w:jc w:val="both"/>
              <w:rPr>
                <w:rFonts w:ascii="Arial" w:eastAsia="Arial Unicode MS" w:hAnsi="Arial" w:cs="Arial"/>
              </w:rPr>
            </w:pPr>
            <w:bookmarkStart w:id="0" w:name="OLE_LINK5"/>
            <w:bookmarkStart w:id="1" w:name="OLE_LINK6"/>
            <w:r w:rsidRPr="00B82971">
              <w:rPr>
                <w:rFonts w:ascii="Arial" w:hAnsi="Arial" w:cs="Arial"/>
              </w:rPr>
              <w:lastRenderedPageBreak/>
              <w:t>«Профилактика наркомании</w:t>
            </w:r>
            <w:r w:rsidRPr="00B82971">
              <w:rPr>
                <w:rFonts w:ascii="Arial" w:hAnsi="Arial" w:cs="Arial"/>
                <w:color w:val="000000"/>
              </w:rPr>
              <w:t xml:space="preserve"> в Дмитриевском </w:t>
            </w:r>
            <w:r w:rsidRPr="00B82971">
              <w:rPr>
                <w:rFonts w:ascii="Arial" w:hAnsi="Arial" w:cs="Arial"/>
                <w:color w:val="000000"/>
              </w:rPr>
              <w:lastRenderedPageBreak/>
              <w:t>районе</w:t>
            </w:r>
            <w:r w:rsidR="008950B5" w:rsidRPr="00B82971">
              <w:rPr>
                <w:rFonts w:ascii="Arial" w:eastAsia="Arial Unicode MS" w:hAnsi="Arial" w:cs="Arial"/>
              </w:rPr>
              <w:t xml:space="preserve"> Курской области» на 2025 - 2027</w:t>
            </w:r>
            <w:r w:rsidRPr="00B82971">
              <w:rPr>
                <w:rFonts w:ascii="Arial" w:eastAsia="Arial Unicode MS" w:hAnsi="Arial" w:cs="Arial"/>
              </w:rPr>
              <w:t xml:space="preserve"> годы</w:t>
            </w:r>
          </w:p>
          <w:p w:rsidR="00BB108D" w:rsidRPr="00B82971" w:rsidRDefault="00BB108D" w:rsidP="00B82971">
            <w:pPr>
              <w:numPr>
                <w:ilvl w:val="0"/>
                <w:numId w:val="1"/>
              </w:numPr>
              <w:jc w:val="both"/>
              <w:rPr>
                <w:rFonts w:ascii="Arial" w:eastAsia="Arial Unicode MS" w:hAnsi="Arial" w:cs="Arial"/>
              </w:rPr>
            </w:pPr>
            <w:r w:rsidRPr="00B82971">
              <w:rPr>
                <w:rFonts w:ascii="Arial" w:hAnsi="Arial" w:cs="Arial"/>
              </w:rPr>
              <w:t>«Медико-социальная реабилитация больных наркоманией в Дмитриевском</w:t>
            </w:r>
            <w:r w:rsidR="008950B5" w:rsidRPr="00B82971">
              <w:rPr>
                <w:rFonts w:ascii="Arial" w:hAnsi="Arial" w:cs="Arial"/>
              </w:rPr>
              <w:t xml:space="preserve"> районе Курской области» на 2025 – 2027</w:t>
            </w:r>
            <w:r w:rsidRPr="00B82971">
              <w:rPr>
                <w:rFonts w:ascii="Arial" w:hAnsi="Arial" w:cs="Arial"/>
              </w:rPr>
              <w:t xml:space="preserve"> годы</w:t>
            </w:r>
          </w:p>
          <w:bookmarkEnd w:id="0"/>
          <w:bookmarkEnd w:id="1"/>
          <w:p w:rsidR="00BB108D" w:rsidRPr="00B82971" w:rsidRDefault="00BB108D" w:rsidP="00B82971">
            <w:pPr>
              <w:tabs>
                <w:tab w:val="left" w:pos="0"/>
                <w:tab w:val="left" w:pos="27"/>
              </w:tabs>
              <w:autoSpaceDE w:val="0"/>
              <w:autoSpaceDN w:val="0"/>
              <w:adjustRightInd w:val="0"/>
              <w:jc w:val="both"/>
              <w:rPr>
                <w:rFonts w:ascii="Arial" w:hAnsi="Arial" w:cs="Arial"/>
              </w:rPr>
            </w:pPr>
          </w:p>
          <w:p w:rsidR="00BB108D" w:rsidRPr="00B82971" w:rsidRDefault="00BB108D" w:rsidP="00B82971">
            <w:pPr>
              <w:tabs>
                <w:tab w:val="left" w:pos="567"/>
              </w:tabs>
              <w:autoSpaceDE w:val="0"/>
              <w:autoSpaceDN w:val="0"/>
              <w:adjustRightInd w:val="0"/>
              <w:jc w:val="both"/>
              <w:rPr>
                <w:rFonts w:ascii="Arial" w:hAnsi="Arial" w:cs="Arial"/>
                <w:color w:val="000000"/>
              </w:rPr>
            </w:pPr>
          </w:p>
        </w:tc>
      </w:tr>
      <w:tr w:rsidR="00BB108D" w:rsidRPr="00B82971" w:rsidTr="00B82971">
        <w:tc>
          <w:tcPr>
            <w:tcW w:w="2808" w:type="dxa"/>
          </w:tcPr>
          <w:p w:rsidR="00BB108D" w:rsidRPr="00B82971" w:rsidRDefault="00BB108D" w:rsidP="00B82971">
            <w:pPr>
              <w:tabs>
                <w:tab w:val="left" w:pos="567"/>
              </w:tabs>
              <w:autoSpaceDE w:val="0"/>
              <w:autoSpaceDN w:val="0"/>
              <w:adjustRightInd w:val="0"/>
              <w:jc w:val="both"/>
              <w:outlineLvl w:val="1"/>
              <w:rPr>
                <w:rFonts w:ascii="Arial" w:hAnsi="Arial" w:cs="Arial"/>
                <w:color w:val="000000"/>
              </w:rPr>
            </w:pPr>
            <w:r w:rsidRPr="00B82971">
              <w:rPr>
                <w:rFonts w:ascii="Arial" w:hAnsi="Arial" w:cs="Arial"/>
                <w:color w:val="000000"/>
              </w:rPr>
              <w:lastRenderedPageBreak/>
              <w:t>Основные мероприятия</w:t>
            </w:r>
          </w:p>
          <w:p w:rsidR="00BB108D" w:rsidRPr="00B82971" w:rsidRDefault="00BB108D" w:rsidP="00B82971">
            <w:pPr>
              <w:tabs>
                <w:tab w:val="left" w:pos="567"/>
              </w:tabs>
              <w:autoSpaceDE w:val="0"/>
              <w:autoSpaceDN w:val="0"/>
              <w:adjustRightInd w:val="0"/>
              <w:jc w:val="both"/>
              <w:outlineLvl w:val="1"/>
              <w:rPr>
                <w:rFonts w:ascii="Arial" w:hAnsi="Arial" w:cs="Arial"/>
                <w:color w:val="000000"/>
              </w:rPr>
            </w:pPr>
          </w:p>
        </w:tc>
        <w:tc>
          <w:tcPr>
            <w:tcW w:w="6372" w:type="dxa"/>
            <w:hideMark/>
          </w:tcPr>
          <w:p w:rsidR="00BB108D" w:rsidRPr="00B82971" w:rsidRDefault="00BB108D" w:rsidP="00B82971">
            <w:pPr>
              <w:tabs>
                <w:tab w:val="left" w:pos="567"/>
              </w:tabs>
              <w:autoSpaceDE w:val="0"/>
              <w:autoSpaceDN w:val="0"/>
              <w:adjustRightInd w:val="0"/>
              <w:jc w:val="both"/>
              <w:rPr>
                <w:rFonts w:ascii="Arial" w:hAnsi="Arial" w:cs="Arial"/>
                <w:color w:val="000000"/>
              </w:rPr>
            </w:pPr>
            <w:r w:rsidRPr="00B82971">
              <w:rPr>
                <w:rFonts w:ascii="Arial" w:hAnsi="Arial" w:cs="Arial"/>
                <w:color w:val="000000"/>
              </w:rPr>
              <w:t>Повышение уровня знаний в районе о вреде наркотиков; направление больных наркоманией (в том числе лиц, осужденных без лишения свободы) на медико-социальную реабилитацию в медицинские учреждения Курской области.</w:t>
            </w:r>
          </w:p>
        </w:tc>
      </w:tr>
      <w:tr w:rsidR="00BB108D" w:rsidRPr="00B82971" w:rsidTr="00B82971">
        <w:tc>
          <w:tcPr>
            <w:tcW w:w="2808" w:type="dxa"/>
          </w:tcPr>
          <w:p w:rsidR="00BB108D" w:rsidRPr="00B82971" w:rsidRDefault="00BB108D" w:rsidP="00B82971">
            <w:pPr>
              <w:pStyle w:val="ConsPlusNormal0"/>
              <w:tabs>
                <w:tab w:val="left" w:pos="567"/>
              </w:tabs>
              <w:ind w:firstLine="0"/>
              <w:jc w:val="both"/>
              <w:outlineLvl w:val="1"/>
              <w:rPr>
                <w:color w:val="000000"/>
                <w:sz w:val="24"/>
                <w:szCs w:val="24"/>
              </w:rPr>
            </w:pPr>
            <w:r w:rsidRPr="00B82971">
              <w:rPr>
                <w:color w:val="000000"/>
                <w:sz w:val="24"/>
                <w:szCs w:val="24"/>
              </w:rPr>
              <w:t xml:space="preserve">Цели и задачи </w:t>
            </w:r>
          </w:p>
          <w:p w:rsidR="00BB108D" w:rsidRPr="00B82971" w:rsidRDefault="00BB108D" w:rsidP="00B82971">
            <w:pPr>
              <w:pStyle w:val="ConsPlusNormal0"/>
              <w:tabs>
                <w:tab w:val="left" w:pos="567"/>
              </w:tabs>
              <w:ind w:firstLine="0"/>
              <w:jc w:val="both"/>
              <w:outlineLvl w:val="1"/>
              <w:rPr>
                <w:color w:val="000000"/>
                <w:sz w:val="24"/>
                <w:szCs w:val="24"/>
              </w:rPr>
            </w:pPr>
            <w:r w:rsidRPr="00B82971">
              <w:rPr>
                <w:color w:val="000000"/>
                <w:sz w:val="24"/>
                <w:szCs w:val="24"/>
              </w:rPr>
              <w:t>Программы</w:t>
            </w:r>
          </w:p>
          <w:p w:rsidR="00BB108D" w:rsidRPr="00B82971" w:rsidRDefault="00BB108D" w:rsidP="00B82971">
            <w:pPr>
              <w:pStyle w:val="ConsPlusNormal0"/>
              <w:tabs>
                <w:tab w:val="left" w:pos="567"/>
              </w:tabs>
              <w:ind w:firstLine="0"/>
              <w:jc w:val="both"/>
              <w:outlineLvl w:val="1"/>
              <w:rPr>
                <w:color w:val="000000"/>
                <w:sz w:val="24"/>
                <w:szCs w:val="24"/>
              </w:rPr>
            </w:pPr>
          </w:p>
          <w:p w:rsidR="00BB108D" w:rsidRPr="00B82971" w:rsidRDefault="00BB108D" w:rsidP="00B82971">
            <w:pPr>
              <w:pStyle w:val="ConsPlusNormal0"/>
              <w:tabs>
                <w:tab w:val="left" w:pos="567"/>
              </w:tabs>
              <w:ind w:firstLine="0"/>
              <w:jc w:val="both"/>
              <w:outlineLvl w:val="1"/>
              <w:rPr>
                <w:color w:val="000000"/>
                <w:sz w:val="24"/>
                <w:szCs w:val="24"/>
              </w:rPr>
            </w:pPr>
          </w:p>
        </w:tc>
        <w:tc>
          <w:tcPr>
            <w:tcW w:w="6372" w:type="dxa"/>
            <w:hideMark/>
          </w:tcPr>
          <w:p w:rsidR="00BB108D" w:rsidRPr="00B82971" w:rsidRDefault="00BB108D" w:rsidP="00B82971">
            <w:pPr>
              <w:tabs>
                <w:tab w:val="left" w:pos="567"/>
              </w:tabs>
              <w:jc w:val="both"/>
              <w:rPr>
                <w:rFonts w:ascii="Arial" w:hAnsi="Arial" w:cs="Arial"/>
              </w:rPr>
            </w:pPr>
            <w:r w:rsidRPr="00B82971">
              <w:rPr>
                <w:rFonts w:ascii="Arial" w:hAnsi="Arial" w:cs="Arial"/>
              </w:rPr>
              <w:t xml:space="preserve">- снижение уровня потребления населением наркотических средств и невозможности вовлечения молодежи в </w:t>
            </w:r>
            <w:proofErr w:type="spellStart"/>
            <w:r w:rsidRPr="00B82971">
              <w:rPr>
                <w:rFonts w:ascii="Arial" w:hAnsi="Arial" w:cs="Arial"/>
              </w:rPr>
              <w:t>наркогенную</w:t>
            </w:r>
            <w:proofErr w:type="spellEnd"/>
            <w:r w:rsidRPr="00B82971">
              <w:rPr>
                <w:rFonts w:ascii="Arial" w:hAnsi="Arial" w:cs="Arial"/>
              </w:rPr>
              <w:t xml:space="preserve"> среду;</w:t>
            </w:r>
          </w:p>
          <w:p w:rsidR="00BB108D" w:rsidRPr="00B82971" w:rsidRDefault="00BB108D" w:rsidP="00B82971">
            <w:pPr>
              <w:tabs>
                <w:tab w:val="num" w:pos="0"/>
              </w:tabs>
              <w:jc w:val="both"/>
              <w:rPr>
                <w:rFonts w:ascii="Arial" w:hAnsi="Arial" w:cs="Arial"/>
              </w:rPr>
            </w:pPr>
            <w:r w:rsidRPr="00B82971">
              <w:rPr>
                <w:rFonts w:ascii="Arial" w:hAnsi="Arial" w:cs="Arial"/>
              </w:rPr>
              <w:t>- создание комплексной системы мер по профилактике потребления наркотиков;</w:t>
            </w:r>
          </w:p>
          <w:p w:rsidR="00BB108D" w:rsidRPr="00B82971" w:rsidRDefault="00BB108D" w:rsidP="00B82971">
            <w:pPr>
              <w:tabs>
                <w:tab w:val="left" w:pos="567"/>
              </w:tabs>
              <w:jc w:val="both"/>
              <w:rPr>
                <w:rFonts w:ascii="Arial" w:hAnsi="Arial" w:cs="Arial"/>
              </w:rPr>
            </w:pPr>
            <w:r w:rsidRPr="00B82971">
              <w:rPr>
                <w:rFonts w:ascii="Arial" w:hAnsi="Arial" w:cs="Arial"/>
              </w:rPr>
              <w:t>- создание условий для приостановления роста злоупотребления наркотиками</w:t>
            </w:r>
          </w:p>
        </w:tc>
      </w:tr>
      <w:tr w:rsidR="00BB108D" w:rsidRPr="00B82971" w:rsidTr="00B82971">
        <w:trPr>
          <w:trHeight w:val="1351"/>
        </w:trPr>
        <w:tc>
          <w:tcPr>
            <w:tcW w:w="2808" w:type="dxa"/>
            <w:hideMark/>
          </w:tcPr>
          <w:p w:rsidR="00BB108D" w:rsidRPr="00B82971" w:rsidRDefault="00BB108D" w:rsidP="00B82971">
            <w:pPr>
              <w:pStyle w:val="ConsPlusNormal0"/>
              <w:tabs>
                <w:tab w:val="left" w:pos="567"/>
              </w:tabs>
              <w:ind w:firstLine="0"/>
              <w:jc w:val="both"/>
              <w:outlineLvl w:val="1"/>
              <w:rPr>
                <w:color w:val="000000"/>
                <w:sz w:val="24"/>
                <w:szCs w:val="24"/>
              </w:rPr>
            </w:pPr>
            <w:r w:rsidRPr="00B82971">
              <w:rPr>
                <w:color w:val="000000"/>
                <w:sz w:val="24"/>
                <w:szCs w:val="24"/>
              </w:rPr>
              <w:t>Целевые индикаторы и показатели</w:t>
            </w:r>
          </w:p>
          <w:p w:rsidR="00BB108D" w:rsidRPr="00B82971" w:rsidRDefault="00BB108D" w:rsidP="00B82971">
            <w:pPr>
              <w:pStyle w:val="ConsPlusNormal0"/>
              <w:tabs>
                <w:tab w:val="left" w:pos="567"/>
              </w:tabs>
              <w:ind w:firstLine="0"/>
              <w:jc w:val="both"/>
              <w:outlineLvl w:val="1"/>
              <w:rPr>
                <w:color w:val="000000"/>
                <w:sz w:val="24"/>
                <w:szCs w:val="24"/>
              </w:rPr>
            </w:pPr>
            <w:r w:rsidRPr="00B82971">
              <w:rPr>
                <w:color w:val="000000"/>
                <w:sz w:val="24"/>
                <w:szCs w:val="24"/>
              </w:rPr>
              <w:t>Программы</w:t>
            </w:r>
          </w:p>
        </w:tc>
        <w:tc>
          <w:tcPr>
            <w:tcW w:w="6372" w:type="dxa"/>
            <w:hideMark/>
          </w:tcPr>
          <w:p w:rsidR="00BB108D" w:rsidRPr="00B82971" w:rsidRDefault="00BB108D" w:rsidP="00B82971">
            <w:pPr>
              <w:pStyle w:val="a4"/>
              <w:tabs>
                <w:tab w:val="left" w:pos="284"/>
                <w:tab w:val="left" w:pos="2100"/>
              </w:tabs>
              <w:spacing w:after="0" w:line="240" w:lineRule="auto"/>
              <w:ind w:left="0"/>
              <w:jc w:val="both"/>
              <w:rPr>
                <w:rFonts w:ascii="Arial" w:eastAsia="Times New Roman" w:hAnsi="Arial" w:cs="Arial"/>
                <w:sz w:val="24"/>
                <w:szCs w:val="24"/>
                <w:lang w:eastAsia="ar-SA"/>
              </w:rPr>
            </w:pPr>
            <w:proofErr w:type="gramStart"/>
            <w:r w:rsidRPr="00B82971">
              <w:rPr>
                <w:rFonts w:ascii="Arial" w:eastAsia="Times New Roman" w:hAnsi="Arial" w:cs="Arial"/>
                <w:sz w:val="24"/>
                <w:szCs w:val="24"/>
                <w:lang w:eastAsia="ar-SA"/>
              </w:rPr>
              <w:t>- доля детей и молодежи, вовлеченных в профилактические мероприятия, от общего числа детей и молодежи Дмитриевского района Курской области; удельный вес наркологических больных, включенных в реабилитационные программы; удельный вес наркологических больных, закончивших реабилитационные программы.</w:t>
            </w:r>
            <w:proofErr w:type="gramEnd"/>
          </w:p>
        </w:tc>
      </w:tr>
      <w:tr w:rsidR="00BB108D" w:rsidRPr="00B82971" w:rsidTr="00B82971">
        <w:trPr>
          <w:trHeight w:val="80"/>
        </w:trPr>
        <w:tc>
          <w:tcPr>
            <w:tcW w:w="2808" w:type="dxa"/>
            <w:hideMark/>
          </w:tcPr>
          <w:p w:rsidR="00BB108D" w:rsidRPr="00B82971" w:rsidRDefault="00BB108D" w:rsidP="00B82971">
            <w:pPr>
              <w:pStyle w:val="ConsPlusNormal0"/>
              <w:tabs>
                <w:tab w:val="left" w:pos="567"/>
              </w:tabs>
              <w:ind w:firstLine="0"/>
              <w:jc w:val="both"/>
              <w:outlineLvl w:val="1"/>
              <w:rPr>
                <w:color w:val="000000"/>
                <w:sz w:val="24"/>
                <w:szCs w:val="24"/>
              </w:rPr>
            </w:pPr>
            <w:r w:rsidRPr="00B82971">
              <w:rPr>
                <w:color w:val="000000"/>
                <w:sz w:val="24"/>
                <w:szCs w:val="24"/>
              </w:rPr>
              <w:t xml:space="preserve">Этапы и сроки </w:t>
            </w:r>
          </w:p>
          <w:p w:rsidR="00BB108D" w:rsidRPr="00B82971" w:rsidRDefault="00BB108D" w:rsidP="00B82971">
            <w:pPr>
              <w:pStyle w:val="ConsPlusNormal0"/>
              <w:tabs>
                <w:tab w:val="left" w:pos="567"/>
              </w:tabs>
              <w:ind w:firstLine="0"/>
              <w:jc w:val="both"/>
              <w:outlineLvl w:val="1"/>
              <w:rPr>
                <w:color w:val="000000"/>
                <w:sz w:val="24"/>
                <w:szCs w:val="24"/>
              </w:rPr>
            </w:pPr>
            <w:r w:rsidRPr="00B82971">
              <w:rPr>
                <w:color w:val="000000"/>
                <w:sz w:val="24"/>
                <w:szCs w:val="24"/>
              </w:rPr>
              <w:t>реализации</w:t>
            </w:r>
          </w:p>
          <w:p w:rsidR="00BB108D" w:rsidRPr="00B82971" w:rsidRDefault="00BB108D" w:rsidP="00B82971">
            <w:pPr>
              <w:pStyle w:val="ConsPlusNormal0"/>
              <w:tabs>
                <w:tab w:val="left" w:pos="567"/>
              </w:tabs>
              <w:ind w:firstLine="0"/>
              <w:jc w:val="both"/>
              <w:outlineLvl w:val="1"/>
              <w:rPr>
                <w:color w:val="000000"/>
                <w:sz w:val="24"/>
                <w:szCs w:val="24"/>
              </w:rPr>
            </w:pPr>
            <w:r w:rsidRPr="00B82971">
              <w:rPr>
                <w:color w:val="000000"/>
                <w:sz w:val="24"/>
                <w:szCs w:val="24"/>
              </w:rPr>
              <w:t>Программы</w:t>
            </w:r>
          </w:p>
        </w:tc>
        <w:tc>
          <w:tcPr>
            <w:tcW w:w="6372" w:type="dxa"/>
          </w:tcPr>
          <w:p w:rsidR="00BB108D" w:rsidRPr="00B82971" w:rsidRDefault="008950B5" w:rsidP="00B82971">
            <w:pPr>
              <w:shd w:val="clear" w:color="auto" w:fill="FFFFFF"/>
              <w:tabs>
                <w:tab w:val="left" w:pos="567"/>
              </w:tabs>
              <w:autoSpaceDE w:val="0"/>
              <w:autoSpaceDN w:val="0"/>
              <w:adjustRightInd w:val="0"/>
              <w:jc w:val="both"/>
              <w:rPr>
                <w:rFonts w:ascii="Arial" w:hAnsi="Arial" w:cs="Arial"/>
                <w:color w:val="000000"/>
              </w:rPr>
            </w:pPr>
            <w:r w:rsidRPr="00B82971">
              <w:rPr>
                <w:rFonts w:ascii="Arial" w:hAnsi="Arial" w:cs="Arial"/>
                <w:color w:val="000000"/>
              </w:rPr>
              <w:t>2025- 2027</w:t>
            </w:r>
            <w:r w:rsidR="00BB108D" w:rsidRPr="00B82971">
              <w:rPr>
                <w:rFonts w:ascii="Arial" w:hAnsi="Arial" w:cs="Arial"/>
                <w:color w:val="000000"/>
              </w:rPr>
              <w:t xml:space="preserve"> годы без деления на этапы</w:t>
            </w:r>
          </w:p>
          <w:p w:rsidR="00BB108D" w:rsidRPr="00B82971" w:rsidRDefault="00BB108D" w:rsidP="00B82971">
            <w:pPr>
              <w:tabs>
                <w:tab w:val="left" w:pos="567"/>
              </w:tabs>
              <w:autoSpaceDE w:val="0"/>
              <w:autoSpaceDN w:val="0"/>
              <w:adjustRightInd w:val="0"/>
              <w:jc w:val="both"/>
              <w:outlineLvl w:val="2"/>
              <w:rPr>
                <w:rFonts w:ascii="Arial" w:hAnsi="Arial" w:cs="Arial"/>
                <w:bCs/>
                <w:iCs/>
                <w:color w:val="000000"/>
              </w:rPr>
            </w:pPr>
          </w:p>
        </w:tc>
      </w:tr>
      <w:tr w:rsidR="00BB108D" w:rsidRPr="00B82971" w:rsidTr="00B82971">
        <w:tc>
          <w:tcPr>
            <w:tcW w:w="2808" w:type="dxa"/>
          </w:tcPr>
          <w:p w:rsidR="00BB108D" w:rsidRPr="00B82971" w:rsidRDefault="00BB108D" w:rsidP="00B82971">
            <w:pPr>
              <w:pStyle w:val="ConsPlusNormal0"/>
              <w:tabs>
                <w:tab w:val="left" w:pos="567"/>
              </w:tabs>
              <w:ind w:firstLine="0"/>
              <w:jc w:val="both"/>
              <w:outlineLvl w:val="1"/>
              <w:rPr>
                <w:color w:val="000000"/>
                <w:sz w:val="24"/>
                <w:szCs w:val="24"/>
              </w:rPr>
            </w:pPr>
          </w:p>
        </w:tc>
        <w:tc>
          <w:tcPr>
            <w:tcW w:w="6372" w:type="dxa"/>
          </w:tcPr>
          <w:p w:rsidR="00BB108D" w:rsidRPr="00B82971" w:rsidRDefault="00BB108D" w:rsidP="00B82971">
            <w:pPr>
              <w:widowControl w:val="0"/>
              <w:tabs>
                <w:tab w:val="left" w:pos="567"/>
              </w:tabs>
              <w:jc w:val="both"/>
              <w:rPr>
                <w:rFonts w:ascii="Arial" w:hAnsi="Arial" w:cs="Arial"/>
                <w:bCs/>
                <w:iCs/>
                <w:color w:val="000000"/>
              </w:rPr>
            </w:pPr>
          </w:p>
        </w:tc>
      </w:tr>
      <w:tr w:rsidR="00BB108D" w:rsidRPr="00B82971" w:rsidTr="00B82971">
        <w:tc>
          <w:tcPr>
            <w:tcW w:w="2808" w:type="dxa"/>
          </w:tcPr>
          <w:p w:rsidR="00BB108D" w:rsidRPr="00B82971" w:rsidRDefault="00BB108D" w:rsidP="00B82971">
            <w:pPr>
              <w:pStyle w:val="ConsPlusNormal0"/>
              <w:tabs>
                <w:tab w:val="left" w:pos="567"/>
              </w:tabs>
              <w:ind w:firstLine="0"/>
              <w:jc w:val="both"/>
              <w:outlineLvl w:val="1"/>
              <w:rPr>
                <w:color w:val="000000"/>
                <w:sz w:val="24"/>
                <w:szCs w:val="24"/>
              </w:rPr>
            </w:pPr>
            <w:r w:rsidRPr="00B82971">
              <w:rPr>
                <w:color w:val="000000"/>
                <w:sz w:val="24"/>
                <w:szCs w:val="24"/>
              </w:rPr>
              <w:t>Объемы бюджетных ассигнований</w:t>
            </w:r>
          </w:p>
          <w:p w:rsidR="00BB108D" w:rsidRPr="00B82971" w:rsidRDefault="00BB108D" w:rsidP="00B82971">
            <w:pPr>
              <w:pStyle w:val="ConsPlusNormal0"/>
              <w:tabs>
                <w:tab w:val="left" w:pos="567"/>
              </w:tabs>
              <w:ind w:firstLine="0"/>
              <w:jc w:val="both"/>
              <w:outlineLvl w:val="1"/>
              <w:rPr>
                <w:color w:val="000000"/>
                <w:sz w:val="24"/>
                <w:szCs w:val="24"/>
              </w:rPr>
            </w:pPr>
            <w:r w:rsidRPr="00B82971">
              <w:rPr>
                <w:color w:val="000000"/>
                <w:sz w:val="24"/>
                <w:szCs w:val="24"/>
              </w:rPr>
              <w:t>Программы</w:t>
            </w:r>
          </w:p>
          <w:p w:rsidR="00BB108D" w:rsidRPr="00B82971" w:rsidRDefault="00BB108D" w:rsidP="00B82971">
            <w:pPr>
              <w:pStyle w:val="ConsPlusNormal0"/>
              <w:tabs>
                <w:tab w:val="left" w:pos="567"/>
              </w:tabs>
              <w:ind w:firstLine="0"/>
              <w:jc w:val="both"/>
              <w:outlineLvl w:val="1"/>
              <w:rPr>
                <w:color w:val="000000"/>
                <w:sz w:val="24"/>
                <w:szCs w:val="24"/>
              </w:rPr>
            </w:pPr>
          </w:p>
        </w:tc>
        <w:tc>
          <w:tcPr>
            <w:tcW w:w="6372" w:type="dxa"/>
          </w:tcPr>
          <w:p w:rsidR="00BB108D" w:rsidRPr="00B82971" w:rsidRDefault="00BB108D" w:rsidP="00B82971">
            <w:pPr>
              <w:pStyle w:val="a4"/>
              <w:spacing w:after="0" w:line="240" w:lineRule="auto"/>
              <w:ind w:left="0"/>
              <w:jc w:val="both"/>
              <w:rPr>
                <w:rFonts w:ascii="Arial" w:eastAsia="Times New Roman" w:hAnsi="Arial" w:cs="Arial"/>
                <w:sz w:val="24"/>
                <w:szCs w:val="24"/>
                <w:lang w:eastAsia="ru-RU"/>
              </w:rPr>
            </w:pPr>
            <w:r w:rsidRPr="00B82971">
              <w:rPr>
                <w:rFonts w:ascii="Arial" w:eastAsia="Times New Roman" w:hAnsi="Arial" w:cs="Arial"/>
                <w:sz w:val="24"/>
                <w:szCs w:val="24"/>
                <w:lang w:eastAsia="ru-RU"/>
              </w:rPr>
              <w:t>Общий объем финансирования муниципальной программы за счет средств муниципального бюджета Дмитриевского района Курской области, составит: 126,00 тыс. рублей, в том числе по годам:</w:t>
            </w:r>
          </w:p>
          <w:p w:rsidR="00BB108D" w:rsidRPr="00B82971" w:rsidRDefault="00ED618B" w:rsidP="00B82971">
            <w:pPr>
              <w:pStyle w:val="a4"/>
              <w:spacing w:after="0" w:line="240" w:lineRule="auto"/>
              <w:ind w:left="0"/>
              <w:jc w:val="both"/>
              <w:rPr>
                <w:rFonts w:ascii="Arial" w:eastAsia="Times New Roman" w:hAnsi="Arial" w:cs="Arial"/>
                <w:sz w:val="24"/>
                <w:szCs w:val="24"/>
                <w:lang w:eastAsia="ru-RU"/>
              </w:rPr>
            </w:pPr>
            <w:r w:rsidRPr="00B82971">
              <w:rPr>
                <w:rFonts w:ascii="Arial" w:eastAsia="Times New Roman" w:hAnsi="Arial" w:cs="Arial"/>
                <w:sz w:val="24"/>
                <w:szCs w:val="24"/>
                <w:lang w:eastAsia="ru-RU"/>
              </w:rPr>
              <w:t>2025</w:t>
            </w:r>
            <w:r w:rsidR="00BB108D" w:rsidRPr="00B82971">
              <w:rPr>
                <w:rFonts w:ascii="Arial" w:eastAsia="Times New Roman" w:hAnsi="Arial" w:cs="Arial"/>
                <w:sz w:val="24"/>
                <w:szCs w:val="24"/>
                <w:lang w:eastAsia="ru-RU"/>
              </w:rPr>
              <w:t> год – 42,00 тыс. рублей;</w:t>
            </w:r>
          </w:p>
          <w:p w:rsidR="00BB108D" w:rsidRPr="00B82971" w:rsidRDefault="00ED618B" w:rsidP="00B82971">
            <w:pPr>
              <w:pStyle w:val="a4"/>
              <w:spacing w:after="0" w:line="240" w:lineRule="auto"/>
              <w:ind w:left="0"/>
              <w:jc w:val="both"/>
              <w:rPr>
                <w:rFonts w:ascii="Arial" w:eastAsia="Times New Roman" w:hAnsi="Arial" w:cs="Arial"/>
                <w:sz w:val="24"/>
                <w:szCs w:val="24"/>
                <w:lang w:eastAsia="ru-RU"/>
              </w:rPr>
            </w:pPr>
            <w:r w:rsidRPr="00B82971">
              <w:rPr>
                <w:rFonts w:ascii="Arial" w:eastAsia="Times New Roman" w:hAnsi="Arial" w:cs="Arial"/>
                <w:sz w:val="24"/>
                <w:szCs w:val="24"/>
                <w:lang w:eastAsia="ru-RU"/>
              </w:rPr>
              <w:t>2026</w:t>
            </w:r>
            <w:r w:rsidR="00BB108D" w:rsidRPr="00B82971">
              <w:rPr>
                <w:rFonts w:ascii="Arial" w:eastAsia="Times New Roman" w:hAnsi="Arial" w:cs="Arial"/>
                <w:sz w:val="24"/>
                <w:szCs w:val="24"/>
                <w:lang w:eastAsia="ru-RU"/>
              </w:rPr>
              <w:t xml:space="preserve"> год – 42,00 тыс. рублей;</w:t>
            </w:r>
          </w:p>
          <w:p w:rsidR="00BB108D" w:rsidRPr="00B82971" w:rsidRDefault="00ED618B" w:rsidP="00B82971">
            <w:pPr>
              <w:pStyle w:val="a4"/>
              <w:spacing w:after="0" w:line="240" w:lineRule="auto"/>
              <w:ind w:left="0"/>
              <w:jc w:val="both"/>
              <w:rPr>
                <w:rFonts w:ascii="Arial" w:eastAsia="Times New Roman" w:hAnsi="Arial" w:cs="Arial"/>
                <w:sz w:val="24"/>
                <w:szCs w:val="24"/>
                <w:lang w:eastAsia="ru-RU"/>
              </w:rPr>
            </w:pPr>
            <w:r w:rsidRPr="00B82971">
              <w:rPr>
                <w:rFonts w:ascii="Arial" w:eastAsia="Times New Roman" w:hAnsi="Arial" w:cs="Arial"/>
                <w:sz w:val="24"/>
                <w:szCs w:val="24"/>
                <w:lang w:eastAsia="ru-RU"/>
              </w:rPr>
              <w:t>2027</w:t>
            </w:r>
            <w:r w:rsidR="00BB108D" w:rsidRPr="00B82971">
              <w:rPr>
                <w:rFonts w:ascii="Arial" w:eastAsia="Times New Roman" w:hAnsi="Arial" w:cs="Arial"/>
                <w:sz w:val="24"/>
                <w:szCs w:val="24"/>
                <w:lang w:eastAsia="ru-RU"/>
              </w:rPr>
              <w:t xml:space="preserve"> год –  42,00 тыс. рублей.</w:t>
            </w:r>
          </w:p>
          <w:p w:rsidR="00BB108D" w:rsidRPr="00B82971" w:rsidRDefault="00BB108D" w:rsidP="00B82971">
            <w:pPr>
              <w:pStyle w:val="a4"/>
              <w:spacing w:after="0" w:line="240" w:lineRule="auto"/>
              <w:ind w:left="0"/>
              <w:jc w:val="both"/>
              <w:rPr>
                <w:rFonts w:ascii="Arial" w:eastAsia="Times New Roman" w:hAnsi="Arial" w:cs="Arial"/>
                <w:sz w:val="24"/>
                <w:szCs w:val="24"/>
                <w:lang w:eastAsia="ru-RU"/>
              </w:rPr>
            </w:pPr>
            <w:r w:rsidRPr="00B82971">
              <w:rPr>
                <w:rFonts w:ascii="Arial" w:eastAsia="Times New Roman" w:hAnsi="Arial" w:cs="Arial"/>
                <w:sz w:val="24"/>
                <w:szCs w:val="24"/>
                <w:lang w:eastAsia="ru-RU"/>
              </w:rPr>
              <w:t>В том числе:</w:t>
            </w:r>
          </w:p>
          <w:p w:rsidR="00BB108D" w:rsidRPr="00B82971" w:rsidRDefault="00BB108D" w:rsidP="00B82971">
            <w:pPr>
              <w:pStyle w:val="a4"/>
              <w:spacing w:after="0" w:line="240" w:lineRule="auto"/>
              <w:ind w:left="0"/>
              <w:jc w:val="both"/>
              <w:rPr>
                <w:rFonts w:ascii="Arial" w:eastAsia="Times New Roman" w:hAnsi="Arial" w:cs="Arial"/>
                <w:sz w:val="24"/>
                <w:szCs w:val="24"/>
                <w:lang w:eastAsia="ru-RU"/>
              </w:rPr>
            </w:pPr>
            <w:r w:rsidRPr="00B82971">
              <w:rPr>
                <w:rFonts w:ascii="Arial" w:eastAsia="Times New Roman" w:hAnsi="Arial" w:cs="Arial"/>
                <w:sz w:val="24"/>
                <w:szCs w:val="24"/>
                <w:lang w:eastAsia="ru-RU"/>
              </w:rPr>
              <w:t>- объем финансирования по подпрограмме «Профилактика наркомании в Дмитриевском</w:t>
            </w:r>
            <w:r w:rsidR="00ED618B" w:rsidRPr="00B82971">
              <w:rPr>
                <w:rFonts w:ascii="Arial" w:eastAsia="Times New Roman" w:hAnsi="Arial" w:cs="Arial"/>
                <w:sz w:val="24"/>
                <w:szCs w:val="24"/>
                <w:lang w:eastAsia="ru-RU"/>
              </w:rPr>
              <w:t xml:space="preserve"> районе Курской области» на 2025</w:t>
            </w:r>
            <w:r w:rsidRPr="00B82971">
              <w:rPr>
                <w:rFonts w:ascii="Arial" w:eastAsia="Times New Roman" w:hAnsi="Arial" w:cs="Arial"/>
                <w:sz w:val="24"/>
                <w:szCs w:val="24"/>
                <w:lang w:eastAsia="ru-RU"/>
              </w:rPr>
              <w:t>-202</w:t>
            </w:r>
            <w:r w:rsidR="00ED618B" w:rsidRPr="00B82971">
              <w:rPr>
                <w:rFonts w:ascii="Arial" w:eastAsia="Times New Roman" w:hAnsi="Arial" w:cs="Arial"/>
                <w:sz w:val="24"/>
                <w:szCs w:val="24"/>
                <w:lang w:eastAsia="ru-RU"/>
              </w:rPr>
              <w:t>7</w:t>
            </w:r>
            <w:r w:rsidRPr="00B82971">
              <w:rPr>
                <w:rFonts w:ascii="Arial" w:eastAsia="Times New Roman" w:hAnsi="Arial" w:cs="Arial"/>
                <w:sz w:val="24"/>
                <w:szCs w:val="24"/>
                <w:lang w:eastAsia="ru-RU"/>
              </w:rPr>
              <w:t xml:space="preserve"> годы составит         6,0 тыс. рублей, в том числе по годам:</w:t>
            </w:r>
          </w:p>
          <w:p w:rsidR="00BB108D" w:rsidRPr="00B82971" w:rsidRDefault="00ED618B" w:rsidP="00B82971">
            <w:pPr>
              <w:pStyle w:val="a4"/>
              <w:spacing w:after="0" w:line="240" w:lineRule="auto"/>
              <w:ind w:left="0"/>
              <w:jc w:val="both"/>
              <w:rPr>
                <w:rFonts w:ascii="Arial" w:eastAsia="Times New Roman" w:hAnsi="Arial" w:cs="Arial"/>
                <w:sz w:val="24"/>
                <w:szCs w:val="24"/>
                <w:lang w:eastAsia="ru-RU"/>
              </w:rPr>
            </w:pPr>
            <w:r w:rsidRPr="00B82971">
              <w:rPr>
                <w:rFonts w:ascii="Arial" w:eastAsia="Times New Roman" w:hAnsi="Arial" w:cs="Arial"/>
                <w:sz w:val="24"/>
                <w:szCs w:val="24"/>
                <w:lang w:eastAsia="ru-RU"/>
              </w:rPr>
              <w:t xml:space="preserve"> 2025</w:t>
            </w:r>
            <w:r w:rsidR="00BB108D" w:rsidRPr="00B82971">
              <w:rPr>
                <w:rFonts w:ascii="Arial" w:eastAsia="Times New Roman" w:hAnsi="Arial" w:cs="Arial"/>
                <w:sz w:val="24"/>
                <w:szCs w:val="24"/>
                <w:lang w:eastAsia="ru-RU"/>
              </w:rPr>
              <w:t> год – 2,00 тыс. рублей;</w:t>
            </w:r>
          </w:p>
          <w:p w:rsidR="00BB108D" w:rsidRPr="00B82971" w:rsidRDefault="00ED618B" w:rsidP="00B82971">
            <w:pPr>
              <w:pStyle w:val="a4"/>
              <w:spacing w:after="0" w:line="240" w:lineRule="auto"/>
              <w:ind w:left="0"/>
              <w:jc w:val="both"/>
              <w:rPr>
                <w:rFonts w:ascii="Arial" w:eastAsia="Times New Roman" w:hAnsi="Arial" w:cs="Arial"/>
                <w:sz w:val="24"/>
                <w:szCs w:val="24"/>
                <w:lang w:eastAsia="ru-RU"/>
              </w:rPr>
            </w:pPr>
            <w:r w:rsidRPr="00B82971">
              <w:rPr>
                <w:rFonts w:ascii="Arial" w:eastAsia="Times New Roman" w:hAnsi="Arial" w:cs="Arial"/>
                <w:sz w:val="24"/>
                <w:szCs w:val="24"/>
                <w:lang w:eastAsia="ru-RU"/>
              </w:rPr>
              <w:t xml:space="preserve"> 2026</w:t>
            </w:r>
            <w:r w:rsidR="00BB108D" w:rsidRPr="00B82971">
              <w:rPr>
                <w:rFonts w:ascii="Arial" w:eastAsia="Times New Roman" w:hAnsi="Arial" w:cs="Arial"/>
                <w:sz w:val="24"/>
                <w:szCs w:val="24"/>
                <w:lang w:eastAsia="ru-RU"/>
              </w:rPr>
              <w:t xml:space="preserve"> год – 2,00 тыс. рублей;</w:t>
            </w:r>
          </w:p>
          <w:p w:rsidR="00BB108D" w:rsidRPr="00B82971" w:rsidRDefault="00ED618B" w:rsidP="00B82971">
            <w:pPr>
              <w:pStyle w:val="a4"/>
              <w:spacing w:after="0" w:line="240" w:lineRule="auto"/>
              <w:ind w:left="0"/>
              <w:jc w:val="both"/>
              <w:rPr>
                <w:rFonts w:ascii="Arial" w:eastAsia="Times New Roman" w:hAnsi="Arial" w:cs="Arial"/>
                <w:sz w:val="24"/>
                <w:szCs w:val="24"/>
                <w:lang w:eastAsia="ru-RU"/>
              </w:rPr>
            </w:pPr>
            <w:r w:rsidRPr="00B82971">
              <w:rPr>
                <w:rFonts w:ascii="Arial" w:eastAsia="Times New Roman" w:hAnsi="Arial" w:cs="Arial"/>
                <w:sz w:val="24"/>
                <w:szCs w:val="24"/>
                <w:lang w:eastAsia="ru-RU"/>
              </w:rPr>
              <w:t xml:space="preserve"> 2027</w:t>
            </w:r>
            <w:r w:rsidR="00BB108D" w:rsidRPr="00B82971">
              <w:rPr>
                <w:rFonts w:ascii="Arial" w:eastAsia="Times New Roman" w:hAnsi="Arial" w:cs="Arial"/>
                <w:sz w:val="24"/>
                <w:szCs w:val="24"/>
                <w:lang w:eastAsia="ru-RU"/>
              </w:rPr>
              <w:t xml:space="preserve"> год – 2,00 тыс. рублей.</w:t>
            </w:r>
          </w:p>
          <w:p w:rsidR="00BB108D" w:rsidRPr="00B82971" w:rsidRDefault="00BB108D" w:rsidP="00B82971">
            <w:pPr>
              <w:pStyle w:val="a4"/>
              <w:spacing w:after="0" w:line="240" w:lineRule="auto"/>
              <w:ind w:left="0"/>
              <w:jc w:val="both"/>
              <w:rPr>
                <w:rFonts w:ascii="Arial" w:eastAsia="Times New Roman" w:hAnsi="Arial" w:cs="Arial"/>
                <w:sz w:val="24"/>
                <w:szCs w:val="24"/>
                <w:lang w:eastAsia="ru-RU"/>
              </w:rPr>
            </w:pPr>
            <w:r w:rsidRPr="00B82971">
              <w:rPr>
                <w:rFonts w:ascii="Arial" w:eastAsia="Times New Roman" w:hAnsi="Arial" w:cs="Arial"/>
                <w:sz w:val="24"/>
                <w:szCs w:val="24"/>
                <w:lang w:eastAsia="ru-RU"/>
              </w:rPr>
              <w:t xml:space="preserve">- объём финансирования по подпрограмме </w:t>
            </w:r>
            <w:r w:rsidRPr="00B82971">
              <w:rPr>
                <w:rFonts w:ascii="Arial" w:eastAsia="Times New Roman" w:hAnsi="Arial" w:cs="Arial"/>
                <w:sz w:val="24"/>
                <w:szCs w:val="24"/>
              </w:rPr>
              <w:t xml:space="preserve">«Медико-социальная реабилитация больных наркоманией в Дмитриевском </w:t>
            </w:r>
            <w:r w:rsidR="00ED618B" w:rsidRPr="00B82971">
              <w:rPr>
                <w:rFonts w:ascii="Arial" w:eastAsia="Times New Roman" w:hAnsi="Arial" w:cs="Arial"/>
                <w:sz w:val="24"/>
                <w:szCs w:val="24"/>
              </w:rPr>
              <w:t>районе Курской области» на  2025 – 2027</w:t>
            </w:r>
            <w:r w:rsidRPr="00B82971">
              <w:rPr>
                <w:rFonts w:ascii="Arial" w:eastAsia="Times New Roman" w:hAnsi="Arial" w:cs="Arial"/>
                <w:sz w:val="24"/>
                <w:szCs w:val="24"/>
              </w:rPr>
              <w:t xml:space="preserve"> годы из внебюджетных источников</w:t>
            </w:r>
            <w:r w:rsidRPr="00B82971">
              <w:rPr>
                <w:rFonts w:ascii="Arial" w:eastAsia="Times New Roman" w:hAnsi="Arial" w:cs="Arial"/>
                <w:sz w:val="24"/>
                <w:szCs w:val="24"/>
                <w:lang w:eastAsia="ru-RU"/>
              </w:rPr>
              <w:t xml:space="preserve"> составит 120,00 тыс. рублей, в том числе по годам:</w:t>
            </w:r>
          </w:p>
          <w:p w:rsidR="00BB108D" w:rsidRPr="00B82971" w:rsidRDefault="00ED618B" w:rsidP="00B82971">
            <w:pPr>
              <w:pStyle w:val="a4"/>
              <w:spacing w:after="0" w:line="240" w:lineRule="auto"/>
              <w:ind w:left="0"/>
              <w:jc w:val="both"/>
              <w:rPr>
                <w:rFonts w:ascii="Arial" w:eastAsia="Times New Roman" w:hAnsi="Arial" w:cs="Arial"/>
                <w:sz w:val="24"/>
                <w:szCs w:val="24"/>
                <w:lang w:eastAsia="ru-RU"/>
              </w:rPr>
            </w:pPr>
            <w:r w:rsidRPr="00B82971">
              <w:rPr>
                <w:rFonts w:ascii="Arial" w:eastAsia="Times New Roman" w:hAnsi="Arial" w:cs="Arial"/>
                <w:sz w:val="24"/>
                <w:szCs w:val="24"/>
                <w:lang w:eastAsia="ru-RU"/>
              </w:rPr>
              <w:t xml:space="preserve"> 2025</w:t>
            </w:r>
            <w:r w:rsidR="00BB108D" w:rsidRPr="00B82971">
              <w:rPr>
                <w:rFonts w:ascii="Arial" w:eastAsia="Times New Roman" w:hAnsi="Arial" w:cs="Arial"/>
                <w:sz w:val="24"/>
                <w:szCs w:val="24"/>
                <w:lang w:eastAsia="ru-RU"/>
              </w:rPr>
              <w:t> год – 40,00 тыс. рублей;</w:t>
            </w:r>
          </w:p>
          <w:p w:rsidR="00BB108D" w:rsidRPr="00B82971" w:rsidRDefault="00ED618B" w:rsidP="00B82971">
            <w:pPr>
              <w:pStyle w:val="a4"/>
              <w:spacing w:after="0" w:line="240" w:lineRule="auto"/>
              <w:ind w:left="0"/>
              <w:jc w:val="both"/>
              <w:rPr>
                <w:rFonts w:ascii="Arial" w:eastAsia="Times New Roman" w:hAnsi="Arial" w:cs="Arial"/>
                <w:sz w:val="24"/>
                <w:szCs w:val="24"/>
                <w:lang w:eastAsia="ru-RU"/>
              </w:rPr>
            </w:pPr>
            <w:r w:rsidRPr="00B82971">
              <w:rPr>
                <w:rFonts w:ascii="Arial" w:eastAsia="Times New Roman" w:hAnsi="Arial" w:cs="Arial"/>
                <w:sz w:val="24"/>
                <w:szCs w:val="24"/>
                <w:lang w:eastAsia="ru-RU"/>
              </w:rPr>
              <w:t xml:space="preserve"> 2026</w:t>
            </w:r>
            <w:r w:rsidR="00BB108D" w:rsidRPr="00B82971">
              <w:rPr>
                <w:rFonts w:ascii="Arial" w:eastAsia="Times New Roman" w:hAnsi="Arial" w:cs="Arial"/>
                <w:sz w:val="24"/>
                <w:szCs w:val="24"/>
                <w:lang w:eastAsia="ru-RU"/>
              </w:rPr>
              <w:t xml:space="preserve"> год – 40,00 тыс. рублей;</w:t>
            </w:r>
          </w:p>
          <w:p w:rsidR="00BB108D" w:rsidRPr="00B82971" w:rsidRDefault="00ED618B" w:rsidP="00B82971">
            <w:pPr>
              <w:pStyle w:val="a4"/>
              <w:spacing w:after="0" w:line="240" w:lineRule="auto"/>
              <w:ind w:left="0"/>
              <w:jc w:val="both"/>
              <w:rPr>
                <w:rFonts w:ascii="Arial" w:eastAsia="Times New Roman" w:hAnsi="Arial" w:cs="Arial"/>
                <w:sz w:val="24"/>
                <w:szCs w:val="24"/>
                <w:lang w:eastAsia="ru-RU"/>
              </w:rPr>
            </w:pPr>
            <w:r w:rsidRPr="00B82971">
              <w:rPr>
                <w:rFonts w:ascii="Arial" w:eastAsia="Times New Roman" w:hAnsi="Arial" w:cs="Arial"/>
                <w:sz w:val="24"/>
                <w:szCs w:val="24"/>
                <w:lang w:eastAsia="ru-RU"/>
              </w:rPr>
              <w:t xml:space="preserve"> 2027</w:t>
            </w:r>
            <w:r w:rsidR="00BB108D" w:rsidRPr="00B82971">
              <w:rPr>
                <w:rFonts w:ascii="Arial" w:eastAsia="Times New Roman" w:hAnsi="Arial" w:cs="Arial"/>
                <w:sz w:val="24"/>
                <w:szCs w:val="24"/>
                <w:lang w:eastAsia="ru-RU"/>
              </w:rPr>
              <w:t xml:space="preserve"> год – 40,00 тыс. рублей.</w:t>
            </w:r>
          </w:p>
          <w:p w:rsidR="00BB108D" w:rsidRPr="00B82971" w:rsidRDefault="00BB108D" w:rsidP="00B82971">
            <w:pPr>
              <w:pStyle w:val="a4"/>
              <w:spacing w:after="0" w:line="240" w:lineRule="auto"/>
              <w:ind w:left="0"/>
              <w:jc w:val="both"/>
              <w:rPr>
                <w:rFonts w:ascii="Arial" w:eastAsia="Times New Roman" w:hAnsi="Arial" w:cs="Arial"/>
                <w:sz w:val="24"/>
                <w:szCs w:val="24"/>
                <w:lang w:eastAsia="ru-RU"/>
              </w:rPr>
            </w:pPr>
          </w:p>
          <w:p w:rsidR="00BB108D" w:rsidRPr="00B82971" w:rsidRDefault="00BB108D" w:rsidP="00B82971">
            <w:pPr>
              <w:pStyle w:val="a4"/>
              <w:spacing w:after="0" w:line="240" w:lineRule="auto"/>
              <w:ind w:left="0"/>
              <w:jc w:val="both"/>
              <w:rPr>
                <w:rFonts w:ascii="Arial" w:eastAsia="Times New Roman" w:hAnsi="Arial" w:cs="Arial"/>
                <w:b/>
                <w:color w:val="0000FF"/>
                <w:sz w:val="24"/>
                <w:szCs w:val="24"/>
                <w:u w:val="single"/>
                <w:lang w:eastAsia="ru-RU"/>
              </w:rPr>
            </w:pPr>
          </w:p>
        </w:tc>
      </w:tr>
      <w:tr w:rsidR="00BB108D" w:rsidRPr="00B82971" w:rsidTr="00B82971">
        <w:tc>
          <w:tcPr>
            <w:tcW w:w="2808" w:type="dxa"/>
          </w:tcPr>
          <w:p w:rsidR="00BB108D" w:rsidRPr="00B82971" w:rsidRDefault="00BB108D" w:rsidP="00B82971">
            <w:pPr>
              <w:pStyle w:val="ConsPlusCell"/>
              <w:jc w:val="both"/>
              <w:rPr>
                <w:rFonts w:ascii="Arial" w:hAnsi="Arial" w:cs="Arial"/>
                <w:sz w:val="24"/>
                <w:szCs w:val="24"/>
              </w:rPr>
            </w:pPr>
            <w:r w:rsidRPr="00B82971">
              <w:rPr>
                <w:rFonts w:ascii="Arial" w:hAnsi="Arial" w:cs="Arial"/>
                <w:sz w:val="24"/>
                <w:szCs w:val="24"/>
              </w:rPr>
              <w:lastRenderedPageBreak/>
              <w:t>Система организации контроля</w:t>
            </w:r>
          </w:p>
          <w:p w:rsidR="00BB108D" w:rsidRPr="00B82971" w:rsidRDefault="00BB108D" w:rsidP="00B82971">
            <w:pPr>
              <w:pStyle w:val="ConsPlusNormal0"/>
              <w:tabs>
                <w:tab w:val="left" w:pos="567"/>
              </w:tabs>
              <w:ind w:firstLine="0"/>
              <w:jc w:val="both"/>
              <w:outlineLvl w:val="1"/>
              <w:rPr>
                <w:sz w:val="24"/>
                <w:szCs w:val="24"/>
              </w:rPr>
            </w:pPr>
            <w:r w:rsidRPr="00B82971">
              <w:rPr>
                <w:sz w:val="24"/>
                <w:szCs w:val="24"/>
              </w:rPr>
              <w:t xml:space="preserve">за исполнением </w:t>
            </w:r>
          </w:p>
          <w:p w:rsidR="00BB108D" w:rsidRPr="00B82971" w:rsidRDefault="00BB108D" w:rsidP="00B82971">
            <w:pPr>
              <w:pStyle w:val="ConsPlusNormal0"/>
              <w:tabs>
                <w:tab w:val="left" w:pos="567"/>
              </w:tabs>
              <w:ind w:firstLine="0"/>
              <w:jc w:val="both"/>
              <w:outlineLvl w:val="1"/>
              <w:rPr>
                <w:sz w:val="24"/>
                <w:szCs w:val="24"/>
              </w:rPr>
            </w:pPr>
            <w:r w:rsidRPr="00B82971">
              <w:rPr>
                <w:sz w:val="24"/>
                <w:szCs w:val="24"/>
              </w:rPr>
              <w:t>Программы</w:t>
            </w:r>
          </w:p>
          <w:p w:rsidR="00BB108D" w:rsidRPr="00B82971" w:rsidRDefault="00BB108D" w:rsidP="00B82971">
            <w:pPr>
              <w:pStyle w:val="ConsPlusNormal0"/>
              <w:tabs>
                <w:tab w:val="left" w:pos="567"/>
              </w:tabs>
              <w:ind w:firstLine="0"/>
              <w:jc w:val="both"/>
              <w:outlineLvl w:val="1"/>
              <w:rPr>
                <w:color w:val="000000"/>
                <w:sz w:val="24"/>
                <w:szCs w:val="24"/>
              </w:rPr>
            </w:pPr>
          </w:p>
        </w:tc>
        <w:tc>
          <w:tcPr>
            <w:tcW w:w="6372" w:type="dxa"/>
            <w:hideMark/>
          </w:tcPr>
          <w:p w:rsidR="00BB108D" w:rsidRPr="00B82971" w:rsidRDefault="00BB108D" w:rsidP="00B82971">
            <w:pPr>
              <w:autoSpaceDE w:val="0"/>
              <w:autoSpaceDN w:val="0"/>
              <w:adjustRightInd w:val="0"/>
              <w:jc w:val="both"/>
              <w:outlineLvl w:val="2"/>
              <w:rPr>
                <w:rFonts w:ascii="Arial" w:hAnsi="Arial" w:cs="Arial"/>
              </w:rPr>
            </w:pPr>
            <w:r w:rsidRPr="00B82971">
              <w:rPr>
                <w:rFonts w:ascii="Arial" w:hAnsi="Arial" w:cs="Arial"/>
              </w:rPr>
              <w:t>Администрация Дмитриевского района</w:t>
            </w:r>
          </w:p>
        </w:tc>
      </w:tr>
      <w:tr w:rsidR="00BB108D" w:rsidRPr="00B82971" w:rsidTr="00B82971">
        <w:tc>
          <w:tcPr>
            <w:tcW w:w="2808" w:type="dxa"/>
          </w:tcPr>
          <w:p w:rsidR="00BB108D" w:rsidRPr="00B82971" w:rsidRDefault="00BB108D" w:rsidP="00B82971">
            <w:pPr>
              <w:pStyle w:val="ConsPlusNormal0"/>
              <w:tabs>
                <w:tab w:val="left" w:pos="567"/>
              </w:tabs>
              <w:ind w:firstLine="0"/>
              <w:jc w:val="both"/>
              <w:outlineLvl w:val="1"/>
              <w:rPr>
                <w:color w:val="000000"/>
                <w:sz w:val="24"/>
                <w:szCs w:val="24"/>
              </w:rPr>
            </w:pPr>
            <w:r w:rsidRPr="00B82971">
              <w:rPr>
                <w:color w:val="000000"/>
                <w:sz w:val="24"/>
                <w:szCs w:val="24"/>
              </w:rPr>
              <w:t>Ожидаемые результаты реализации</w:t>
            </w:r>
          </w:p>
          <w:p w:rsidR="00BB108D" w:rsidRPr="00B82971" w:rsidRDefault="00BB108D" w:rsidP="00B82971">
            <w:pPr>
              <w:pStyle w:val="ConsPlusNormal0"/>
              <w:tabs>
                <w:tab w:val="left" w:pos="567"/>
              </w:tabs>
              <w:ind w:firstLine="0"/>
              <w:jc w:val="both"/>
              <w:outlineLvl w:val="1"/>
              <w:rPr>
                <w:color w:val="000000"/>
                <w:sz w:val="24"/>
                <w:szCs w:val="24"/>
              </w:rPr>
            </w:pPr>
            <w:r w:rsidRPr="00B82971">
              <w:rPr>
                <w:color w:val="000000"/>
                <w:sz w:val="24"/>
                <w:szCs w:val="24"/>
              </w:rPr>
              <w:t>Программы</w:t>
            </w:r>
          </w:p>
          <w:p w:rsidR="00BB108D" w:rsidRPr="00B82971" w:rsidRDefault="00BB108D" w:rsidP="00B82971">
            <w:pPr>
              <w:pStyle w:val="ConsPlusNormal0"/>
              <w:tabs>
                <w:tab w:val="left" w:pos="567"/>
              </w:tabs>
              <w:ind w:firstLine="0"/>
              <w:jc w:val="both"/>
              <w:outlineLvl w:val="1"/>
              <w:rPr>
                <w:color w:val="000000"/>
                <w:sz w:val="24"/>
                <w:szCs w:val="24"/>
              </w:rPr>
            </w:pPr>
          </w:p>
        </w:tc>
        <w:tc>
          <w:tcPr>
            <w:tcW w:w="6372" w:type="dxa"/>
            <w:hideMark/>
          </w:tcPr>
          <w:p w:rsidR="00BB108D" w:rsidRPr="00B82971" w:rsidRDefault="00BB108D" w:rsidP="00B82971">
            <w:pPr>
              <w:pStyle w:val="ConsPlusNormal0"/>
              <w:tabs>
                <w:tab w:val="left" w:pos="567"/>
              </w:tabs>
              <w:ind w:firstLine="0"/>
              <w:jc w:val="both"/>
              <w:outlineLvl w:val="1"/>
              <w:rPr>
                <w:color w:val="000000"/>
                <w:sz w:val="24"/>
                <w:szCs w:val="24"/>
              </w:rPr>
            </w:pPr>
            <w:r w:rsidRPr="00B82971">
              <w:rPr>
                <w:color w:val="000000"/>
                <w:sz w:val="24"/>
                <w:szCs w:val="24"/>
              </w:rPr>
              <w:t>В результате реализации программы будет:</w:t>
            </w:r>
          </w:p>
          <w:p w:rsidR="00BB108D" w:rsidRPr="00B82971" w:rsidRDefault="00BB108D" w:rsidP="00B82971">
            <w:pPr>
              <w:pStyle w:val="ConsPlusNormal0"/>
              <w:tabs>
                <w:tab w:val="left" w:pos="567"/>
              </w:tabs>
              <w:ind w:firstLine="0"/>
              <w:jc w:val="both"/>
              <w:outlineLvl w:val="1"/>
              <w:rPr>
                <w:color w:val="000000"/>
                <w:sz w:val="24"/>
                <w:szCs w:val="24"/>
              </w:rPr>
            </w:pPr>
            <w:r w:rsidRPr="00B82971">
              <w:rPr>
                <w:sz w:val="24"/>
                <w:szCs w:val="24"/>
              </w:rPr>
              <w:t>увеличение доли детей и молодежи, вовлеченных в профилактические мероприятия, от общего числа детей и молодежи Дмитриевского район</w:t>
            </w:r>
            <w:r w:rsidR="00C52392" w:rsidRPr="00B82971">
              <w:rPr>
                <w:sz w:val="24"/>
                <w:szCs w:val="24"/>
              </w:rPr>
              <w:t>а Курской области от 55 % в 2025 году до 70 % в 2027</w:t>
            </w:r>
            <w:r w:rsidRPr="00B82971">
              <w:rPr>
                <w:sz w:val="24"/>
                <w:szCs w:val="24"/>
              </w:rPr>
              <w:t xml:space="preserve"> году; повышение эффективности выявления потребителей наркотиков, совершенствование раннего выявления и обследования подростков-потребителей </w:t>
            </w:r>
            <w:proofErr w:type="spellStart"/>
            <w:r w:rsidRPr="00B82971">
              <w:rPr>
                <w:sz w:val="24"/>
                <w:szCs w:val="24"/>
              </w:rPr>
              <w:t>психоактивных</w:t>
            </w:r>
            <w:proofErr w:type="spellEnd"/>
            <w:r w:rsidRPr="00B82971">
              <w:rPr>
                <w:sz w:val="24"/>
                <w:szCs w:val="24"/>
              </w:rPr>
              <w:t xml:space="preserve"> веществ.</w:t>
            </w:r>
          </w:p>
        </w:tc>
      </w:tr>
    </w:tbl>
    <w:p w:rsidR="00BB108D" w:rsidRPr="00B82971" w:rsidRDefault="00BB108D" w:rsidP="00B82971">
      <w:pPr>
        <w:autoSpaceDE w:val="0"/>
        <w:autoSpaceDN w:val="0"/>
        <w:adjustRightInd w:val="0"/>
        <w:jc w:val="both"/>
        <w:rPr>
          <w:rFonts w:ascii="Arial" w:hAnsi="Arial" w:cs="Arial"/>
          <w:b/>
        </w:rPr>
      </w:pPr>
    </w:p>
    <w:p w:rsidR="00BB108D" w:rsidRPr="00B82971" w:rsidRDefault="00BB108D" w:rsidP="00B82971">
      <w:pPr>
        <w:numPr>
          <w:ilvl w:val="0"/>
          <w:numId w:val="2"/>
        </w:numPr>
        <w:autoSpaceDE w:val="0"/>
        <w:autoSpaceDN w:val="0"/>
        <w:adjustRightInd w:val="0"/>
        <w:ind w:left="1068"/>
        <w:jc w:val="center"/>
        <w:rPr>
          <w:rFonts w:ascii="Arial" w:hAnsi="Arial" w:cs="Arial"/>
          <w:b/>
          <w:sz w:val="32"/>
          <w:szCs w:val="32"/>
        </w:rPr>
      </w:pPr>
      <w:r w:rsidRPr="00B82971">
        <w:rPr>
          <w:rFonts w:ascii="Arial" w:hAnsi="Arial" w:cs="Arial"/>
          <w:b/>
          <w:sz w:val="32"/>
          <w:szCs w:val="32"/>
        </w:rPr>
        <w:t>Характеристика проблемы, на решение которой направлена</w:t>
      </w:r>
      <w:r w:rsidR="00B82971">
        <w:rPr>
          <w:rFonts w:ascii="Arial" w:hAnsi="Arial" w:cs="Arial"/>
          <w:b/>
          <w:sz w:val="32"/>
          <w:szCs w:val="32"/>
        </w:rPr>
        <w:t xml:space="preserve"> </w:t>
      </w:r>
      <w:r w:rsidRPr="00B82971">
        <w:rPr>
          <w:rFonts w:ascii="Arial" w:hAnsi="Arial" w:cs="Arial"/>
          <w:b/>
          <w:sz w:val="32"/>
          <w:szCs w:val="32"/>
        </w:rPr>
        <w:t>Программа</w:t>
      </w:r>
    </w:p>
    <w:p w:rsidR="00BB108D" w:rsidRPr="00B82971" w:rsidRDefault="00BB108D" w:rsidP="00B82971">
      <w:pPr>
        <w:ind w:firstLine="708"/>
        <w:jc w:val="both"/>
        <w:rPr>
          <w:rFonts w:ascii="Arial" w:hAnsi="Arial" w:cs="Arial"/>
        </w:rPr>
      </w:pPr>
      <w:r w:rsidRPr="00B82971">
        <w:rPr>
          <w:rFonts w:ascii="Arial" w:hAnsi="Arial" w:cs="Arial"/>
        </w:rPr>
        <w:t xml:space="preserve">Наркомания, как социально и криминально опасное явление, присутствовала в жизни общества на всех стадиях его развития.   </w:t>
      </w:r>
      <w:proofErr w:type="gramStart"/>
      <w:r w:rsidRPr="00B82971">
        <w:rPr>
          <w:rFonts w:ascii="Arial" w:hAnsi="Arial" w:cs="Arial"/>
        </w:rPr>
        <w:t xml:space="preserve">Наиболее высокого уровня ее распространение достигло в последнее десятилетие XX века, сформировавшись в глобальную </w:t>
      </w:r>
      <w:proofErr w:type="spellStart"/>
      <w:r w:rsidRPr="00B82971">
        <w:rPr>
          <w:rFonts w:ascii="Arial" w:hAnsi="Arial" w:cs="Arial"/>
        </w:rPr>
        <w:t>наркоугрозу</w:t>
      </w:r>
      <w:proofErr w:type="spellEnd"/>
      <w:r w:rsidRPr="00B82971">
        <w:rPr>
          <w:rFonts w:ascii="Arial" w:hAnsi="Arial" w:cs="Arial"/>
        </w:rPr>
        <w:t xml:space="preserve">, которая   привела к необратимой деградации и гибели огромного числа людей, выступая катализатором общего роста преступности, теневой экономики и коррупции. </w:t>
      </w:r>
      <w:proofErr w:type="gramEnd"/>
    </w:p>
    <w:p w:rsidR="00BB108D" w:rsidRPr="00B82971" w:rsidRDefault="00BB108D" w:rsidP="00B82971">
      <w:pPr>
        <w:ind w:firstLine="708"/>
        <w:jc w:val="both"/>
        <w:rPr>
          <w:rFonts w:ascii="Arial" w:hAnsi="Arial" w:cs="Arial"/>
        </w:rPr>
      </w:pPr>
      <w:r w:rsidRPr="00B82971">
        <w:rPr>
          <w:rFonts w:ascii="Arial" w:hAnsi="Arial" w:cs="Arial"/>
        </w:rPr>
        <w:t>Уводя трудовые ресурсы от созидательных процессов, наркомания разрушает здоровье людей, подрывает морально-этические и культурные устои общества и тем самым выступает одной из основных угроз безопасности страны и сохранения ее человеческого потенциала.</w:t>
      </w:r>
    </w:p>
    <w:p w:rsidR="00BB108D" w:rsidRPr="00B82971" w:rsidRDefault="00BB108D" w:rsidP="00B82971">
      <w:pPr>
        <w:tabs>
          <w:tab w:val="left" w:pos="709"/>
        </w:tabs>
        <w:jc w:val="both"/>
        <w:rPr>
          <w:rFonts w:ascii="Arial" w:hAnsi="Arial" w:cs="Arial"/>
          <w:b/>
        </w:rPr>
      </w:pPr>
      <w:r w:rsidRPr="00B82971">
        <w:rPr>
          <w:rFonts w:ascii="Arial" w:hAnsi="Arial" w:cs="Arial"/>
        </w:rPr>
        <w:tab/>
        <w:t>Отсутствие целостной, научно обоснованной системы противодействия злоупотреблению наркотиками и их незаконному обороту не позволяет в полном объеме противостоять этим негативным явлениям.</w:t>
      </w:r>
    </w:p>
    <w:p w:rsidR="00BB108D" w:rsidRPr="00B82971" w:rsidRDefault="00BB108D" w:rsidP="00B82971">
      <w:pPr>
        <w:ind w:firstLine="708"/>
        <w:jc w:val="both"/>
        <w:rPr>
          <w:rFonts w:ascii="Arial" w:hAnsi="Arial" w:cs="Arial"/>
        </w:rPr>
      </w:pPr>
      <w:r w:rsidRPr="00B82971">
        <w:rPr>
          <w:rFonts w:ascii="Arial" w:hAnsi="Arial" w:cs="Arial"/>
        </w:rPr>
        <w:t xml:space="preserve">  Показатель распространенности потребления наркотиков с вредными последствиями   требует дальнейшего развития системы учреждений, участвующих в профилактике распространения наркомании и связанных с ней правонарушений.</w:t>
      </w:r>
    </w:p>
    <w:p w:rsidR="00BB108D" w:rsidRPr="00B82971" w:rsidRDefault="00BB108D" w:rsidP="00B82971">
      <w:pPr>
        <w:ind w:firstLine="708"/>
        <w:jc w:val="both"/>
        <w:rPr>
          <w:rFonts w:ascii="Arial" w:hAnsi="Arial" w:cs="Arial"/>
        </w:rPr>
      </w:pPr>
      <w:r w:rsidRPr="00B82971">
        <w:rPr>
          <w:rFonts w:ascii="Arial" w:hAnsi="Arial" w:cs="Arial"/>
        </w:rPr>
        <w:t xml:space="preserve">По своим географическим особенностям Дмитриевский район благоприятен для выращивания конопли, сырье которого использовалось в производстве пеньки на Дмитриевском пенькозаводе, но при этом посевов дикорастущей конопли выявлено не было. </w:t>
      </w:r>
    </w:p>
    <w:p w:rsidR="00BB108D" w:rsidRPr="00B82971" w:rsidRDefault="00BB108D" w:rsidP="00B82971">
      <w:pPr>
        <w:ind w:firstLine="708"/>
        <w:jc w:val="both"/>
        <w:rPr>
          <w:rFonts w:ascii="Arial" w:hAnsi="Arial" w:cs="Arial"/>
        </w:rPr>
      </w:pPr>
      <w:r w:rsidRPr="00B82971">
        <w:rPr>
          <w:rFonts w:ascii="Arial" w:hAnsi="Arial" w:cs="Arial"/>
        </w:rPr>
        <w:t xml:space="preserve">В районе регулярно проводится </w:t>
      </w:r>
      <w:proofErr w:type="spellStart"/>
      <w:r w:rsidRPr="00B82971">
        <w:rPr>
          <w:rFonts w:ascii="Arial" w:hAnsi="Arial" w:cs="Arial"/>
        </w:rPr>
        <w:t>антинаркотическая</w:t>
      </w:r>
      <w:proofErr w:type="spellEnd"/>
      <w:r w:rsidRPr="00B82971">
        <w:rPr>
          <w:rFonts w:ascii="Arial" w:hAnsi="Arial" w:cs="Arial"/>
        </w:rPr>
        <w:t xml:space="preserve"> пропаганда через публикации   в районной газете «Дмитриевский вестник», профилактические беседы со школьниками и сельским населением о необходимости выявления и уничтожения посевов мака.</w:t>
      </w:r>
    </w:p>
    <w:p w:rsidR="00BB108D" w:rsidRPr="00B82971" w:rsidRDefault="00BB108D" w:rsidP="00B82971">
      <w:pPr>
        <w:ind w:firstLine="708"/>
        <w:jc w:val="both"/>
        <w:rPr>
          <w:rFonts w:ascii="Arial" w:hAnsi="Arial" w:cs="Arial"/>
        </w:rPr>
      </w:pPr>
      <w:r w:rsidRPr="00B82971">
        <w:rPr>
          <w:rFonts w:ascii="Arial" w:hAnsi="Arial" w:cs="Arial"/>
        </w:rPr>
        <w:t>Реализация мероприятий долгосрочной целевой Программы позволяет   расширить формы и методы ведения антинаркотической работы среди подростков и молодежи. В результате проводимой работы на учете в комиссии по делам несовершеннолетних и защите их прав Дмитриевского района, а также врача-нарколога нет несовершеннолетних, употребляющих наркотические или психотропные средства.</w:t>
      </w:r>
    </w:p>
    <w:p w:rsidR="00BB108D" w:rsidRPr="00B82971" w:rsidRDefault="00BB108D" w:rsidP="00B82971">
      <w:pPr>
        <w:autoSpaceDE w:val="0"/>
        <w:autoSpaceDN w:val="0"/>
        <w:adjustRightInd w:val="0"/>
        <w:jc w:val="both"/>
        <w:rPr>
          <w:rFonts w:ascii="Arial" w:hAnsi="Arial" w:cs="Arial"/>
          <w:color w:val="000000"/>
        </w:rPr>
      </w:pPr>
    </w:p>
    <w:p w:rsidR="00BB108D" w:rsidRPr="00B82971" w:rsidRDefault="00B82971" w:rsidP="00B82971">
      <w:pPr>
        <w:autoSpaceDE w:val="0"/>
        <w:autoSpaceDN w:val="0"/>
        <w:adjustRightInd w:val="0"/>
        <w:jc w:val="center"/>
        <w:rPr>
          <w:rFonts w:ascii="Arial" w:hAnsi="Arial" w:cs="Arial"/>
          <w:b/>
          <w:sz w:val="32"/>
          <w:szCs w:val="32"/>
        </w:rPr>
      </w:pPr>
      <w:r w:rsidRPr="00B82971">
        <w:rPr>
          <w:rFonts w:ascii="Arial" w:hAnsi="Arial" w:cs="Arial"/>
          <w:b/>
          <w:sz w:val="32"/>
          <w:szCs w:val="32"/>
          <w:lang w:val="en-US"/>
        </w:rPr>
        <w:lastRenderedPageBreak/>
        <w:t>II</w:t>
      </w:r>
      <w:r w:rsidR="00BB108D" w:rsidRPr="00B82971">
        <w:rPr>
          <w:rFonts w:ascii="Arial" w:hAnsi="Arial" w:cs="Arial"/>
          <w:b/>
          <w:sz w:val="32"/>
          <w:szCs w:val="32"/>
        </w:rPr>
        <w:t>. Основные цели и задачи Программы, сроки и этапы реализации,</w:t>
      </w:r>
      <w:r w:rsidRPr="00B82971">
        <w:rPr>
          <w:rFonts w:ascii="Arial" w:hAnsi="Arial" w:cs="Arial"/>
          <w:b/>
          <w:sz w:val="32"/>
          <w:szCs w:val="32"/>
        </w:rPr>
        <w:t xml:space="preserve"> </w:t>
      </w:r>
      <w:r w:rsidR="00BB108D" w:rsidRPr="00B82971">
        <w:rPr>
          <w:rFonts w:ascii="Arial" w:hAnsi="Arial" w:cs="Arial"/>
          <w:b/>
          <w:sz w:val="32"/>
          <w:szCs w:val="32"/>
        </w:rPr>
        <w:t>целевые индикаторы и показатели, характеризующие</w:t>
      </w:r>
      <w:r w:rsidRPr="00B82971">
        <w:rPr>
          <w:rFonts w:ascii="Arial" w:hAnsi="Arial" w:cs="Arial"/>
          <w:b/>
          <w:sz w:val="32"/>
          <w:szCs w:val="32"/>
        </w:rPr>
        <w:t xml:space="preserve"> </w:t>
      </w:r>
      <w:r w:rsidR="00BB108D" w:rsidRPr="00B82971">
        <w:rPr>
          <w:rFonts w:ascii="Arial" w:hAnsi="Arial" w:cs="Arial"/>
          <w:b/>
          <w:sz w:val="32"/>
          <w:szCs w:val="32"/>
        </w:rPr>
        <w:t>эффективность реализации Программы</w:t>
      </w:r>
    </w:p>
    <w:p w:rsidR="00BB108D" w:rsidRPr="00B82971" w:rsidRDefault="00BB108D" w:rsidP="00B82971">
      <w:pPr>
        <w:pStyle w:val="ListParagraph1"/>
        <w:spacing w:after="0" w:line="240" w:lineRule="auto"/>
        <w:ind w:left="0" w:firstLine="709"/>
        <w:jc w:val="both"/>
        <w:rPr>
          <w:rFonts w:ascii="Arial" w:hAnsi="Arial" w:cs="Arial"/>
        </w:rPr>
      </w:pPr>
      <w:r w:rsidRPr="00B82971">
        <w:rPr>
          <w:rFonts w:ascii="Arial" w:hAnsi="Arial" w:cs="Arial"/>
        </w:rPr>
        <w:t xml:space="preserve"> </w:t>
      </w:r>
    </w:p>
    <w:p w:rsidR="00BB108D" w:rsidRPr="00B82971" w:rsidRDefault="00BB108D" w:rsidP="00B82971">
      <w:pPr>
        <w:pStyle w:val="a4"/>
        <w:spacing w:after="0" w:line="240" w:lineRule="auto"/>
        <w:ind w:left="0" w:firstLine="720"/>
        <w:jc w:val="both"/>
        <w:rPr>
          <w:rFonts w:ascii="Arial" w:eastAsia="Times New Roman" w:hAnsi="Arial" w:cs="Arial"/>
          <w:sz w:val="24"/>
          <w:szCs w:val="24"/>
          <w:lang w:eastAsia="ar-SA"/>
        </w:rPr>
      </w:pPr>
      <w:r w:rsidRPr="00B82971">
        <w:rPr>
          <w:rFonts w:ascii="Arial" w:eastAsia="Times New Roman" w:hAnsi="Arial" w:cs="Arial"/>
          <w:sz w:val="24"/>
          <w:szCs w:val="24"/>
          <w:lang w:eastAsia="ar-SA"/>
        </w:rPr>
        <w:t xml:space="preserve">Основной целью муниципальной программы «Противодействие злоупотреблению наркотиками в  Дмитриевском районе Курской области» </w:t>
      </w:r>
      <w:r w:rsidR="0097186D" w:rsidRPr="00B82971">
        <w:rPr>
          <w:rFonts w:ascii="Arial" w:eastAsia="Times New Roman" w:hAnsi="Arial" w:cs="Arial"/>
          <w:sz w:val="24"/>
          <w:szCs w:val="24"/>
          <w:lang w:eastAsia="ar-SA"/>
        </w:rPr>
        <w:t>на 2025</w:t>
      </w:r>
      <w:r w:rsidRPr="00B82971">
        <w:rPr>
          <w:rFonts w:ascii="Arial" w:eastAsia="Times New Roman" w:hAnsi="Arial" w:cs="Arial"/>
          <w:sz w:val="24"/>
          <w:szCs w:val="24"/>
          <w:lang w:eastAsia="ar-SA"/>
        </w:rPr>
        <w:t xml:space="preserve"> - 202</w:t>
      </w:r>
      <w:r w:rsidR="0097186D" w:rsidRPr="00B82971">
        <w:rPr>
          <w:rFonts w:ascii="Arial" w:eastAsia="Times New Roman" w:hAnsi="Arial" w:cs="Arial"/>
          <w:sz w:val="24"/>
          <w:szCs w:val="24"/>
          <w:lang w:eastAsia="ar-SA"/>
        </w:rPr>
        <w:t>7</w:t>
      </w:r>
      <w:r w:rsidRPr="00B82971">
        <w:rPr>
          <w:rFonts w:ascii="Arial" w:eastAsia="Times New Roman" w:hAnsi="Arial" w:cs="Arial"/>
          <w:sz w:val="24"/>
          <w:szCs w:val="24"/>
          <w:lang w:eastAsia="ar-SA"/>
        </w:rPr>
        <w:t xml:space="preserve"> годы является  снижение уровня потребления населением наркотических средств и невозможности вовлечения молодежи в </w:t>
      </w:r>
      <w:proofErr w:type="spellStart"/>
      <w:r w:rsidRPr="00B82971">
        <w:rPr>
          <w:rFonts w:ascii="Arial" w:eastAsia="Times New Roman" w:hAnsi="Arial" w:cs="Arial"/>
          <w:sz w:val="24"/>
          <w:szCs w:val="24"/>
          <w:lang w:eastAsia="ar-SA"/>
        </w:rPr>
        <w:t>наркогенную</w:t>
      </w:r>
      <w:proofErr w:type="spellEnd"/>
      <w:r w:rsidRPr="00B82971">
        <w:rPr>
          <w:rFonts w:ascii="Arial" w:eastAsia="Times New Roman" w:hAnsi="Arial" w:cs="Arial"/>
          <w:sz w:val="24"/>
          <w:szCs w:val="24"/>
          <w:lang w:eastAsia="ar-SA"/>
        </w:rPr>
        <w:t xml:space="preserve"> среду.</w:t>
      </w:r>
    </w:p>
    <w:p w:rsidR="00BB108D" w:rsidRPr="00B82971" w:rsidRDefault="00BB108D" w:rsidP="00B82971">
      <w:pPr>
        <w:pStyle w:val="a4"/>
        <w:spacing w:after="0" w:line="240" w:lineRule="auto"/>
        <w:ind w:left="0" w:firstLine="720"/>
        <w:jc w:val="both"/>
        <w:rPr>
          <w:rFonts w:ascii="Arial" w:eastAsia="Times New Roman" w:hAnsi="Arial" w:cs="Arial"/>
          <w:sz w:val="24"/>
          <w:szCs w:val="24"/>
          <w:lang w:eastAsia="ar-SA"/>
        </w:rPr>
      </w:pPr>
      <w:r w:rsidRPr="00B82971">
        <w:rPr>
          <w:rFonts w:ascii="Arial" w:eastAsia="Times New Roman" w:hAnsi="Arial" w:cs="Arial"/>
          <w:sz w:val="24"/>
          <w:szCs w:val="24"/>
          <w:lang w:eastAsia="ar-SA"/>
        </w:rPr>
        <w:t>Основные задачи муниципальной программы «Противодействие злоупотреблению наркотиками в  Дмитриевском</w:t>
      </w:r>
      <w:r w:rsidR="0097186D" w:rsidRPr="00B82971">
        <w:rPr>
          <w:rFonts w:ascii="Arial" w:eastAsia="Times New Roman" w:hAnsi="Arial" w:cs="Arial"/>
          <w:sz w:val="24"/>
          <w:szCs w:val="24"/>
          <w:lang w:eastAsia="ar-SA"/>
        </w:rPr>
        <w:t xml:space="preserve"> районе Курской области» на 2025 - 2027</w:t>
      </w:r>
      <w:r w:rsidRPr="00B82971">
        <w:rPr>
          <w:rFonts w:ascii="Arial" w:eastAsia="Times New Roman" w:hAnsi="Arial" w:cs="Arial"/>
          <w:sz w:val="24"/>
          <w:szCs w:val="24"/>
          <w:lang w:eastAsia="ar-SA"/>
        </w:rPr>
        <w:t xml:space="preserve"> годы:</w:t>
      </w:r>
    </w:p>
    <w:p w:rsidR="00BB108D" w:rsidRPr="00B82971" w:rsidRDefault="00BB108D" w:rsidP="00B82971">
      <w:pPr>
        <w:tabs>
          <w:tab w:val="num" w:pos="0"/>
        </w:tabs>
        <w:ind w:firstLine="720"/>
        <w:jc w:val="both"/>
        <w:rPr>
          <w:rFonts w:ascii="Arial" w:hAnsi="Arial" w:cs="Arial"/>
        </w:rPr>
      </w:pPr>
      <w:r w:rsidRPr="00B82971">
        <w:rPr>
          <w:rFonts w:ascii="Arial" w:hAnsi="Arial" w:cs="Arial"/>
        </w:rPr>
        <w:t>- создание комплексной системы мер по профилактике потребления наркотиков;</w:t>
      </w:r>
    </w:p>
    <w:p w:rsidR="00BB108D" w:rsidRPr="00B82971" w:rsidRDefault="00BB108D" w:rsidP="00B82971">
      <w:pPr>
        <w:tabs>
          <w:tab w:val="num" w:pos="0"/>
        </w:tabs>
        <w:ind w:firstLine="720"/>
        <w:jc w:val="both"/>
        <w:rPr>
          <w:rFonts w:ascii="Arial" w:hAnsi="Arial" w:cs="Arial"/>
        </w:rPr>
      </w:pPr>
      <w:r w:rsidRPr="00B82971">
        <w:rPr>
          <w:rFonts w:ascii="Arial" w:hAnsi="Arial" w:cs="Arial"/>
        </w:rPr>
        <w:t>- создание условий для приостановления роста злоупотребления наркотиками среди детей и молодежи Дмитриевского района.</w:t>
      </w:r>
    </w:p>
    <w:p w:rsidR="00BB108D" w:rsidRPr="00B82971" w:rsidRDefault="00BB108D" w:rsidP="00B82971">
      <w:pPr>
        <w:tabs>
          <w:tab w:val="left" w:pos="284"/>
          <w:tab w:val="left" w:pos="426"/>
          <w:tab w:val="left" w:pos="567"/>
          <w:tab w:val="left" w:pos="4253"/>
        </w:tabs>
        <w:ind w:firstLine="720"/>
        <w:jc w:val="both"/>
        <w:rPr>
          <w:rFonts w:ascii="Arial" w:hAnsi="Arial" w:cs="Arial"/>
        </w:rPr>
      </w:pPr>
      <w:r w:rsidRPr="00B82971">
        <w:rPr>
          <w:rFonts w:ascii="Arial" w:hAnsi="Arial" w:cs="Arial"/>
        </w:rPr>
        <w:t>Реализация программы «Противодействие злоупотреблению наркотиками в Дмитриевско</w:t>
      </w:r>
      <w:r w:rsidR="0097186D" w:rsidRPr="00B82971">
        <w:rPr>
          <w:rFonts w:ascii="Arial" w:hAnsi="Arial" w:cs="Arial"/>
        </w:rPr>
        <w:t>м районе Курской области на 2025-2027</w:t>
      </w:r>
      <w:r w:rsidRPr="00B82971">
        <w:rPr>
          <w:rFonts w:ascii="Arial" w:hAnsi="Arial" w:cs="Arial"/>
        </w:rPr>
        <w:t xml:space="preserve"> годы будет осуще</w:t>
      </w:r>
      <w:r w:rsidR="0097186D" w:rsidRPr="00B82971">
        <w:rPr>
          <w:rFonts w:ascii="Arial" w:hAnsi="Arial" w:cs="Arial"/>
        </w:rPr>
        <w:t>ствляться в один этап с 2025 по 2027</w:t>
      </w:r>
      <w:r w:rsidRPr="00B82971">
        <w:rPr>
          <w:rFonts w:ascii="Arial" w:hAnsi="Arial" w:cs="Arial"/>
        </w:rPr>
        <w:t xml:space="preserve"> годы.</w:t>
      </w:r>
    </w:p>
    <w:p w:rsidR="00BB108D" w:rsidRPr="00B82971" w:rsidRDefault="00BB108D" w:rsidP="00B82971">
      <w:pPr>
        <w:ind w:firstLine="720"/>
        <w:jc w:val="both"/>
        <w:rPr>
          <w:rFonts w:ascii="Arial" w:hAnsi="Arial" w:cs="Arial"/>
          <w:b/>
          <w:i/>
        </w:rPr>
      </w:pPr>
      <w:r w:rsidRPr="00B82971">
        <w:rPr>
          <w:rStyle w:val="a5"/>
          <w:rFonts w:ascii="Arial" w:hAnsi="Arial" w:cs="Arial"/>
          <w:b w:val="0"/>
          <w:sz w:val="24"/>
        </w:rPr>
        <w:t>Реализация программы «Противодействие злоупотреблению наркотиками в Дмитриевском</w:t>
      </w:r>
      <w:r w:rsidR="0097186D" w:rsidRPr="00B82971">
        <w:rPr>
          <w:rStyle w:val="a5"/>
          <w:rFonts w:ascii="Arial" w:hAnsi="Arial" w:cs="Arial"/>
          <w:b w:val="0"/>
          <w:sz w:val="24"/>
        </w:rPr>
        <w:t xml:space="preserve"> районе Курской области» на 2025-2027</w:t>
      </w:r>
      <w:r w:rsidRPr="00B82971">
        <w:rPr>
          <w:rStyle w:val="a5"/>
          <w:rFonts w:ascii="Arial" w:hAnsi="Arial" w:cs="Arial"/>
          <w:b w:val="0"/>
          <w:sz w:val="24"/>
        </w:rPr>
        <w:t xml:space="preserve"> годы должна привести к следующим ожидаемым результатам:</w:t>
      </w:r>
      <w:r w:rsidRPr="00B82971">
        <w:rPr>
          <w:rFonts w:ascii="Arial" w:hAnsi="Arial" w:cs="Arial"/>
          <w:b/>
        </w:rPr>
        <w:t xml:space="preserve"> </w:t>
      </w:r>
    </w:p>
    <w:p w:rsidR="00BB108D" w:rsidRPr="00B82971" w:rsidRDefault="00BB108D" w:rsidP="00B82971">
      <w:pPr>
        <w:ind w:firstLine="720"/>
        <w:jc w:val="both"/>
        <w:rPr>
          <w:rFonts w:ascii="Arial" w:hAnsi="Arial" w:cs="Arial"/>
        </w:rPr>
      </w:pPr>
      <w:r w:rsidRPr="00B82971">
        <w:rPr>
          <w:rFonts w:ascii="Arial" w:hAnsi="Arial" w:cs="Arial"/>
        </w:rPr>
        <w:t xml:space="preserve">- увеличение количества подростков, проживающих на территории Дмитриевского района Курской области, вовлеченных в профилактические мероприятия; </w:t>
      </w:r>
    </w:p>
    <w:p w:rsidR="00BB108D" w:rsidRPr="00B82971" w:rsidRDefault="00BB108D" w:rsidP="00B82971">
      <w:pPr>
        <w:tabs>
          <w:tab w:val="left" w:pos="7920"/>
        </w:tabs>
        <w:ind w:firstLine="720"/>
        <w:jc w:val="both"/>
        <w:rPr>
          <w:rFonts w:ascii="Arial" w:hAnsi="Arial" w:cs="Arial"/>
        </w:rPr>
      </w:pPr>
      <w:r w:rsidRPr="00B82971">
        <w:rPr>
          <w:rFonts w:ascii="Arial" w:hAnsi="Arial" w:cs="Arial"/>
        </w:rPr>
        <w:t>- формирование у педагогов навыков профилактической работы;</w:t>
      </w:r>
    </w:p>
    <w:p w:rsidR="00BB108D" w:rsidRPr="00B82971" w:rsidRDefault="00BB108D" w:rsidP="00B82971">
      <w:pPr>
        <w:tabs>
          <w:tab w:val="left" w:pos="7920"/>
        </w:tabs>
        <w:ind w:firstLine="720"/>
        <w:jc w:val="both"/>
        <w:rPr>
          <w:rFonts w:ascii="Arial" w:hAnsi="Arial" w:cs="Arial"/>
        </w:rPr>
      </w:pPr>
      <w:r w:rsidRPr="00B82971">
        <w:rPr>
          <w:rFonts w:ascii="Arial" w:hAnsi="Arial" w:cs="Arial"/>
        </w:rPr>
        <w:t>- просвещение и приобщение родителей к решению проблемы антинаркотической профилактики;</w:t>
      </w:r>
    </w:p>
    <w:p w:rsidR="00BB108D" w:rsidRPr="00B82971" w:rsidRDefault="00BB108D" w:rsidP="00B82971">
      <w:pPr>
        <w:tabs>
          <w:tab w:val="left" w:pos="7920"/>
        </w:tabs>
        <w:ind w:firstLine="720"/>
        <w:jc w:val="both"/>
        <w:rPr>
          <w:rFonts w:ascii="Arial" w:hAnsi="Arial" w:cs="Arial"/>
        </w:rPr>
      </w:pPr>
      <w:r w:rsidRPr="00B82971">
        <w:rPr>
          <w:rFonts w:ascii="Arial" w:hAnsi="Arial" w:cs="Arial"/>
        </w:rPr>
        <w:t>- формирование в обществе негативного отношения к потреблению наркотиков и развитие волонтерского движения;</w:t>
      </w:r>
    </w:p>
    <w:p w:rsidR="00BB108D" w:rsidRPr="00B82971" w:rsidRDefault="00BB108D" w:rsidP="00B82971">
      <w:pPr>
        <w:tabs>
          <w:tab w:val="left" w:pos="7920"/>
        </w:tabs>
        <w:ind w:firstLine="720"/>
        <w:jc w:val="both"/>
        <w:rPr>
          <w:rFonts w:ascii="Arial" w:hAnsi="Arial" w:cs="Arial"/>
        </w:rPr>
      </w:pPr>
      <w:r w:rsidRPr="00B82971">
        <w:rPr>
          <w:rFonts w:ascii="Arial" w:hAnsi="Arial" w:cs="Arial"/>
        </w:rPr>
        <w:t>- внедрение инновационных методов профилактики употребления наркотиков.</w:t>
      </w:r>
    </w:p>
    <w:p w:rsidR="00BB108D" w:rsidRPr="00B82971" w:rsidRDefault="00BB108D" w:rsidP="00B82971">
      <w:pPr>
        <w:tabs>
          <w:tab w:val="left" w:pos="7920"/>
        </w:tabs>
        <w:ind w:firstLine="720"/>
        <w:jc w:val="both"/>
        <w:rPr>
          <w:rFonts w:ascii="Arial" w:hAnsi="Arial" w:cs="Arial"/>
        </w:rPr>
      </w:pPr>
      <w:r w:rsidRPr="00B82971">
        <w:rPr>
          <w:rFonts w:ascii="Arial" w:hAnsi="Arial" w:cs="Arial"/>
        </w:rPr>
        <w:t>По итогам реализации программы ожидается достижение следующего показателя (индикатора):</w:t>
      </w:r>
    </w:p>
    <w:p w:rsidR="00BB108D" w:rsidRPr="00B82971" w:rsidRDefault="00BB108D" w:rsidP="00B82971">
      <w:pPr>
        <w:pStyle w:val="a4"/>
        <w:tabs>
          <w:tab w:val="left" w:pos="284"/>
          <w:tab w:val="left" w:pos="2100"/>
        </w:tabs>
        <w:spacing w:after="0" w:line="240" w:lineRule="auto"/>
        <w:ind w:left="0" w:firstLine="720"/>
        <w:jc w:val="both"/>
        <w:rPr>
          <w:rFonts w:ascii="Arial" w:eastAsia="Times New Roman" w:hAnsi="Arial" w:cs="Arial"/>
          <w:sz w:val="24"/>
          <w:szCs w:val="24"/>
          <w:lang w:eastAsia="ar-SA"/>
        </w:rPr>
      </w:pPr>
      <w:r w:rsidRPr="00B82971">
        <w:rPr>
          <w:rFonts w:ascii="Arial" w:eastAsia="Times New Roman" w:hAnsi="Arial" w:cs="Arial"/>
          <w:sz w:val="24"/>
          <w:szCs w:val="24"/>
          <w:lang w:eastAsia="ar-SA"/>
        </w:rPr>
        <w:t xml:space="preserve">- увеличение доли детей и молодежи, вовлеченных  в профилактические мероприятия, от общего числа детей и молодежи  Дмитриевского района </w:t>
      </w:r>
      <w:r w:rsidR="001142DF" w:rsidRPr="00B82971">
        <w:rPr>
          <w:rFonts w:ascii="Arial" w:eastAsia="Times New Roman" w:hAnsi="Arial" w:cs="Arial"/>
          <w:sz w:val="24"/>
          <w:szCs w:val="24"/>
          <w:lang w:eastAsia="ar-SA"/>
        </w:rPr>
        <w:t>Курской области от 55 %   в 2025 году  до 70 % в 2027</w:t>
      </w:r>
      <w:r w:rsidRPr="00B82971">
        <w:rPr>
          <w:rFonts w:ascii="Arial" w:eastAsia="Times New Roman" w:hAnsi="Arial" w:cs="Arial"/>
          <w:sz w:val="24"/>
          <w:szCs w:val="24"/>
          <w:lang w:eastAsia="ar-SA"/>
        </w:rPr>
        <w:t xml:space="preserve"> году. </w:t>
      </w:r>
    </w:p>
    <w:p w:rsidR="00BB108D" w:rsidRPr="00B82971" w:rsidRDefault="00BB108D" w:rsidP="00B82971">
      <w:pPr>
        <w:autoSpaceDE w:val="0"/>
        <w:autoSpaceDN w:val="0"/>
        <w:adjustRightInd w:val="0"/>
        <w:jc w:val="both"/>
        <w:rPr>
          <w:rFonts w:ascii="Arial" w:hAnsi="Arial" w:cs="Arial"/>
          <w:b/>
        </w:rPr>
      </w:pPr>
    </w:p>
    <w:p w:rsidR="00BB108D" w:rsidRPr="00B82971" w:rsidRDefault="00B82971" w:rsidP="00B82971">
      <w:pPr>
        <w:autoSpaceDE w:val="0"/>
        <w:autoSpaceDN w:val="0"/>
        <w:adjustRightInd w:val="0"/>
        <w:jc w:val="center"/>
        <w:rPr>
          <w:rFonts w:ascii="Arial" w:hAnsi="Arial" w:cs="Arial"/>
          <w:b/>
          <w:sz w:val="32"/>
          <w:szCs w:val="32"/>
        </w:rPr>
      </w:pPr>
      <w:r w:rsidRPr="00B82971">
        <w:rPr>
          <w:rFonts w:ascii="Arial" w:hAnsi="Arial" w:cs="Arial"/>
          <w:b/>
          <w:sz w:val="32"/>
          <w:szCs w:val="32"/>
          <w:lang w:val="en-US"/>
        </w:rPr>
        <w:t>III</w:t>
      </w:r>
      <w:r w:rsidR="00BB108D" w:rsidRPr="00B82971">
        <w:rPr>
          <w:rFonts w:ascii="Arial" w:hAnsi="Arial" w:cs="Arial"/>
          <w:b/>
          <w:sz w:val="32"/>
          <w:szCs w:val="32"/>
        </w:rPr>
        <w:t>. Перечень программных мероприятий, сроки их реализации</w:t>
      </w:r>
      <w:r w:rsidRPr="00B82971">
        <w:rPr>
          <w:rFonts w:ascii="Arial" w:hAnsi="Arial" w:cs="Arial"/>
          <w:b/>
          <w:sz w:val="32"/>
          <w:szCs w:val="32"/>
        </w:rPr>
        <w:t xml:space="preserve"> </w:t>
      </w:r>
      <w:r w:rsidR="00BB108D" w:rsidRPr="00B82971">
        <w:rPr>
          <w:rFonts w:ascii="Arial" w:hAnsi="Arial" w:cs="Arial"/>
          <w:b/>
          <w:sz w:val="32"/>
          <w:szCs w:val="32"/>
        </w:rPr>
        <w:t>и объемы финансирования</w:t>
      </w:r>
    </w:p>
    <w:p w:rsidR="00BB108D" w:rsidRPr="00B82971" w:rsidRDefault="00BB108D" w:rsidP="00B82971">
      <w:pPr>
        <w:pStyle w:val="a4"/>
        <w:spacing w:after="0" w:line="240" w:lineRule="auto"/>
        <w:ind w:left="0" w:firstLine="708"/>
        <w:jc w:val="both"/>
        <w:rPr>
          <w:rFonts w:ascii="Arial" w:eastAsia="Times New Roman" w:hAnsi="Arial" w:cs="Arial"/>
          <w:sz w:val="24"/>
          <w:szCs w:val="24"/>
        </w:rPr>
      </w:pPr>
      <w:r w:rsidRPr="00B82971">
        <w:rPr>
          <w:rFonts w:ascii="Arial" w:eastAsia="Times New Roman" w:hAnsi="Arial" w:cs="Arial"/>
          <w:sz w:val="24"/>
          <w:szCs w:val="24"/>
        </w:rPr>
        <w:t xml:space="preserve"> В структуру муниципальной программы включены две  подпрограммы:   «Профилактика наркомании в  Дмитриевском  </w:t>
      </w:r>
      <w:r w:rsidR="001142DF" w:rsidRPr="00B82971">
        <w:rPr>
          <w:rFonts w:ascii="Arial" w:eastAsia="Times New Roman" w:hAnsi="Arial" w:cs="Arial"/>
          <w:sz w:val="24"/>
          <w:szCs w:val="24"/>
        </w:rPr>
        <w:t>районе Курской области» на  2025-2027</w:t>
      </w:r>
      <w:r w:rsidRPr="00B82971">
        <w:rPr>
          <w:rFonts w:ascii="Arial" w:eastAsia="Times New Roman" w:hAnsi="Arial" w:cs="Arial"/>
          <w:sz w:val="24"/>
          <w:szCs w:val="24"/>
        </w:rPr>
        <w:t xml:space="preserve"> годы; «Медико-социальная реабилитация больных наркоманией в Дмитриевском</w:t>
      </w:r>
      <w:r w:rsidR="001142DF" w:rsidRPr="00B82971">
        <w:rPr>
          <w:rFonts w:ascii="Arial" w:eastAsia="Times New Roman" w:hAnsi="Arial" w:cs="Arial"/>
          <w:sz w:val="24"/>
          <w:szCs w:val="24"/>
        </w:rPr>
        <w:t xml:space="preserve"> районе Курской области» на 2025</w:t>
      </w:r>
      <w:r w:rsidRPr="00B82971">
        <w:rPr>
          <w:rFonts w:ascii="Arial" w:eastAsia="Times New Roman" w:hAnsi="Arial" w:cs="Arial"/>
          <w:sz w:val="24"/>
          <w:szCs w:val="24"/>
        </w:rPr>
        <w:t xml:space="preserve"> – 202</w:t>
      </w:r>
      <w:r w:rsidR="001142DF" w:rsidRPr="00B82971">
        <w:rPr>
          <w:rFonts w:ascii="Arial" w:eastAsia="Times New Roman" w:hAnsi="Arial" w:cs="Arial"/>
          <w:sz w:val="24"/>
          <w:szCs w:val="24"/>
        </w:rPr>
        <w:t>7</w:t>
      </w:r>
      <w:r w:rsidRPr="00B82971">
        <w:rPr>
          <w:rFonts w:ascii="Arial" w:eastAsia="Times New Roman" w:hAnsi="Arial" w:cs="Arial"/>
          <w:sz w:val="24"/>
          <w:szCs w:val="24"/>
        </w:rPr>
        <w:t xml:space="preserve"> годы. </w:t>
      </w:r>
    </w:p>
    <w:p w:rsidR="00BB108D" w:rsidRPr="00B82971" w:rsidRDefault="00BB108D" w:rsidP="00B82971">
      <w:pPr>
        <w:pStyle w:val="a4"/>
        <w:spacing w:after="0" w:line="240" w:lineRule="auto"/>
        <w:ind w:left="0" w:firstLine="708"/>
        <w:jc w:val="both"/>
        <w:rPr>
          <w:rFonts w:ascii="Arial" w:eastAsia="Times New Roman" w:hAnsi="Arial" w:cs="Arial"/>
          <w:sz w:val="24"/>
          <w:szCs w:val="24"/>
        </w:rPr>
      </w:pPr>
      <w:r w:rsidRPr="00B82971">
        <w:rPr>
          <w:rFonts w:ascii="Arial" w:eastAsia="Times New Roman" w:hAnsi="Arial" w:cs="Arial"/>
          <w:sz w:val="24"/>
          <w:szCs w:val="24"/>
        </w:rPr>
        <w:t xml:space="preserve">Основная цель подпрограммы -  формирование у подростков и молодежи </w:t>
      </w:r>
      <w:proofErr w:type="spellStart"/>
      <w:r w:rsidRPr="00B82971">
        <w:rPr>
          <w:rFonts w:ascii="Arial" w:eastAsia="Times New Roman" w:hAnsi="Arial" w:cs="Arial"/>
          <w:sz w:val="24"/>
          <w:szCs w:val="24"/>
        </w:rPr>
        <w:t>антинаркотического</w:t>
      </w:r>
      <w:proofErr w:type="spellEnd"/>
      <w:r w:rsidRPr="00B82971">
        <w:rPr>
          <w:rFonts w:ascii="Arial" w:eastAsia="Times New Roman" w:hAnsi="Arial" w:cs="Arial"/>
          <w:sz w:val="24"/>
          <w:szCs w:val="24"/>
        </w:rPr>
        <w:t xml:space="preserve"> мировоззрения, установки на ведение здорового образа жизни и улучшение духовно-нравственной культуры в обществе.</w:t>
      </w:r>
    </w:p>
    <w:p w:rsidR="00BB108D" w:rsidRPr="00B82971" w:rsidRDefault="00BB108D" w:rsidP="00B82971">
      <w:pPr>
        <w:pStyle w:val="a4"/>
        <w:spacing w:after="0" w:line="240" w:lineRule="auto"/>
        <w:ind w:left="0"/>
        <w:jc w:val="both"/>
        <w:rPr>
          <w:rFonts w:ascii="Arial" w:eastAsia="Times New Roman" w:hAnsi="Arial" w:cs="Arial"/>
          <w:sz w:val="24"/>
          <w:szCs w:val="24"/>
        </w:rPr>
      </w:pPr>
      <w:r w:rsidRPr="00B82971">
        <w:rPr>
          <w:rFonts w:ascii="Arial" w:eastAsia="Times New Roman" w:hAnsi="Arial" w:cs="Arial"/>
          <w:sz w:val="24"/>
          <w:szCs w:val="24"/>
        </w:rPr>
        <w:t xml:space="preserve">            Для достижения цели будут выполнены  основные задачи: привлечение   молодежи к активной пропаганде здорового образа жизни среди сверстников, </w:t>
      </w:r>
      <w:r w:rsidRPr="00B82971">
        <w:rPr>
          <w:rFonts w:ascii="Arial" w:eastAsia="Times New Roman" w:hAnsi="Arial" w:cs="Arial"/>
          <w:sz w:val="24"/>
          <w:szCs w:val="24"/>
        </w:rPr>
        <w:lastRenderedPageBreak/>
        <w:t>развитие личностного потенциала молодого человека и внедрение новых эффективных форм работы, предлагающих альтернативу для приложения энергии молодежи, развития природного стремления к успеху.</w:t>
      </w:r>
    </w:p>
    <w:p w:rsidR="00BB108D" w:rsidRPr="00B82971" w:rsidRDefault="00BB108D" w:rsidP="00B82971">
      <w:pPr>
        <w:pStyle w:val="a4"/>
        <w:spacing w:after="0" w:line="240" w:lineRule="auto"/>
        <w:ind w:left="0" w:firstLine="708"/>
        <w:jc w:val="both"/>
        <w:rPr>
          <w:rFonts w:ascii="Arial" w:eastAsia="Times New Roman" w:hAnsi="Arial" w:cs="Arial"/>
          <w:sz w:val="24"/>
          <w:szCs w:val="24"/>
        </w:rPr>
      </w:pPr>
      <w:r w:rsidRPr="00B82971">
        <w:rPr>
          <w:rFonts w:ascii="Arial" w:eastAsia="Times New Roman" w:hAnsi="Arial" w:cs="Arial"/>
          <w:sz w:val="24"/>
          <w:szCs w:val="24"/>
        </w:rPr>
        <w:t>Цели и задачи подпрограммы реализуются в рамках  мероприятий.</w:t>
      </w:r>
    </w:p>
    <w:p w:rsidR="00BB108D" w:rsidRPr="00B82971" w:rsidRDefault="00BB108D" w:rsidP="00B82971">
      <w:pPr>
        <w:pStyle w:val="a4"/>
        <w:spacing w:after="0" w:line="240" w:lineRule="auto"/>
        <w:ind w:left="0" w:firstLine="708"/>
        <w:jc w:val="both"/>
        <w:rPr>
          <w:rFonts w:ascii="Arial" w:eastAsia="Times New Roman" w:hAnsi="Arial" w:cs="Arial"/>
          <w:sz w:val="24"/>
          <w:szCs w:val="24"/>
        </w:rPr>
      </w:pPr>
      <w:r w:rsidRPr="00B82971">
        <w:rPr>
          <w:rFonts w:ascii="Arial" w:eastAsia="Times New Roman" w:hAnsi="Arial" w:cs="Arial"/>
          <w:sz w:val="24"/>
          <w:szCs w:val="24"/>
        </w:rPr>
        <w:t xml:space="preserve">В рамках </w:t>
      </w:r>
      <w:hyperlink r:id="rId6" w:anchor="sub_1000" w:history="1">
        <w:r w:rsidRPr="00B82971">
          <w:rPr>
            <w:rStyle w:val="a3"/>
            <w:rFonts w:ascii="Arial" w:eastAsia="Times New Roman" w:hAnsi="Arial" w:cs="Arial"/>
            <w:color w:val="auto"/>
            <w:sz w:val="24"/>
            <w:szCs w:val="24"/>
            <w:u w:val="none"/>
          </w:rPr>
          <w:t>подпрограммы</w:t>
        </w:r>
      </w:hyperlink>
      <w:r w:rsidRPr="00B82971">
        <w:rPr>
          <w:rFonts w:ascii="Arial" w:eastAsia="Times New Roman" w:hAnsi="Arial" w:cs="Arial"/>
          <w:sz w:val="24"/>
          <w:szCs w:val="24"/>
        </w:rPr>
        <w:t xml:space="preserve"> «Профилактика наркомании в  Дмитриевском</w:t>
      </w:r>
      <w:r w:rsidR="00D055F7" w:rsidRPr="00B82971">
        <w:rPr>
          <w:rFonts w:ascii="Arial" w:eastAsia="Times New Roman" w:hAnsi="Arial" w:cs="Arial"/>
          <w:sz w:val="24"/>
          <w:szCs w:val="24"/>
        </w:rPr>
        <w:t xml:space="preserve"> районе Курской области» на 2025</w:t>
      </w:r>
      <w:r w:rsidRPr="00B82971">
        <w:rPr>
          <w:rFonts w:ascii="Arial" w:eastAsia="Times New Roman" w:hAnsi="Arial" w:cs="Arial"/>
          <w:sz w:val="24"/>
          <w:szCs w:val="24"/>
        </w:rPr>
        <w:t>-202</w:t>
      </w:r>
      <w:r w:rsidR="00D055F7" w:rsidRPr="00B82971">
        <w:rPr>
          <w:rFonts w:ascii="Arial" w:eastAsia="Times New Roman" w:hAnsi="Arial" w:cs="Arial"/>
          <w:sz w:val="24"/>
          <w:szCs w:val="24"/>
        </w:rPr>
        <w:t>7</w:t>
      </w:r>
      <w:r w:rsidRPr="00B82971">
        <w:rPr>
          <w:rFonts w:ascii="Arial" w:eastAsia="Times New Roman" w:hAnsi="Arial" w:cs="Arial"/>
          <w:sz w:val="24"/>
          <w:szCs w:val="24"/>
        </w:rPr>
        <w:t xml:space="preserve"> годы предусматривается реализация следующих основных мероприятий:</w:t>
      </w:r>
    </w:p>
    <w:p w:rsidR="00BB108D" w:rsidRPr="00B82971" w:rsidRDefault="00BB108D" w:rsidP="00B82971">
      <w:pPr>
        <w:ind w:firstLine="708"/>
        <w:jc w:val="both"/>
        <w:rPr>
          <w:rFonts w:ascii="Arial" w:hAnsi="Arial" w:cs="Arial"/>
        </w:rPr>
      </w:pPr>
      <w:r w:rsidRPr="00B82971">
        <w:rPr>
          <w:rFonts w:ascii="Arial" w:hAnsi="Arial" w:cs="Arial"/>
        </w:rPr>
        <w:t>Основное мероприятие 1.1. Повышение квалификации педагогических работников по вопросам профилактики наркомании.</w:t>
      </w:r>
      <w:r w:rsidRPr="00B82971">
        <w:rPr>
          <w:rFonts w:ascii="Arial" w:hAnsi="Arial" w:cs="Arial"/>
        </w:rPr>
        <w:tab/>
      </w:r>
    </w:p>
    <w:p w:rsidR="00BB108D" w:rsidRPr="00B82971" w:rsidRDefault="00BB108D" w:rsidP="00B82971">
      <w:pPr>
        <w:pStyle w:val="NoSpacing1"/>
        <w:ind w:firstLine="708"/>
        <w:jc w:val="both"/>
        <w:rPr>
          <w:rFonts w:ascii="Arial" w:hAnsi="Arial" w:cs="Arial"/>
        </w:rPr>
      </w:pPr>
      <w:r w:rsidRPr="00B82971">
        <w:rPr>
          <w:rFonts w:ascii="Arial" w:hAnsi="Arial" w:cs="Arial"/>
        </w:rPr>
        <w:t xml:space="preserve"> Ожидаемым   результатом реализации данного мероприятия является улучшение качества работы образовательных учреждений по профилактике наркомании среди детей и подростков.</w:t>
      </w:r>
    </w:p>
    <w:p w:rsidR="00BB108D" w:rsidRPr="00B82971" w:rsidRDefault="00BB108D" w:rsidP="00B82971">
      <w:pPr>
        <w:pStyle w:val="ConsPlusCell"/>
        <w:jc w:val="both"/>
        <w:rPr>
          <w:rFonts w:ascii="Arial" w:hAnsi="Arial" w:cs="Arial"/>
          <w:sz w:val="24"/>
          <w:szCs w:val="24"/>
        </w:rPr>
      </w:pPr>
      <w:r w:rsidRPr="00B82971">
        <w:rPr>
          <w:rFonts w:ascii="Arial" w:hAnsi="Arial" w:cs="Arial"/>
          <w:sz w:val="24"/>
          <w:szCs w:val="24"/>
        </w:rPr>
        <w:t xml:space="preserve"> </w:t>
      </w:r>
      <w:r w:rsidRPr="00B82971">
        <w:rPr>
          <w:rFonts w:ascii="Arial" w:hAnsi="Arial" w:cs="Arial"/>
          <w:sz w:val="24"/>
          <w:szCs w:val="24"/>
        </w:rPr>
        <w:tab/>
        <w:t xml:space="preserve">Основное мероприятие 1.2. Совершенствование первичной профилактики наркомании в соответствии со Стратегией государственной антинаркотической политики Российской Федерации.  </w:t>
      </w:r>
    </w:p>
    <w:p w:rsidR="00BB108D" w:rsidRPr="00B82971" w:rsidRDefault="00BB108D" w:rsidP="00B82971">
      <w:pPr>
        <w:ind w:firstLine="708"/>
        <w:jc w:val="both"/>
        <w:rPr>
          <w:rFonts w:ascii="Arial" w:hAnsi="Arial" w:cs="Arial"/>
        </w:rPr>
      </w:pPr>
      <w:r w:rsidRPr="00B82971">
        <w:rPr>
          <w:rFonts w:ascii="Arial" w:hAnsi="Arial" w:cs="Arial"/>
        </w:rPr>
        <w:t xml:space="preserve"> Реализация данного мероприятия будет способствовать снижению спроса на наркотики, росту числа активной молодежи, осведомленной о вреде и последствиях употребления наркотиков и отстаивающей свою точку зрения в молодежной среде, способной влиться в волонтерское </w:t>
      </w:r>
      <w:proofErr w:type="spellStart"/>
      <w:r w:rsidRPr="00B82971">
        <w:rPr>
          <w:rFonts w:ascii="Arial" w:hAnsi="Arial" w:cs="Arial"/>
        </w:rPr>
        <w:t>антинаркотическое</w:t>
      </w:r>
      <w:proofErr w:type="spellEnd"/>
      <w:r w:rsidRPr="00B82971">
        <w:rPr>
          <w:rFonts w:ascii="Arial" w:hAnsi="Arial" w:cs="Arial"/>
        </w:rPr>
        <w:t xml:space="preserve"> движение.</w:t>
      </w:r>
    </w:p>
    <w:p w:rsidR="00BB108D" w:rsidRPr="00B82971" w:rsidRDefault="00BB108D" w:rsidP="00B82971">
      <w:pPr>
        <w:ind w:firstLine="708"/>
        <w:jc w:val="both"/>
        <w:rPr>
          <w:rFonts w:ascii="Arial" w:hAnsi="Arial" w:cs="Arial"/>
        </w:rPr>
      </w:pPr>
      <w:r w:rsidRPr="00B82971">
        <w:rPr>
          <w:rFonts w:ascii="Arial" w:hAnsi="Arial" w:cs="Arial"/>
        </w:rPr>
        <w:t xml:space="preserve">Основное мероприятие 1.3. Проведение </w:t>
      </w:r>
      <w:proofErr w:type="gramStart"/>
      <w:r w:rsidRPr="00B82971">
        <w:rPr>
          <w:rFonts w:ascii="Arial" w:hAnsi="Arial" w:cs="Arial"/>
        </w:rPr>
        <w:t>массовых</w:t>
      </w:r>
      <w:proofErr w:type="gramEnd"/>
      <w:r w:rsidRPr="00B82971">
        <w:rPr>
          <w:rFonts w:ascii="Arial" w:hAnsi="Arial" w:cs="Arial"/>
        </w:rPr>
        <w:t xml:space="preserve"> мероприятий с подростками и молодежью, направленных на формирование здорового образа жизни.</w:t>
      </w:r>
    </w:p>
    <w:p w:rsidR="00BB108D" w:rsidRPr="00B82971" w:rsidRDefault="00BB108D" w:rsidP="00B82971">
      <w:pPr>
        <w:tabs>
          <w:tab w:val="left" w:pos="214"/>
        </w:tabs>
        <w:jc w:val="both"/>
        <w:rPr>
          <w:rFonts w:ascii="Arial" w:hAnsi="Arial" w:cs="Arial"/>
        </w:rPr>
      </w:pPr>
      <w:r w:rsidRPr="00B82971">
        <w:rPr>
          <w:rFonts w:ascii="Arial" w:hAnsi="Arial" w:cs="Arial"/>
        </w:rPr>
        <w:tab/>
      </w:r>
      <w:r w:rsidRPr="00B82971">
        <w:rPr>
          <w:rFonts w:ascii="Arial" w:hAnsi="Arial" w:cs="Arial"/>
        </w:rPr>
        <w:tab/>
        <w:t>Ожидаемым   результатом реализации данного мероприятия является совершенствование работы по вопросам организации здорового образа жизни подростков и молодежи, увеличение численности вовлеченных в мероприятия, направленные на пропаганду здорового образа жизни.</w:t>
      </w:r>
    </w:p>
    <w:p w:rsidR="00BB108D" w:rsidRPr="00B82971" w:rsidRDefault="00BB108D" w:rsidP="00B82971">
      <w:pPr>
        <w:ind w:firstLine="708"/>
        <w:jc w:val="both"/>
        <w:rPr>
          <w:rFonts w:ascii="Arial" w:hAnsi="Arial" w:cs="Arial"/>
        </w:rPr>
      </w:pPr>
      <w:r w:rsidRPr="00B82971">
        <w:rPr>
          <w:rFonts w:ascii="Arial" w:eastAsia="Calibri" w:hAnsi="Arial" w:cs="Arial"/>
        </w:rPr>
        <w:t xml:space="preserve">Основное мероприятие 1.4. </w:t>
      </w:r>
      <w:r w:rsidRPr="00B82971">
        <w:rPr>
          <w:rFonts w:ascii="Arial" w:hAnsi="Arial" w:cs="Arial"/>
        </w:rPr>
        <w:t xml:space="preserve">Реализация среди молодежи </w:t>
      </w:r>
      <w:proofErr w:type="spellStart"/>
      <w:r w:rsidRPr="00B82971">
        <w:rPr>
          <w:rFonts w:ascii="Arial" w:hAnsi="Arial" w:cs="Arial"/>
        </w:rPr>
        <w:t>антинаркотических</w:t>
      </w:r>
      <w:proofErr w:type="spellEnd"/>
      <w:r w:rsidRPr="00B82971">
        <w:rPr>
          <w:rFonts w:ascii="Arial" w:hAnsi="Arial" w:cs="Arial"/>
        </w:rPr>
        <w:t xml:space="preserve"> профилактических акций, исследований, форумов и других форм работы с молодежью. </w:t>
      </w:r>
    </w:p>
    <w:p w:rsidR="00BB108D" w:rsidRPr="00B82971" w:rsidRDefault="00BB108D" w:rsidP="00B82971">
      <w:pPr>
        <w:autoSpaceDE w:val="0"/>
        <w:autoSpaceDN w:val="0"/>
        <w:adjustRightInd w:val="0"/>
        <w:ind w:firstLine="708"/>
        <w:jc w:val="both"/>
        <w:rPr>
          <w:rFonts w:ascii="Arial" w:hAnsi="Arial" w:cs="Arial"/>
        </w:rPr>
      </w:pPr>
      <w:r w:rsidRPr="00B82971">
        <w:rPr>
          <w:rFonts w:ascii="Arial" w:hAnsi="Arial" w:cs="Arial"/>
        </w:rPr>
        <w:t>Ожидаемыми   результатами реализации данного мероприятия является развитие системного подхода к профилактике наркомании, формирование навыков ведения здорового образа жизни, высокоэффективных поведенческих стратегий и личностных ресурсов у подростков и молодежи.</w:t>
      </w:r>
    </w:p>
    <w:p w:rsidR="00BB108D" w:rsidRPr="00B82971" w:rsidRDefault="00BB108D" w:rsidP="00B82971">
      <w:pPr>
        <w:autoSpaceDE w:val="0"/>
        <w:autoSpaceDN w:val="0"/>
        <w:adjustRightInd w:val="0"/>
        <w:jc w:val="both"/>
        <w:rPr>
          <w:rFonts w:ascii="Arial" w:hAnsi="Arial" w:cs="Arial"/>
        </w:rPr>
      </w:pPr>
      <w:r w:rsidRPr="00B82971">
        <w:rPr>
          <w:rFonts w:ascii="Arial" w:hAnsi="Arial" w:cs="Arial"/>
        </w:rPr>
        <w:t xml:space="preserve"> </w:t>
      </w:r>
      <w:r w:rsidRPr="00B82971">
        <w:rPr>
          <w:rFonts w:ascii="Arial" w:hAnsi="Arial" w:cs="Arial"/>
        </w:rPr>
        <w:tab/>
      </w:r>
      <w:r w:rsidRPr="00B82971">
        <w:rPr>
          <w:rFonts w:ascii="Arial" w:hAnsi="Arial" w:cs="Arial"/>
          <w:bCs/>
        </w:rPr>
        <w:t>Основное м</w:t>
      </w:r>
      <w:r w:rsidRPr="00B82971">
        <w:rPr>
          <w:rFonts w:ascii="Arial" w:eastAsia="Calibri" w:hAnsi="Arial" w:cs="Arial"/>
        </w:rPr>
        <w:t>ероприятие 1.5. Р</w:t>
      </w:r>
      <w:r w:rsidRPr="00B82971">
        <w:rPr>
          <w:rFonts w:ascii="Arial" w:hAnsi="Arial" w:cs="Arial"/>
          <w:bCs/>
        </w:rPr>
        <w:t>азвитие добровольческого (волонтерского) молодежного движения. Поддержка добровольческих молодежных отрядов.</w:t>
      </w:r>
    </w:p>
    <w:p w:rsidR="00BB108D" w:rsidRPr="00B82971" w:rsidRDefault="00BB108D" w:rsidP="00B82971">
      <w:pPr>
        <w:autoSpaceDE w:val="0"/>
        <w:autoSpaceDN w:val="0"/>
        <w:adjustRightInd w:val="0"/>
        <w:ind w:firstLine="708"/>
        <w:jc w:val="both"/>
        <w:rPr>
          <w:rFonts w:ascii="Arial" w:hAnsi="Arial" w:cs="Arial"/>
        </w:rPr>
      </w:pPr>
      <w:r w:rsidRPr="00B82971">
        <w:rPr>
          <w:rFonts w:ascii="Arial" w:hAnsi="Arial" w:cs="Arial"/>
        </w:rPr>
        <w:t xml:space="preserve">Ожидаемым    результатом реализации данного мероприятия является вовлечение молодежи в </w:t>
      </w:r>
      <w:r w:rsidRPr="00B82971">
        <w:rPr>
          <w:rFonts w:ascii="Arial" w:hAnsi="Arial" w:cs="Arial"/>
          <w:bCs/>
        </w:rPr>
        <w:t>добровольческую (волонтерскую) деятельность.</w:t>
      </w:r>
    </w:p>
    <w:p w:rsidR="00BB108D" w:rsidRPr="00B82971" w:rsidRDefault="00BB108D" w:rsidP="00B82971">
      <w:pPr>
        <w:autoSpaceDE w:val="0"/>
        <w:autoSpaceDN w:val="0"/>
        <w:adjustRightInd w:val="0"/>
        <w:jc w:val="both"/>
        <w:rPr>
          <w:rFonts w:ascii="Arial" w:eastAsia="Calibri" w:hAnsi="Arial" w:cs="Arial"/>
        </w:rPr>
      </w:pPr>
      <w:r w:rsidRPr="00B82971">
        <w:rPr>
          <w:rFonts w:ascii="Arial" w:hAnsi="Arial" w:cs="Arial"/>
        </w:rPr>
        <w:t xml:space="preserve"> </w:t>
      </w:r>
      <w:r w:rsidRPr="00B82971">
        <w:rPr>
          <w:rFonts w:ascii="Arial" w:hAnsi="Arial" w:cs="Arial"/>
        </w:rPr>
        <w:tab/>
      </w:r>
      <w:r w:rsidRPr="00B82971">
        <w:rPr>
          <w:rFonts w:ascii="Arial" w:hAnsi="Arial" w:cs="Arial"/>
          <w:bCs/>
        </w:rPr>
        <w:t>Основное м</w:t>
      </w:r>
      <w:r w:rsidRPr="00B82971">
        <w:rPr>
          <w:rFonts w:ascii="Arial" w:eastAsia="Calibri" w:hAnsi="Arial" w:cs="Arial"/>
        </w:rPr>
        <w:t>ероприятие 1.6.</w:t>
      </w:r>
      <w:r w:rsidRPr="00B82971">
        <w:rPr>
          <w:rFonts w:ascii="Arial" w:hAnsi="Arial" w:cs="Arial"/>
        </w:rPr>
        <w:t xml:space="preserve"> Организация и проведение </w:t>
      </w:r>
      <w:proofErr w:type="spellStart"/>
      <w:r w:rsidRPr="00B82971">
        <w:rPr>
          <w:rFonts w:ascii="Arial" w:hAnsi="Arial" w:cs="Arial"/>
        </w:rPr>
        <w:t>антинаркотических</w:t>
      </w:r>
      <w:proofErr w:type="spellEnd"/>
      <w:r w:rsidRPr="00B82971">
        <w:rPr>
          <w:rFonts w:ascii="Arial" w:hAnsi="Arial" w:cs="Arial"/>
        </w:rPr>
        <w:t xml:space="preserve"> спортивных массовых мероприятий среди учащихся образовательных учреждений.</w:t>
      </w:r>
    </w:p>
    <w:p w:rsidR="00BB108D" w:rsidRPr="00B82971" w:rsidRDefault="00BB108D" w:rsidP="00B82971">
      <w:pPr>
        <w:autoSpaceDE w:val="0"/>
        <w:autoSpaceDN w:val="0"/>
        <w:adjustRightInd w:val="0"/>
        <w:ind w:firstLine="708"/>
        <w:jc w:val="both"/>
        <w:rPr>
          <w:rFonts w:ascii="Arial" w:hAnsi="Arial" w:cs="Arial"/>
        </w:rPr>
      </w:pPr>
      <w:r w:rsidRPr="00B82971">
        <w:rPr>
          <w:rFonts w:ascii="Arial" w:hAnsi="Arial" w:cs="Arial"/>
        </w:rPr>
        <w:t xml:space="preserve">Ожидаемым   результатом реализации данного мероприятия является рост массовости и активности </w:t>
      </w:r>
      <w:proofErr w:type="spellStart"/>
      <w:r w:rsidRPr="00B82971">
        <w:rPr>
          <w:rFonts w:ascii="Arial" w:hAnsi="Arial" w:cs="Arial"/>
        </w:rPr>
        <w:t>антинаркотического</w:t>
      </w:r>
      <w:proofErr w:type="spellEnd"/>
      <w:r w:rsidRPr="00B82971">
        <w:rPr>
          <w:rFonts w:ascii="Arial" w:hAnsi="Arial" w:cs="Arial"/>
        </w:rPr>
        <w:t xml:space="preserve"> спортивного движения. </w:t>
      </w:r>
    </w:p>
    <w:p w:rsidR="00BB108D" w:rsidRPr="00B82971" w:rsidRDefault="00BB108D" w:rsidP="00B82971">
      <w:pPr>
        <w:autoSpaceDE w:val="0"/>
        <w:autoSpaceDN w:val="0"/>
        <w:adjustRightInd w:val="0"/>
        <w:jc w:val="both"/>
        <w:rPr>
          <w:rFonts w:ascii="Arial" w:eastAsia="Calibri" w:hAnsi="Arial" w:cs="Arial"/>
        </w:rPr>
      </w:pPr>
      <w:r w:rsidRPr="00B82971">
        <w:rPr>
          <w:rFonts w:ascii="Arial" w:hAnsi="Arial" w:cs="Arial"/>
        </w:rPr>
        <w:t xml:space="preserve">  </w:t>
      </w:r>
      <w:r w:rsidRPr="00B82971">
        <w:rPr>
          <w:rFonts w:ascii="Arial" w:hAnsi="Arial" w:cs="Arial"/>
        </w:rPr>
        <w:tab/>
      </w:r>
      <w:r w:rsidRPr="00B82971">
        <w:rPr>
          <w:rFonts w:ascii="Arial" w:hAnsi="Arial" w:cs="Arial"/>
          <w:bCs/>
        </w:rPr>
        <w:t>Основное м</w:t>
      </w:r>
      <w:r w:rsidRPr="00B82971">
        <w:rPr>
          <w:rFonts w:ascii="Arial" w:eastAsia="Calibri" w:hAnsi="Arial" w:cs="Arial"/>
        </w:rPr>
        <w:t>ероприятие 1.7. Участие в ежегодном областном конкурсе молодежных представительств и волонтерских отрядов. «Лучшая организация волонтерской деятельности в сфере профилактики наркомании».</w:t>
      </w:r>
    </w:p>
    <w:p w:rsidR="00BB108D" w:rsidRPr="00B82971" w:rsidRDefault="00BB108D" w:rsidP="00B82971">
      <w:pPr>
        <w:autoSpaceDE w:val="0"/>
        <w:autoSpaceDN w:val="0"/>
        <w:adjustRightInd w:val="0"/>
        <w:ind w:firstLine="708"/>
        <w:jc w:val="both"/>
        <w:rPr>
          <w:rFonts w:ascii="Arial" w:eastAsia="Calibri" w:hAnsi="Arial" w:cs="Arial"/>
        </w:rPr>
      </w:pPr>
      <w:r w:rsidRPr="00B82971">
        <w:rPr>
          <w:rFonts w:ascii="Arial" w:hAnsi="Arial" w:cs="Arial"/>
        </w:rPr>
        <w:t>Ожидаемым    результатом реализации данного мероприятия является развитие добровольческого (волонтерского) движения.</w:t>
      </w:r>
    </w:p>
    <w:p w:rsidR="00BB108D" w:rsidRPr="00B82971" w:rsidRDefault="00BB108D" w:rsidP="00B82971">
      <w:pPr>
        <w:pStyle w:val="a4"/>
        <w:spacing w:after="0" w:line="240" w:lineRule="auto"/>
        <w:ind w:left="0" w:firstLine="708"/>
        <w:jc w:val="both"/>
        <w:rPr>
          <w:rFonts w:ascii="Arial" w:hAnsi="Arial" w:cs="Arial"/>
          <w:sz w:val="24"/>
          <w:szCs w:val="24"/>
        </w:rPr>
      </w:pPr>
      <w:r w:rsidRPr="00B82971">
        <w:rPr>
          <w:rFonts w:ascii="Arial" w:eastAsia="Times New Roman" w:hAnsi="Arial" w:cs="Arial"/>
          <w:bCs/>
          <w:sz w:val="24"/>
          <w:szCs w:val="24"/>
        </w:rPr>
        <w:t>Основное м</w:t>
      </w:r>
      <w:r w:rsidRPr="00B82971">
        <w:rPr>
          <w:rFonts w:ascii="Arial" w:hAnsi="Arial" w:cs="Arial"/>
          <w:sz w:val="24"/>
          <w:szCs w:val="24"/>
        </w:rPr>
        <w:t>ероприятие 1.8. Районный конкурс программ летнего отдыха «Здоровое поколение».</w:t>
      </w:r>
    </w:p>
    <w:p w:rsidR="00BB108D" w:rsidRPr="00B82971" w:rsidRDefault="00BB108D" w:rsidP="00B82971">
      <w:pPr>
        <w:pStyle w:val="a4"/>
        <w:spacing w:after="0" w:line="240" w:lineRule="auto"/>
        <w:ind w:left="0" w:firstLine="708"/>
        <w:jc w:val="both"/>
        <w:rPr>
          <w:rFonts w:ascii="Arial" w:hAnsi="Arial" w:cs="Arial"/>
          <w:sz w:val="24"/>
          <w:szCs w:val="24"/>
        </w:rPr>
      </w:pPr>
      <w:r w:rsidRPr="00B82971">
        <w:rPr>
          <w:rFonts w:ascii="Arial" w:eastAsia="Times New Roman" w:hAnsi="Arial" w:cs="Arial"/>
          <w:sz w:val="24"/>
          <w:szCs w:val="24"/>
        </w:rPr>
        <w:t>Ожидаемым    результатом реализации данного мероприятия является улучшение качества работы лагерей с дневным пребыванием.</w:t>
      </w:r>
    </w:p>
    <w:p w:rsidR="00BB108D" w:rsidRPr="00B82971" w:rsidRDefault="00BB108D" w:rsidP="00B82971">
      <w:pPr>
        <w:pStyle w:val="a4"/>
        <w:spacing w:after="0" w:line="240" w:lineRule="auto"/>
        <w:ind w:left="0" w:firstLine="708"/>
        <w:jc w:val="both"/>
        <w:rPr>
          <w:rFonts w:ascii="Arial" w:hAnsi="Arial" w:cs="Arial"/>
          <w:sz w:val="24"/>
          <w:szCs w:val="24"/>
        </w:rPr>
      </w:pPr>
      <w:r w:rsidRPr="00B82971">
        <w:rPr>
          <w:rFonts w:ascii="Arial" w:eastAsia="Times New Roman" w:hAnsi="Arial" w:cs="Arial"/>
          <w:bCs/>
          <w:sz w:val="24"/>
          <w:szCs w:val="24"/>
        </w:rPr>
        <w:lastRenderedPageBreak/>
        <w:t>Основное м</w:t>
      </w:r>
      <w:r w:rsidRPr="00B82971">
        <w:rPr>
          <w:rFonts w:ascii="Arial" w:hAnsi="Arial" w:cs="Arial"/>
          <w:sz w:val="24"/>
          <w:szCs w:val="24"/>
        </w:rPr>
        <w:t>ероприятие 1.9. Проведение межведомственных рейдов по выявлению безнадзорных и беспризорных детей, осуществление социальной реабилитации семей, оказавшихся в трудной жизненной ситуации.</w:t>
      </w:r>
    </w:p>
    <w:p w:rsidR="00BB108D" w:rsidRPr="00B82971" w:rsidRDefault="00BB108D" w:rsidP="00B82971">
      <w:pPr>
        <w:pStyle w:val="a4"/>
        <w:spacing w:after="0" w:line="240" w:lineRule="auto"/>
        <w:ind w:left="0" w:firstLine="708"/>
        <w:jc w:val="both"/>
        <w:rPr>
          <w:rFonts w:ascii="Arial" w:hAnsi="Arial" w:cs="Arial"/>
          <w:sz w:val="24"/>
          <w:szCs w:val="24"/>
        </w:rPr>
      </w:pPr>
      <w:r w:rsidRPr="00B82971">
        <w:rPr>
          <w:rFonts w:ascii="Arial" w:eastAsia="Times New Roman" w:hAnsi="Arial" w:cs="Arial"/>
          <w:sz w:val="24"/>
          <w:szCs w:val="24"/>
        </w:rPr>
        <w:t>Ожидаемым    результатом реализации данного мероприятия является улучшение качественных показателей социального положения детей в Дмитриевском районе.</w:t>
      </w:r>
    </w:p>
    <w:p w:rsidR="00BB108D" w:rsidRPr="00B82971" w:rsidRDefault="00BB108D" w:rsidP="00B82971">
      <w:pPr>
        <w:pStyle w:val="a4"/>
        <w:spacing w:after="0" w:line="240" w:lineRule="auto"/>
        <w:ind w:left="0" w:firstLine="708"/>
        <w:jc w:val="both"/>
        <w:rPr>
          <w:rFonts w:ascii="Arial" w:eastAsia="Times New Roman" w:hAnsi="Arial" w:cs="Arial"/>
          <w:sz w:val="24"/>
          <w:szCs w:val="24"/>
        </w:rPr>
      </w:pPr>
      <w:r w:rsidRPr="00B82971">
        <w:rPr>
          <w:rFonts w:ascii="Arial" w:eastAsia="Times New Roman" w:hAnsi="Arial" w:cs="Arial"/>
          <w:bCs/>
          <w:sz w:val="24"/>
          <w:szCs w:val="24"/>
        </w:rPr>
        <w:t>Основное м</w:t>
      </w:r>
      <w:r w:rsidRPr="00B82971">
        <w:rPr>
          <w:rFonts w:ascii="Arial" w:hAnsi="Arial" w:cs="Arial"/>
          <w:sz w:val="24"/>
          <w:szCs w:val="24"/>
        </w:rPr>
        <w:t>ероприятие 1.10. Формирование банка данных о семьях и детях, находящихся в социально-опасном положении.</w:t>
      </w:r>
      <w:r w:rsidRPr="00B82971">
        <w:rPr>
          <w:rFonts w:ascii="Arial" w:eastAsia="Times New Roman" w:hAnsi="Arial" w:cs="Arial"/>
          <w:sz w:val="24"/>
          <w:szCs w:val="24"/>
        </w:rPr>
        <w:t xml:space="preserve"> </w:t>
      </w:r>
    </w:p>
    <w:p w:rsidR="00BB108D" w:rsidRPr="00B82971" w:rsidRDefault="00BB108D" w:rsidP="00B82971">
      <w:pPr>
        <w:pStyle w:val="a4"/>
        <w:spacing w:after="0" w:line="240" w:lineRule="auto"/>
        <w:ind w:left="0" w:firstLine="708"/>
        <w:jc w:val="both"/>
        <w:rPr>
          <w:rFonts w:ascii="Arial" w:hAnsi="Arial" w:cs="Arial"/>
          <w:sz w:val="24"/>
          <w:szCs w:val="24"/>
        </w:rPr>
      </w:pPr>
      <w:r w:rsidRPr="00B82971">
        <w:rPr>
          <w:rFonts w:ascii="Arial" w:eastAsia="Times New Roman" w:hAnsi="Arial" w:cs="Arial"/>
          <w:sz w:val="24"/>
          <w:szCs w:val="24"/>
        </w:rPr>
        <w:t>Ожидаемым    результатом реализации данного мероприятия является своевременное выявление детей,</w:t>
      </w:r>
      <w:r w:rsidRPr="00B82971">
        <w:rPr>
          <w:rFonts w:ascii="Arial" w:hAnsi="Arial" w:cs="Arial"/>
          <w:sz w:val="24"/>
          <w:szCs w:val="24"/>
        </w:rPr>
        <w:t xml:space="preserve"> находящихся в социально-опасном положении  и трудной жизненной ситуации.</w:t>
      </w:r>
    </w:p>
    <w:p w:rsidR="00BB108D" w:rsidRPr="00B82971" w:rsidRDefault="00BB108D" w:rsidP="00B82971">
      <w:pPr>
        <w:pStyle w:val="a4"/>
        <w:spacing w:after="0" w:line="240" w:lineRule="auto"/>
        <w:ind w:left="0" w:firstLine="708"/>
        <w:jc w:val="both"/>
        <w:rPr>
          <w:rFonts w:ascii="Arial" w:hAnsi="Arial" w:cs="Arial"/>
          <w:sz w:val="24"/>
          <w:szCs w:val="24"/>
        </w:rPr>
      </w:pPr>
      <w:r w:rsidRPr="00B82971">
        <w:rPr>
          <w:rFonts w:ascii="Arial" w:hAnsi="Arial" w:cs="Arial"/>
          <w:sz w:val="24"/>
          <w:szCs w:val="24"/>
        </w:rPr>
        <w:t>В рамках подпрограммы «Медико-социальная реабилитация больных наркоманией в Дмитриевском районе Ку</w:t>
      </w:r>
      <w:r w:rsidR="00D055F7" w:rsidRPr="00B82971">
        <w:rPr>
          <w:rFonts w:ascii="Arial" w:hAnsi="Arial" w:cs="Arial"/>
          <w:sz w:val="24"/>
          <w:szCs w:val="24"/>
        </w:rPr>
        <w:t>рской области в 2025-2027</w:t>
      </w:r>
      <w:r w:rsidRPr="00B82971">
        <w:rPr>
          <w:rFonts w:ascii="Arial" w:hAnsi="Arial" w:cs="Arial"/>
          <w:sz w:val="24"/>
          <w:szCs w:val="24"/>
        </w:rPr>
        <w:t xml:space="preserve"> годах» предусматривается реализация следующих основных мероприятий:</w:t>
      </w:r>
    </w:p>
    <w:p w:rsidR="00BB108D" w:rsidRPr="00B82971" w:rsidRDefault="00BB108D" w:rsidP="00B82971">
      <w:pPr>
        <w:pStyle w:val="a4"/>
        <w:spacing w:after="0" w:line="240" w:lineRule="auto"/>
        <w:ind w:left="0" w:firstLine="708"/>
        <w:jc w:val="both"/>
        <w:rPr>
          <w:rFonts w:ascii="Arial" w:hAnsi="Arial" w:cs="Arial"/>
          <w:sz w:val="24"/>
          <w:szCs w:val="24"/>
        </w:rPr>
      </w:pPr>
      <w:r w:rsidRPr="00B82971">
        <w:rPr>
          <w:rFonts w:ascii="Arial" w:eastAsia="Times New Roman" w:hAnsi="Arial" w:cs="Arial"/>
          <w:bCs/>
          <w:sz w:val="24"/>
          <w:szCs w:val="24"/>
        </w:rPr>
        <w:t>Основное м</w:t>
      </w:r>
      <w:r w:rsidRPr="00B82971">
        <w:rPr>
          <w:rFonts w:ascii="Arial" w:hAnsi="Arial" w:cs="Arial"/>
          <w:sz w:val="24"/>
          <w:szCs w:val="24"/>
        </w:rPr>
        <w:t>ероприятие 2.1. Направление больных наркоманией (в том числе лиц, осужденных без лишения свободы) на медико-социальную реабилитацию в медицинские учреждения Курской области.</w:t>
      </w:r>
    </w:p>
    <w:p w:rsidR="00BB108D" w:rsidRPr="00B82971" w:rsidRDefault="00BB108D" w:rsidP="00B82971">
      <w:pPr>
        <w:pStyle w:val="a4"/>
        <w:spacing w:after="0" w:line="240" w:lineRule="auto"/>
        <w:ind w:left="0" w:firstLine="708"/>
        <w:jc w:val="both"/>
        <w:rPr>
          <w:rFonts w:ascii="Arial" w:hAnsi="Arial" w:cs="Arial"/>
          <w:sz w:val="24"/>
          <w:szCs w:val="24"/>
        </w:rPr>
      </w:pPr>
      <w:r w:rsidRPr="00B82971">
        <w:rPr>
          <w:rFonts w:ascii="Arial" w:hAnsi="Arial" w:cs="Arial"/>
          <w:sz w:val="24"/>
          <w:szCs w:val="24"/>
        </w:rPr>
        <w:t xml:space="preserve">Ожидаемым результатом реализации данного мероприятия является обеспечение доступности для больных наркоманией (в том числе лиц, осужденных без лишения свободы) участия в программах медико-социальной реабилитации и </w:t>
      </w:r>
      <w:proofErr w:type="spellStart"/>
      <w:r w:rsidRPr="00B82971">
        <w:rPr>
          <w:rFonts w:ascii="Arial" w:hAnsi="Arial" w:cs="Arial"/>
          <w:sz w:val="24"/>
          <w:szCs w:val="24"/>
        </w:rPr>
        <w:t>ресоциализации</w:t>
      </w:r>
      <w:proofErr w:type="spellEnd"/>
      <w:r w:rsidRPr="00B82971">
        <w:rPr>
          <w:rFonts w:ascii="Arial" w:hAnsi="Arial" w:cs="Arial"/>
          <w:sz w:val="24"/>
          <w:szCs w:val="24"/>
        </w:rPr>
        <w:t>.</w:t>
      </w:r>
    </w:p>
    <w:p w:rsidR="00BB108D" w:rsidRPr="00B82971" w:rsidRDefault="00BB108D" w:rsidP="00B82971">
      <w:pPr>
        <w:pStyle w:val="a4"/>
        <w:spacing w:after="0" w:line="240" w:lineRule="auto"/>
        <w:ind w:left="0" w:firstLine="708"/>
        <w:jc w:val="both"/>
        <w:rPr>
          <w:rFonts w:ascii="Arial" w:hAnsi="Arial" w:cs="Arial"/>
          <w:sz w:val="24"/>
          <w:szCs w:val="24"/>
        </w:rPr>
      </w:pPr>
      <w:r w:rsidRPr="00B82971">
        <w:rPr>
          <w:rFonts w:ascii="Arial" w:eastAsia="Times New Roman" w:hAnsi="Arial" w:cs="Arial"/>
          <w:bCs/>
          <w:sz w:val="24"/>
          <w:szCs w:val="24"/>
        </w:rPr>
        <w:t>Основное м</w:t>
      </w:r>
      <w:r w:rsidRPr="00B82971">
        <w:rPr>
          <w:rFonts w:ascii="Arial" w:hAnsi="Arial" w:cs="Arial"/>
          <w:sz w:val="24"/>
          <w:szCs w:val="24"/>
        </w:rPr>
        <w:t xml:space="preserve">ероприятие 2.2. Активизация межведомственных мероприятий по работе с членами неблагополучных семей, медико-социальной реабилитации </w:t>
      </w:r>
      <w:proofErr w:type="spellStart"/>
      <w:r w:rsidRPr="00B82971">
        <w:rPr>
          <w:rFonts w:ascii="Arial" w:hAnsi="Arial" w:cs="Arial"/>
          <w:sz w:val="24"/>
          <w:szCs w:val="24"/>
        </w:rPr>
        <w:t>социально-дезадаптированных</w:t>
      </w:r>
      <w:proofErr w:type="spellEnd"/>
      <w:r w:rsidRPr="00B82971">
        <w:rPr>
          <w:rFonts w:ascii="Arial" w:hAnsi="Arial" w:cs="Arial"/>
          <w:sz w:val="24"/>
          <w:szCs w:val="24"/>
        </w:rPr>
        <w:t xml:space="preserve"> граждан.</w:t>
      </w:r>
    </w:p>
    <w:p w:rsidR="00BB108D" w:rsidRPr="00B82971" w:rsidRDefault="00BB108D" w:rsidP="00B82971">
      <w:pPr>
        <w:pStyle w:val="a4"/>
        <w:spacing w:after="0" w:line="240" w:lineRule="auto"/>
        <w:ind w:left="0" w:firstLine="708"/>
        <w:jc w:val="both"/>
        <w:rPr>
          <w:rFonts w:ascii="Arial" w:hAnsi="Arial" w:cs="Arial"/>
          <w:sz w:val="24"/>
          <w:szCs w:val="24"/>
        </w:rPr>
      </w:pPr>
      <w:r w:rsidRPr="00B82971">
        <w:rPr>
          <w:rFonts w:ascii="Arial" w:hAnsi="Arial" w:cs="Arial"/>
          <w:sz w:val="24"/>
          <w:szCs w:val="24"/>
        </w:rPr>
        <w:t>Ожидаемым результатом реализации данного мероприятия является медико-социальный патронат за лицами из неблагополучных семей в целях своевременного вовлечения в лечебно-реабилитационные мероприятия.</w:t>
      </w:r>
    </w:p>
    <w:p w:rsidR="00BB108D" w:rsidRPr="00B82971" w:rsidRDefault="00BB108D" w:rsidP="00B82971">
      <w:pPr>
        <w:pStyle w:val="a4"/>
        <w:spacing w:after="0" w:line="240" w:lineRule="auto"/>
        <w:ind w:left="0" w:firstLine="708"/>
        <w:jc w:val="both"/>
        <w:rPr>
          <w:rFonts w:ascii="Arial" w:eastAsia="Times New Roman" w:hAnsi="Arial" w:cs="Arial"/>
          <w:b/>
          <w:sz w:val="24"/>
          <w:szCs w:val="24"/>
        </w:rPr>
      </w:pPr>
      <w:r w:rsidRPr="00B82971">
        <w:rPr>
          <w:rFonts w:ascii="Arial" w:eastAsia="Times New Roman" w:hAnsi="Arial" w:cs="Arial"/>
          <w:sz w:val="24"/>
          <w:szCs w:val="24"/>
        </w:rPr>
        <w:t xml:space="preserve">Характеристика </w:t>
      </w:r>
      <w:proofErr w:type="gramStart"/>
      <w:r w:rsidRPr="00B82971">
        <w:rPr>
          <w:rFonts w:ascii="Arial" w:eastAsia="Times New Roman" w:hAnsi="Arial" w:cs="Arial"/>
          <w:sz w:val="24"/>
          <w:szCs w:val="24"/>
        </w:rPr>
        <w:t>основных</w:t>
      </w:r>
      <w:proofErr w:type="gramEnd"/>
      <w:r w:rsidRPr="00B82971">
        <w:rPr>
          <w:rFonts w:ascii="Arial" w:eastAsia="Times New Roman" w:hAnsi="Arial" w:cs="Arial"/>
          <w:sz w:val="24"/>
          <w:szCs w:val="24"/>
        </w:rPr>
        <w:t xml:space="preserve"> мероприятий представлена в приложении № 2.</w:t>
      </w:r>
    </w:p>
    <w:p w:rsidR="00BB108D" w:rsidRPr="00B82971" w:rsidRDefault="00BB108D" w:rsidP="00B82971">
      <w:pPr>
        <w:pStyle w:val="a4"/>
        <w:spacing w:after="0" w:line="240" w:lineRule="auto"/>
        <w:ind w:left="0"/>
        <w:jc w:val="both"/>
        <w:rPr>
          <w:rFonts w:ascii="Arial" w:eastAsia="Times New Roman" w:hAnsi="Arial" w:cs="Arial"/>
          <w:b/>
          <w:sz w:val="24"/>
          <w:szCs w:val="24"/>
        </w:rPr>
      </w:pPr>
    </w:p>
    <w:p w:rsidR="00BB108D" w:rsidRPr="00B82971" w:rsidRDefault="00BB108D" w:rsidP="00B82971">
      <w:pPr>
        <w:pStyle w:val="a4"/>
        <w:spacing w:after="0" w:line="240" w:lineRule="auto"/>
        <w:ind w:left="0"/>
        <w:jc w:val="center"/>
        <w:rPr>
          <w:rFonts w:ascii="Arial" w:eastAsia="Times New Roman" w:hAnsi="Arial" w:cs="Arial"/>
          <w:sz w:val="32"/>
          <w:szCs w:val="32"/>
        </w:rPr>
      </w:pPr>
      <w:r w:rsidRPr="00B82971">
        <w:rPr>
          <w:rFonts w:ascii="Arial" w:eastAsia="Times New Roman" w:hAnsi="Arial" w:cs="Arial"/>
          <w:b/>
          <w:sz w:val="32"/>
          <w:szCs w:val="32"/>
        </w:rPr>
        <w:t>IV. Ресурсное обеспечение Программы</w:t>
      </w:r>
    </w:p>
    <w:p w:rsidR="00BB108D" w:rsidRPr="00B82971" w:rsidRDefault="00BB108D" w:rsidP="00B82971">
      <w:pPr>
        <w:pStyle w:val="a4"/>
        <w:spacing w:after="0" w:line="240" w:lineRule="auto"/>
        <w:ind w:left="0" w:firstLine="708"/>
        <w:jc w:val="both"/>
        <w:rPr>
          <w:rFonts w:ascii="Arial" w:eastAsia="Times New Roman" w:hAnsi="Arial" w:cs="Arial"/>
          <w:sz w:val="24"/>
          <w:szCs w:val="24"/>
        </w:rPr>
      </w:pPr>
      <w:r w:rsidRPr="00B82971">
        <w:rPr>
          <w:rFonts w:ascii="Arial" w:eastAsia="Times New Roman" w:hAnsi="Arial" w:cs="Arial"/>
          <w:sz w:val="24"/>
          <w:szCs w:val="24"/>
        </w:rPr>
        <w:t>Ресурсное обеспечение реализации муниципальной программы за счет средств бюджета  муниципального района  «Дмитриевский район» Курской области подлежит ежегодному уточнению в рамках формирования проектов бюджетов на очередной финансовый год и плановый период.</w:t>
      </w:r>
    </w:p>
    <w:p w:rsidR="00BB108D" w:rsidRPr="00B82971" w:rsidRDefault="00BB108D" w:rsidP="00B82971">
      <w:pPr>
        <w:ind w:firstLine="708"/>
        <w:jc w:val="both"/>
        <w:rPr>
          <w:rFonts w:ascii="Arial" w:hAnsi="Arial" w:cs="Arial"/>
        </w:rPr>
      </w:pPr>
      <w:r w:rsidRPr="00B82971">
        <w:rPr>
          <w:rFonts w:ascii="Arial" w:hAnsi="Arial" w:cs="Arial"/>
        </w:rPr>
        <w:t>Общий объем финансирования муниципальной программы из бюджета муниципального района «Дмитриевский район» Курской области составит - 126,00 тыс. рублей, в том числе по годам:</w:t>
      </w:r>
    </w:p>
    <w:p w:rsidR="00BB108D" w:rsidRPr="00B82971" w:rsidRDefault="00BB108D" w:rsidP="00B82971">
      <w:pPr>
        <w:jc w:val="both"/>
        <w:rPr>
          <w:rFonts w:ascii="Arial" w:hAnsi="Arial" w:cs="Arial"/>
        </w:rPr>
      </w:pPr>
      <w:r w:rsidRPr="00B82971">
        <w:rPr>
          <w:rFonts w:ascii="Arial" w:hAnsi="Arial" w:cs="Arial"/>
        </w:rPr>
        <w:t xml:space="preserve">             </w:t>
      </w:r>
      <w:r w:rsidR="00D055F7" w:rsidRPr="00B82971">
        <w:rPr>
          <w:rFonts w:ascii="Arial" w:hAnsi="Arial" w:cs="Arial"/>
        </w:rPr>
        <w:t xml:space="preserve">                            2025</w:t>
      </w:r>
      <w:r w:rsidRPr="00B82971">
        <w:rPr>
          <w:rFonts w:ascii="Arial" w:hAnsi="Arial" w:cs="Arial"/>
        </w:rPr>
        <w:t xml:space="preserve"> г. – 42,00 тыс. рублей;</w:t>
      </w:r>
    </w:p>
    <w:p w:rsidR="00BB108D" w:rsidRPr="00B82971" w:rsidRDefault="00BB108D" w:rsidP="00B82971">
      <w:pPr>
        <w:jc w:val="both"/>
        <w:rPr>
          <w:rFonts w:ascii="Arial" w:hAnsi="Arial" w:cs="Arial"/>
        </w:rPr>
      </w:pPr>
      <w:r w:rsidRPr="00B82971">
        <w:rPr>
          <w:rFonts w:ascii="Arial" w:hAnsi="Arial" w:cs="Arial"/>
        </w:rPr>
        <w:t xml:space="preserve">                                         2</w:t>
      </w:r>
      <w:r w:rsidR="00D055F7" w:rsidRPr="00B82971">
        <w:rPr>
          <w:rFonts w:ascii="Arial" w:hAnsi="Arial" w:cs="Arial"/>
        </w:rPr>
        <w:t>026</w:t>
      </w:r>
      <w:r w:rsidRPr="00B82971">
        <w:rPr>
          <w:rFonts w:ascii="Arial" w:hAnsi="Arial" w:cs="Arial"/>
        </w:rPr>
        <w:t xml:space="preserve"> г. –42,00 тыс. рублей;</w:t>
      </w:r>
    </w:p>
    <w:p w:rsidR="00BB108D" w:rsidRPr="00B82971" w:rsidRDefault="00BB108D" w:rsidP="00B82971">
      <w:pPr>
        <w:jc w:val="both"/>
        <w:rPr>
          <w:rFonts w:ascii="Arial" w:hAnsi="Arial" w:cs="Arial"/>
        </w:rPr>
      </w:pPr>
      <w:r w:rsidRPr="00B82971">
        <w:rPr>
          <w:rFonts w:ascii="Arial" w:hAnsi="Arial" w:cs="Arial"/>
        </w:rPr>
        <w:t xml:space="preserve">             </w:t>
      </w:r>
      <w:r w:rsidR="00D055F7" w:rsidRPr="00B82971">
        <w:rPr>
          <w:rFonts w:ascii="Arial" w:hAnsi="Arial" w:cs="Arial"/>
        </w:rPr>
        <w:t xml:space="preserve">                            2027</w:t>
      </w:r>
      <w:r w:rsidRPr="00B82971">
        <w:rPr>
          <w:rFonts w:ascii="Arial" w:hAnsi="Arial" w:cs="Arial"/>
        </w:rPr>
        <w:t xml:space="preserve"> г. – 42,00 тыс. рублей.</w:t>
      </w:r>
    </w:p>
    <w:p w:rsidR="00BB108D" w:rsidRPr="00B82971" w:rsidRDefault="00BB108D" w:rsidP="00B82971">
      <w:pPr>
        <w:pStyle w:val="a4"/>
        <w:spacing w:after="0" w:line="240" w:lineRule="auto"/>
        <w:ind w:left="0"/>
        <w:jc w:val="both"/>
        <w:rPr>
          <w:rFonts w:ascii="Arial" w:eastAsia="Times New Roman" w:hAnsi="Arial" w:cs="Arial"/>
          <w:sz w:val="24"/>
          <w:szCs w:val="24"/>
          <w:lang w:eastAsia="ru-RU"/>
        </w:rPr>
      </w:pPr>
      <w:r w:rsidRPr="00B82971">
        <w:rPr>
          <w:rFonts w:ascii="Arial" w:eastAsia="Times New Roman" w:hAnsi="Arial" w:cs="Arial"/>
          <w:sz w:val="24"/>
          <w:szCs w:val="24"/>
          <w:lang w:eastAsia="ru-RU"/>
        </w:rPr>
        <w:t>В том числе:</w:t>
      </w:r>
    </w:p>
    <w:p w:rsidR="00BB108D" w:rsidRPr="00B82971" w:rsidRDefault="00BB108D" w:rsidP="00B82971">
      <w:pPr>
        <w:pStyle w:val="a4"/>
        <w:spacing w:after="0" w:line="240" w:lineRule="auto"/>
        <w:ind w:left="0"/>
        <w:jc w:val="both"/>
        <w:rPr>
          <w:rFonts w:ascii="Arial" w:eastAsia="Times New Roman" w:hAnsi="Arial" w:cs="Arial"/>
          <w:sz w:val="24"/>
          <w:szCs w:val="24"/>
          <w:lang w:eastAsia="ru-RU"/>
        </w:rPr>
      </w:pPr>
      <w:r w:rsidRPr="00B82971">
        <w:rPr>
          <w:rFonts w:ascii="Arial" w:eastAsia="Times New Roman" w:hAnsi="Arial" w:cs="Arial"/>
          <w:sz w:val="24"/>
          <w:szCs w:val="24"/>
          <w:lang w:eastAsia="ru-RU"/>
        </w:rPr>
        <w:t>- объем финансирования по подпрограмме «Профилактика наркомании в Дмитриевском</w:t>
      </w:r>
      <w:r w:rsidR="00D055F7" w:rsidRPr="00B82971">
        <w:rPr>
          <w:rFonts w:ascii="Arial" w:eastAsia="Times New Roman" w:hAnsi="Arial" w:cs="Arial"/>
          <w:sz w:val="24"/>
          <w:szCs w:val="24"/>
          <w:lang w:eastAsia="ru-RU"/>
        </w:rPr>
        <w:t xml:space="preserve"> районе Курской области» на 2025-2027</w:t>
      </w:r>
      <w:r w:rsidRPr="00B82971">
        <w:rPr>
          <w:rFonts w:ascii="Arial" w:eastAsia="Times New Roman" w:hAnsi="Arial" w:cs="Arial"/>
          <w:sz w:val="24"/>
          <w:szCs w:val="24"/>
          <w:lang w:eastAsia="ru-RU"/>
        </w:rPr>
        <w:t xml:space="preserve"> годы составит         6,00 тыс. рублей, в том числе по годам:</w:t>
      </w:r>
    </w:p>
    <w:p w:rsidR="00BB108D" w:rsidRPr="00B82971" w:rsidRDefault="00D055F7" w:rsidP="00B82971">
      <w:pPr>
        <w:pStyle w:val="a4"/>
        <w:spacing w:after="0" w:line="240" w:lineRule="auto"/>
        <w:ind w:left="0"/>
        <w:jc w:val="both"/>
        <w:rPr>
          <w:rFonts w:ascii="Arial" w:eastAsia="Times New Roman" w:hAnsi="Arial" w:cs="Arial"/>
          <w:sz w:val="24"/>
          <w:szCs w:val="24"/>
          <w:lang w:eastAsia="ru-RU"/>
        </w:rPr>
      </w:pPr>
      <w:r w:rsidRPr="00B82971">
        <w:rPr>
          <w:rFonts w:ascii="Arial" w:eastAsia="Times New Roman" w:hAnsi="Arial" w:cs="Arial"/>
          <w:sz w:val="24"/>
          <w:szCs w:val="24"/>
          <w:lang w:eastAsia="ru-RU"/>
        </w:rPr>
        <w:t>2025</w:t>
      </w:r>
      <w:r w:rsidR="00BB108D" w:rsidRPr="00B82971">
        <w:rPr>
          <w:rFonts w:ascii="Arial" w:eastAsia="Times New Roman" w:hAnsi="Arial" w:cs="Arial"/>
          <w:sz w:val="24"/>
          <w:szCs w:val="24"/>
          <w:lang w:eastAsia="ru-RU"/>
        </w:rPr>
        <w:t> год – 2,00 тыс. рублей;</w:t>
      </w:r>
    </w:p>
    <w:p w:rsidR="00BB108D" w:rsidRPr="00B82971" w:rsidRDefault="00D055F7" w:rsidP="00B82971">
      <w:pPr>
        <w:jc w:val="both"/>
        <w:rPr>
          <w:rFonts w:ascii="Arial" w:hAnsi="Arial" w:cs="Arial"/>
        </w:rPr>
      </w:pPr>
      <w:r w:rsidRPr="00B82971">
        <w:rPr>
          <w:rFonts w:ascii="Arial" w:hAnsi="Arial" w:cs="Arial"/>
        </w:rPr>
        <w:t>2026</w:t>
      </w:r>
      <w:r w:rsidR="00BB108D" w:rsidRPr="00B82971">
        <w:rPr>
          <w:rFonts w:ascii="Arial" w:hAnsi="Arial" w:cs="Arial"/>
        </w:rPr>
        <w:t xml:space="preserve"> год – 2,00 тыс. рублей;</w:t>
      </w:r>
    </w:p>
    <w:p w:rsidR="00BB108D" w:rsidRPr="00B82971" w:rsidRDefault="00D055F7" w:rsidP="00B82971">
      <w:pPr>
        <w:jc w:val="both"/>
        <w:rPr>
          <w:rFonts w:ascii="Arial" w:hAnsi="Arial" w:cs="Arial"/>
        </w:rPr>
      </w:pPr>
      <w:r w:rsidRPr="00B82971">
        <w:rPr>
          <w:rFonts w:ascii="Arial" w:hAnsi="Arial" w:cs="Arial"/>
        </w:rPr>
        <w:t>2027</w:t>
      </w:r>
      <w:r w:rsidR="00BB108D" w:rsidRPr="00B82971">
        <w:rPr>
          <w:rFonts w:ascii="Arial" w:hAnsi="Arial" w:cs="Arial"/>
        </w:rPr>
        <w:t xml:space="preserve"> год – 2,00 тыс. рублей.</w:t>
      </w:r>
    </w:p>
    <w:p w:rsidR="00BB108D" w:rsidRPr="00B82971" w:rsidRDefault="00BB108D" w:rsidP="00B82971">
      <w:pPr>
        <w:pStyle w:val="a4"/>
        <w:tabs>
          <w:tab w:val="left" w:pos="2835"/>
        </w:tabs>
        <w:spacing w:after="0" w:line="240" w:lineRule="auto"/>
        <w:ind w:left="0"/>
        <w:jc w:val="both"/>
        <w:rPr>
          <w:rFonts w:ascii="Arial" w:eastAsia="Times New Roman" w:hAnsi="Arial" w:cs="Arial"/>
          <w:sz w:val="24"/>
          <w:szCs w:val="24"/>
          <w:lang w:eastAsia="ru-RU"/>
        </w:rPr>
      </w:pPr>
      <w:r w:rsidRPr="00B82971">
        <w:rPr>
          <w:rFonts w:ascii="Arial" w:eastAsia="Times New Roman" w:hAnsi="Arial" w:cs="Arial"/>
          <w:sz w:val="24"/>
          <w:szCs w:val="24"/>
          <w:lang w:eastAsia="ru-RU"/>
        </w:rPr>
        <w:t xml:space="preserve">- объём финансирования по подпрограмме </w:t>
      </w:r>
      <w:r w:rsidRPr="00B82971">
        <w:rPr>
          <w:rFonts w:ascii="Arial" w:eastAsia="Times New Roman" w:hAnsi="Arial" w:cs="Arial"/>
          <w:sz w:val="24"/>
          <w:szCs w:val="24"/>
        </w:rPr>
        <w:t>«Медико-социальная реабилитация больных наркоманией в Дмитриевском</w:t>
      </w:r>
      <w:r w:rsidR="00E26D06" w:rsidRPr="00B82971">
        <w:rPr>
          <w:rFonts w:ascii="Arial" w:eastAsia="Times New Roman" w:hAnsi="Arial" w:cs="Arial"/>
          <w:sz w:val="24"/>
          <w:szCs w:val="24"/>
        </w:rPr>
        <w:t xml:space="preserve"> районе Курской области» на 2025 – 2027</w:t>
      </w:r>
      <w:r w:rsidRPr="00B82971">
        <w:rPr>
          <w:rFonts w:ascii="Arial" w:eastAsia="Times New Roman" w:hAnsi="Arial" w:cs="Arial"/>
          <w:sz w:val="24"/>
          <w:szCs w:val="24"/>
        </w:rPr>
        <w:t xml:space="preserve"> годы из внебюджетных источников</w:t>
      </w:r>
      <w:r w:rsidRPr="00B82971">
        <w:rPr>
          <w:rFonts w:ascii="Arial" w:eastAsia="Times New Roman" w:hAnsi="Arial" w:cs="Arial"/>
          <w:sz w:val="24"/>
          <w:szCs w:val="24"/>
          <w:lang w:eastAsia="ru-RU"/>
        </w:rPr>
        <w:t xml:space="preserve"> составит 120,00 тыс. рублей, в том числе по годам:</w:t>
      </w:r>
    </w:p>
    <w:p w:rsidR="00BB108D" w:rsidRPr="00B82971" w:rsidRDefault="00E26D06" w:rsidP="00B82971">
      <w:pPr>
        <w:pStyle w:val="a4"/>
        <w:tabs>
          <w:tab w:val="left" w:pos="284"/>
        </w:tabs>
        <w:spacing w:after="0" w:line="240" w:lineRule="auto"/>
        <w:ind w:left="2682"/>
        <w:jc w:val="both"/>
        <w:rPr>
          <w:rFonts w:ascii="Arial" w:eastAsia="Times New Roman" w:hAnsi="Arial" w:cs="Arial"/>
          <w:sz w:val="24"/>
          <w:szCs w:val="24"/>
          <w:lang w:eastAsia="ru-RU"/>
        </w:rPr>
      </w:pPr>
      <w:r w:rsidRPr="00B82971">
        <w:rPr>
          <w:rFonts w:ascii="Arial" w:eastAsia="Times New Roman" w:hAnsi="Arial" w:cs="Arial"/>
          <w:sz w:val="24"/>
          <w:szCs w:val="24"/>
          <w:lang w:eastAsia="ru-RU"/>
        </w:rPr>
        <w:t>2025</w:t>
      </w:r>
      <w:r w:rsidR="00BB108D" w:rsidRPr="00B82971">
        <w:rPr>
          <w:rFonts w:ascii="Arial" w:eastAsia="Times New Roman" w:hAnsi="Arial" w:cs="Arial"/>
          <w:sz w:val="24"/>
          <w:szCs w:val="24"/>
          <w:lang w:eastAsia="ru-RU"/>
        </w:rPr>
        <w:t> год – 40,00 тыс. рублей;</w:t>
      </w:r>
    </w:p>
    <w:p w:rsidR="00BB108D" w:rsidRPr="00B82971" w:rsidRDefault="00BB108D" w:rsidP="00B82971">
      <w:pPr>
        <w:pStyle w:val="a4"/>
        <w:spacing w:after="0" w:line="240" w:lineRule="auto"/>
        <w:ind w:left="0"/>
        <w:jc w:val="both"/>
        <w:rPr>
          <w:rFonts w:ascii="Arial" w:eastAsia="Times New Roman" w:hAnsi="Arial" w:cs="Arial"/>
          <w:sz w:val="24"/>
          <w:szCs w:val="24"/>
          <w:lang w:eastAsia="ru-RU"/>
        </w:rPr>
      </w:pPr>
      <w:r w:rsidRPr="00B82971">
        <w:rPr>
          <w:rFonts w:ascii="Arial" w:eastAsia="Times New Roman" w:hAnsi="Arial" w:cs="Arial"/>
          <w:sz w:val="24"/>
          <w:szCs w:val="24"/>
          <w:lang w:eastAsia="ru-RU"/>
        </w:rPr>
        <w:lastRenderedPageBreak/>
        <w:t xml:space="preserve">        </w:t>
      </w:r>
      <w:r w:rsidR="00E26D06" w:rsidRPr="00B82971">
        <w:rPr>
          <w:rFonts w:ascii="Arial" w:eastAsia="Times New Roman" w:hAnsi="Arial" w:cs="Arial"/>
          <w:sz w:val="24"/>
          <w:szCs w:val="24"/>
          <w:lang w:eastAsia="ru-RU"/>
        </w:rPr>
        <w:t xml:space="preserve">                            2026</w:t>
      </w:r>
      <w:r w:rsidRPr="00B82971">
        <w:rPr>
          <w:rFonts w:ascii="Arial" w:eastAsia="Times New Roman" w:hAnsi="Arial" w:cs="Arial"/>
          <w:sz w:val="24"/>
          <w:szCs w:val="24"/>
          <w:lang w:eastAsia="ru-RU"/>
        </w:rPr>
        <w:t xml:space="preserve"> год – 40,00 тыс. рублей;</w:t>
      </w:r>
    </w:p>
    <w:p w:rsidR="00BB108D" w:rsidRPr="00B82971" w:rsidRDefault="00BB108D" w:rsidP="00B82971">
      <w:pPr>
        <w:pStyle w:val="a4"/>
        <w:spacing w:after="0" w:line="240" w:lineRule="auto"/>
        <w:ind w:left="0"/>
        <w:jc w:val="both"/>
        <w:rPr>
          <w:rFonts w:ascii="Arial" w:eastAsia="Times New Roman" w:hAnsi="Arial" w:cs="Arial"/>
          <w:sz w:val="24"/>
          <w:szCs w:val="24"/>
          <w:lang w:eastAsia="ru-RU"/>
        </w:rPr>
      </w:pPr>
      <w:r w:rsidRPr="00B82971">
        <w:rPr>
          <w:rFonts w:ascii="Arial" w:eastAsia="Times New Roman" w:hAnsi="Arial" w:cs="Arial"/>
          <w:sz w:val="24"/>
          <w:szCs w:val="24"/>
          <w:lang w:eastAsia="ru-RU"/>
        </w:rPr>
        <w:t xml:space="preserve">        </w:t>
      </w:r>
      <w:r w:rsidR="00E26D06" w:rsidRPr="00B82971">
        <w:rPr>
          <w:rFonts w:ascii="Arial" w:eastAsia="Times New Roman" w:hAnsi="Arial" w:cs="Arial"/>
          <w:sz w:val="24"/>
          <w:szCs w:val="24"/>
          <w:lang w:eastAsia="ru-RU"/>
        </w:rPr>
        <w:t xml:space="preserve">                            2027</w:t>
      </w:r>
      <w:r w:rsidRPr="00B82971">
        <w:rPr>
          <w:rFonts w:ascii="Arial" w:eastAsia="Times New Roman" w:hAnsi="Arial" w:cs="Arial"/>
          <w:sz w:val="24"/>
          <w:szCs w:val="24"/>
          <w:lang w:eastAsia="ru-RU"/>
        </w:rPr>
        <w:t xml:space="preserve"> год – 40,00 тыс. рублей.</w:t>
      </w:r>
    </w:p>
    <w:p w:rsidR="00BB108D" w:rsidRPr="00B82971" w:rsidRDefault="00BB108D" w:rsidP="00B82971">
      <w:pPr>
        <w:jc w:val="both"/>
        <w:rPr>
          <w:rFonts w:ascii="Arial" w:hAnsi="Arial" w:cs="Arial"/>
        </w:rPr>
      </w:pPr>
    </w:p>
    <w:p w:rsidR="00BB108D" w:rsidRPr="00B82971" w:rsidRDefault="00BB108D" w:rsidP="00B82971">
      <w:pPr>
        <w:pStyle w:val="a4"/>
        <w:spacing w:after="0" w:line="240" w:lineRule="auto"/>
        <w:ind w:left="0" w:firstLine="708"/>
        <w:jc w:val="both"/>
        <w:rPr>
          <w:rFonts w:ascii="Arial" w:eastAsia="Times New Roman" w:hAnsi="Arial" w:cs="Arial"/>
          <w:sz w:val="24"/>
          <w:szCs w:val="24"/>
        </w:rPr>
      </w:pPr>
      <w:r w:rsidRPr="00B82971">
        <w:rPr>
          <w:rFonts w:ascii="Arial" w:eastAsia="Times New Roman" w:hAnsi="Arial" w:cs="Arial"/>
          <w:sz w:val="24"/>
          <w:szCs w:val="24"/>
        </w:rPr>
        <w:t xml:space="preserve">Ресурсное обеспечение реализации основных мероприятий муниципальной программы за счет средств бюджета  муниципального района  «Дмитриевский район» Курской области приведено в </w:t>
      </w:r>
      <w:proofErr w:type="gramStart"/>
      <w:r w:rsidRPr="00B82971">
        <w:rPr>
          <w:rFonts w:ascii="Arial" w:eastAsia="Times New Roman" w:hAnsi="Arial" w:cs="Arial"/>
          <w:sz w:val="24"/>
          <w:szCs w:val="24"/>
        </w:rPr>
        <w:t>прилагаемом</w:t>
      </w:r>
      <w:proofErr w:type="gramEnd"/>
      <w:r w:rsidRPr="00B82971">
        <w:rPr>
          <w:rFonts w:ascii="Arial" w:eastAsia="Times New Roman" w:hAnsi="Arial" w:cs="Arial"/>
          <w:sz w:val="24"/>
          <w:szCs w:val="24"/>
        </w:rPr>
        <w:t xml:space="preserve"> приложении № 3.</w:t>
      </w:r>
    </w:p>
    <w:p w:rsidR="00BB108D" w:rsidRPr="00B82971" w:rsidRDefault="00BB108D" w:rsidP="00B82971">
      <w:pPr>
        <w:tabs>
          <w:tab w:val="left" w:pos="567"/>
        </w:tabs>
        <w:autoSpaceDE w:val="0"/>
        <w:autoSpaceDN w:val="0"/>
        <w:adjustRightInd w:val="0"/>
        <w:jc w:val="both"/>
        <w:outlineLvl w:val="2"/>
        <w:rPr>
          <w:rFonts w:ascii="Arial" w:hAnsi="Arial" w:cs="Arial"/>
          <w:b/>
        </w:rPr>
      </w:pPr>
    </w:p>
    <w:p w:rsidR="00BB108D" w:rsidRPr="00B82971" w:rsidRDefault="00BB108D" w:rsidP="00B82971">
      <w:pPr>
        <w:autoSpaceDE w:val="0"/>
        <w:autoSpaceDN w:val="0"/>
        <w:adjustRightInd w:val="0"/>
        <w:jc w:val="center"/>
        <w:rPr>
          <w:rFonts w:ascii="Arial" w:hAnsi="Arial" w:cs="Arial"/>
          <w:b/>
          <w:sz w:val="32"/>
          <w:szCs w:val="32"/>
        </w:rPr>
      </w:pPr>
      <w:r w:rsidRPr="00B82971">
        <w:rPr>
          <w:rFonts w:ascii="Arial" w:hAnsi="Arial" w:cs="Arial"/>
          <w:b/>
          <w:sz w:val="32"/>
          <w:szCs w:val="32"/>
        </w:rPr>
        <w:t>V. Механизм реализации Программы, включающий в себя механизм управления Программой и механизм взаимодействия государственных заказчиков</w:t>
      </w:r>
    </w:p>
    <w:p w:rsidR="00BB108D" w:rsidRPr="00B82971" w:rsidRDefault="00BB108D" w:rsidP="00B82971">
      <w:pPr>
        <w:autoSpaceDE w:val="0"/>
        <w:autoSpaceDN w:val="0"/>
        <w:adjustRightInd w:val="0"/>
        <w:ind w:firstLine="708"/>
        <w:jc w:val="both"/>
        <w:rPr>
          <w:rFonts w:ascii="Arial" w:hAnsi="Arial" w:cs="Arial"/>
        </w:rPr>
      </w:pPr>
      <w:r w:rsidRPr="00B82971">
        <w:rPr>
          <w:rFonts w:ascii="Arial" w:hAnsi="Arial" w:cs="Arial"/>
        </w:rPr>
        <w:t>Координацию деятельности по реализации Программы осуществляет отдел по вопросам культуры, молодежной политики, физкультуры и спорта Администрации Дмитриевского района.</w:t>
      </w:r>
    </w:p>
    <w:p w:rsidR="00BB108D" w:rsidRPr="00B82971" w:rsidRDefault="00BB108D" w:rsidP="00B82971">
      <w:pPr>
        <w:jc w:val="both"/>
        <w:rPr>
          <w:rFonts w:ascii="Arial" w:hAnsi="Arial" w:cs="Arial"/>
        </w:rPr>
      </w:pPr>
      <w:r w:rsidRPr="00B82971">
        <w:rPr>
          <w:rFonts w:ascii="Arial" w:hAnsi="Arial" w:cs="Arial"/>
        </w:rPr>
        <w:t xml:space="preserve"> </w:t>
      </w:r>
      <w:r w:rsidRPr="00B82971">
        <w:rPr>
          <w:rFonts w:ascii="Arial" w:hAnsi="Arial" w:cs="Arial"/>
        </w:rPr>
        <w:tab/>
        <w:t>Исполнителями Программы являются:</w:t>
      </w:r>
    </w:p>
    <w:p w:rsidR="00BB108D" w:rsidRPr="00B82971" w:rsidRDefault="00BB108D" w:rsidP="00B82971">
      <w:pPr>
        <w:ind w:firstLine="778"/>
        <w:jc w:val="both"/>
        <w:rPr>
          <w:rFonts w:ascii="Arial" w:hAnsi="Arial" w:cs="Arial"/>
        </w:rPr>
      </w:pPr>
      <w:r w:rsidRPr="00B82971">
        <w:rPr>
          <w:rFonts w:ascii="Arial" w:hAnsi="Arial" w:cs="Arial"/>
        </w:rPr>
        <w:t xml:space="preserve"> отдел по вопросам культуры, молодежной политики, физкультуры и спорта Администрации Дмитриевского района;</w:t>
      </w:r>
    </w:p>
    <w:p w:rsidR="00BB108D" w:rsidRPr="00B82971" w:rsidRDefault="00BB108D" w:rsidP="00B82971">
      <w:pPr>
        <w:ind w:firstLine="778"/>
        <w:jc w:val="both"/>
        <w:rPr>
          <w:rFonts w:ascii="Arial" w:hAnsi="Arial" w:cs="Arial"/>
        </w:rPr>
      </w:pPr>
      <w:r w:rsidRPr="00B82971">
        <w:rPr>
          <w:rFonts w:ascii="Arial" w:hAnsi="Arial" w:cs="Arial"/>
        </w:rPr>
        <w:t>Управление образования, опеки и попечительства Администрации Дмитриевского района.</w:t>
      </w:r>
    </w:p>
    <w:p w:rsidR="00BB108D" w:rsidRPr="00B82971" w:rsidRDefault="00BB108D" w:rsidP="00B82971">
      <w:pPr>
        <w:autoSpaceDE w:val="0"/>
        <w:autoSpaceDN w:val="0"/>
        <w:adjustRightInd w:val="0"/>
        <w:ind w:firstLine="708"/>
        <w:jc w:val="both"/>
        <w:rPr>
          <w:rFonts w:ascii="Arial" w:hAnsi="Arial" w:cs="Arial"/>
        </w:rPr>
      </w:pPr>
      <w:r w:rsidRPr="00B82971">
        <w:rPr>
          <w:rFonts w:ascii="Arial" w:hAnsi="Arial" w:cs="Arial"/>
        </w:rPr>
        <w:t xml:space="preserve"> Исполнители Программы обеспечивают организационное, методическое и информационное обеспечение мероприятий, разрабатывают необходимые для проведения мероприятий правовые акты, положения, приказы. </w:t>
      </w:r>
    </w:p>
    <w:p w:rsidR="00BB108D" w:rsidRPr="00B82971" w:rsidRDefault="00BB108D" w:rsidP="00B82971">
      <w:pPr>
        <w:autoSpaceDE w:val="0"/>
        <w:autoSpaceDN w:val="0"/>
        <w:adjustRightInd w:val="0"/>
        <w:ind w:firstLine="708"/>
        <w:jc w:val="both"/>
        <w:rPr>
          <w:rFonts w:ascii="Arial" w:hAnsi="Arial" w:cs="Arial"/>
        </w:rPr>
      </w:pPr>
    </w:p>
    <w:p w:rsidR="00BB108D" w:rsidRPr="00B82971" w:rsidRDefault="00BB108D" w:rsidP="00B82971">
      <w:pPr>
        <w:autoSpaceDE w:val="0"/>
        <w:autoSpaceDN w:val="0"/>
        <w:adjustRightInd w:val="0"/>
        <w:jc w:val="center"/>
        <w:rPr>
          <w:rFonts w:ascii="Arial" w:hAnsi="Arial" w:cs="Arial"/>
          <w:b/>
          <w:sz w:val="32"/>
          <w:szCs w:val="32"/>
        </w:rPr>
      </w:pPr>
      <w:r w:rsidRPr="00B82971">
        <w:rPr>
          <w:rFonts w:ascii="Arial" w:hAnsi="Arial" w:cs="Arial"/>
          <w:b/>
          <w:sz w:val="32"/>
          <w:szCs w:val="32"/>
        </w:rPr>
        <w:t>VI. Оценка социально-экономической эффективности Программы</w:t>
      </w:r>
    </w:p>
    <w:p w:rsidR="00BB108D" w:rsidRPr="00B82971" w:rsidRDefault="00BB108D" w:rsidP="00B82971">
      <w:pPr>
        <w:autoSpaceDE w:val="0"/>
        <w:autoSpaceDN w:val="0"/>
        <w:adjustRightInd w:val="0"/>
        <w:ind w:firstLine="720"/>
        <w:jc w:val="both"/>
        <w:rPr>
          <w:rFonts w:ascii="Arial" w:hAnsi="Arial" w:cs="Arial"/>
        </w:rPr>
      </w:pPr>
      <w:r w:rsidRPr="00B82971">
        <w:rPr>
          <w:rFonts w:ascii="Arial" w:hAnsi="Arial" w:cs="Arial"/>
        </w:rPr>
        <w:t>Эффективность реализации муниципальной программы оценивается на основе:</w:t>
      </w:r>
    </w:p>
    <w:p w:rsidR="00BB108D" w:rsidRPr="00B82971" w:rsidRDefault="00BB108D" w:rsidP="00B82971">
      <w:pPr>
        <w:autoSpaceDE w:val="0"/>
        <w:autoSpaceDN w:val="0"/>
        <w:adjustRightInd w:val="0"/>
        <w:ind w:firstLine="720"/>
        <w:jc w:val="both"/>
        <w:rPr>
          <w:rFonts w:ascii="Arial" w:hAnsi="Arial" w:cs="Arial"/>
        </w:rPr>
      </w:pPr>
      <w:r w:rsidRPr="00B82971">
        <w:rPr>
          <w:rFonts w:ascii="Arial" w:hAnsi="Arial" w:cs="Arial"/>
        </w:rPr>
        <w:t xml:space="preserve">- степени достижения целей и решения задач муниципальной программы путем сопоставления достигнутых значений целевых индикаторов и показателей муниципальной программы (подпрограммы) запланированным значениям целевых индикаторов и показателей, содержащихся в приложении № 1 </w:t>
      </w:r>
      <w:proofErr w:type="gramStart"/>
      <w:r w:rsidRPr="00B82971">
        <w:rPr>
          <w:rFonts w:ascii="Arial" w:hAnsi="Arial" w:cs="Arial"/>
        </w:rPr>
        <w:t>к</w:t>
      </w:r>
      <w:proofErr w:type="gramEnd"/>
      <w:r w:rsidRPr="00B82971">
        <w:rPr>
          <w:rFonts w:ascii="Arial" w:hAnsi="Arial" w:cs="Arial"/>
        </w:rPr>
        <w:t xml:space="preserve"> настоящей муниципальной программе в соответствии с паспортом муниципальной программы (подпрограммы), по формуле: </w:t>
      </w:r>
    </w:p>
    <w:p w:rsidR="00BB108D" w:rsidRPr="00B82971" w:rsidRDefault="00BB108D" w:rsidP="00B82971">
      <w:pPr>
        <w:autoSpaceDE w:val="0"/>
        <w:autoSpaceDN w:val="0"/>
        <w:adjustRightInd w:val="0"/>
        <w:ind w:firstLine="720"/>
        <w:jc w:val="both"/>
        <w:rPr>
          <w:rFonts w:ascii="Arial" w:hAnsi="Arial" w:cs="Arial"/>
        </w:rPr>
      </w:pPr>
      <w:proofErr w:type="spellStart"/>
      <w:r w:rsidRPr="00B82971">
        <w:rPr>
          <w:rFonts w:ascii="Arial" w:hAnsi="Arial" w:cs="Arial"/>
        </w:rPr>
        <w:t>Сд</w:t>
      </w:r>
      <w:proofErr w:type="spellEnd"/>
      <w:r w:rsidRPr="00B82971">
        <w:rPr>
          <w:rFonts w:ascii="Arial" w:hAnsi="Arial" w:cs="Arial"/>
        </w:rPr>
        <w:t xml:space="preserve"> = </w:t>
      </w:r>
      <w:proofErr w:type="spellStart"/>
      <w:r w:rsidRPr="00B82971">
        <w:rPr>
          <w:rFonts w:ascii="Arial" w:hAnsi="Arial" w:cs="Arial"/>
        </w:rPr>
        <w:t>Ип</w:t>
      </w:r>
      <w:proofErr w:type="spellEnd"/>
      <w:r w:rsidRPr="00B82971">
        <w:rPr>
          <w:rFonts w:ascii="Arial" w:hAnsi="Arial" w:cs="Arial"/>
        </w:rPr>
        <w:t>/</w:t>
      </w:r>
      <w:proofErr w:type="spellStart"/>
      <w:r w:rsidRPr="00B82971">
        <w:rPr>
          <w:rFonts w:ascii="Arial" w:hAnsi="Arial" w:cs="Arial"/>
        </w:rPr>
        <w:t>Иф</w:t>
      </w:r>
      <w:proofErr w:type="spellEnd"/>
    </w:p>
    <w:p w:rsidR="00BB108D" w:rsidRPr="00B82971" w:rsidRDefault="00BB108D" w:rsidP="00B82971">
      <w:pPr>
        <w:autoSpaceDE w:val="0"/>
        <w:autoSpaceDN w:val="0"/>
        <w:adjustRightInd w:val="0"/>
        <w:ind w:firstLine="720"/>
        <w:jc w:val="both"/>
        <w:rPr>
          <w:rFonts w:ascii="Arial" w:hAnsi="Arial" w:cs="Arial"/>
        </w:rPr>
      </w:pPr>
      <w:r w:rsidRPr="00B82971">
        <w:rPr>
          <w:rFonts w:ascii="Arial" w:hAnsi="Arial" w:cs="Arial"/>
        </w:rPr>
        <w:t xml:space="preserve"> для целевых индикаторов и показателей, желаемой тенденцией развития которых является снижение, и</w:t>
      </w:r>
    </w:p>
    <w:p w:rsidR="00BB108D" w:rsidRPr="00B82971" w:rsidRDefault="00BB108D" w:rsidP="00B82971">
      <w:pPr>
        <w:autoSpaceDE w:val="0"/>
        <w:autoSpaceDN w:val="0"/>
        <w:adjustRightInd w:val="0"/>
        <w:ind w:firstLine="720"/>
        <w:jc w:val="both"/>
        <w:rPr>
          <w:rFonts w:ascii="Arial" w:hAnsi="Arial" w:cs="Arial"/>
        </w:rPr>
      </w:pPr>
      <w:r w:rsidRPr="00B82971">
        <w:rPr>
          <w:rFonts w:ascii="Arial" w:hAnsi="Arial" w:cs="Arial"/>
        </w:rPr>
        <w:t xml:space="preserve"> </w:t>
      </w:r>
      <w:proofErr w:type="spellStart"/>
      <w:r w:rsidRPr="00B82971">
        <w:rPr>
          <w:rFonts w:ascii="Arial" w:hAnsi="Arial" w:cs="Arial"/>
        </w:rPr>
        <w:t>Сд</w:t>
      </w:r>
      <w:proofErr w:type="spellEnd"/>
      <w:r w:rsidRPr="00B82971">
        <w:rPr>
          <w:rFonts w:ascii="Arial" w:hAnsi="Arial" w:cs="Arial"/>
        </w:rPr>
        <w:t xml:space="preserve"> = </w:t>
      </w:r>
      <w:proofErr w:type="spellStart"/>
      <w:r w:rsidRPr="00B82971">
        <w:rPr>
          <w:rFonts w:ascii="Arial" w:hAnsi="Arial" w:cs="Arial"/>
        </w:rPr>
        <w:t>Иф</w:t>
      </w:r>
      <w:proofErr w:type="spellEnd"/>
      <w:r w:rsidRPr="00B82971">
        <w:rPr>
          <w:rFonts w:ascii="Arial" w:hAnsi="Arial" w:cs="Arial"/>
        </w:rPr>
        <w:t>/</w:t>
      </w:r>
      <w:proofErr w:type="spellStart"/>
      <w:r w:rsidRPr="00B82971">
        <w:rPr>
          <w:rFonts w:ascii="Arial" w:hAnsi="Arial" w:cs="Arial"/>
        </w:rPr>
        <w:t>Ип</w:t>
      </w:r>
      <w:proofErr w:type="spellEnd"/>
      <w:r w:rsidRPr="00B82971">
        <w:rPr>
          <w:rFonts w:ascii="Arial" w:hAnsi="Arial" w:cs="Arial"/>
        </w:rPr>
        <w:t xml:space="preserve"> </w:t>
      </w:r>
    </w:p>
    <w:p w:rsidR="00BB108D" w:rsidRPr="00B82971" w:rsidRDefault="00BB108D" w:rsidP="00B82971">
      <w:pPr>
        <w:autoSpaceDE w:val="0"/>
        <w:autoSpaceDN w:val="0"/>
        <w:adjustRightInd w:val="0"/>
        <w:ind w:firstLine="720"/>
        <w:jc w:val="both"/>
        <w:rPr>
          <w:rFonts w:ascii="Arial" w:hAnsi="Arial" w:cs="Arial"/>
        </w:rPr>
      </w:pPr>
      <w:r w:rsidRPr="00B82971">
        <w:rPr>
          <w:rFonts w:ascii="Arial" w:hAnsi="Arial" w:cs="Arial"/>
        </w:rPr>
        <w:t xml:space="preserve">для показателей, желаемой тенденцией которых является рост, </w:t>
      </w:r>
    </w:p>
    <w:p w:rsidR="00BB108D" w:rsidRPr="00B82971" w:rsidRDefault="00BB108D" w:rsidP="00B82971">
      <w:pPr>
        <w:autoSpaceDE w:val="0"/>
        <w:autoSpaceDN w:val="0"/>
        <w:adjustRightInd w:val="0"/>
        <w:ind w:firstLine="720"/>
        <w:jc w:val="both"/>
        <w:rPr>
          <w:rFonts w:ascii="Arial" w:hAnsi="Arial" w:cs="Arial"/>
        </w:rPr>
      </w:pPr>
      <w:r w:rsidRPr="00B82971">
        <w:rPr>
          <w:rFonts w:ascii="Arial" w:hAnsi="Arial" w:cs="Arial"/>
        </w:rPr>
        <w:t xml:space="preserve">где </w:t>
      </w:r>
      <w:proofErr w:type="spellStart"/>
      <w:r w:rsidRPr="00B82971">
        <w:rPr>
          <w:rFonts w:ascii="Arial" w:hAnsi="Arial" w:cs="Arial"/>
        </w:rPr>
        <w:t>Сд</w:t>
      </w:r>
      <w:proofErr w:type="spellEnd"/>
      <w:r w:rsidRPr="00B82971">
        <w:rPr>
          <w:rFonts w:ascii="Arial" w:hAnsi="Arial" w:cs="Arial"/>
        </w:rPr>
        <w:t xml:space="preserve"> - степень достижения целевого индикатора и показателя, </w:t>
      </w:r>
    </w:p>
    <w:p w:rsidR="00BB108D" w:rsidRPr="00B82971" w:rsidRDefault="00BB108D" w:rsidP="00B82971">
      <w:pPr>
        <w:autoSpaceDE w:val="0"/>
        <w:autoSpaceDN w:val="0"/>
        <w:adjustRightInd w:val="0"/>
        <w:ind w:firstLine="720"/>
        <w:jc w:val="both"/>
        <w:rPr>
          <w:rFonts w:ascii="Arial" w:hAnsi="Arial" w:cs="Arial"/>
        </w:rPr>
      </w:pPr>
      <w:proofErr w:type="spellStart"/>
      <w:r w:rsidRPr="00B82971">
        <w:rPr>
          <w:rFonts w:ascii="Arial" w:hAnsi="Arial" w:cs="Arial"/>
        </w:rPr>
        <w:t>Иф</w:t>
      </w:r>
      <w:proofErr w:type="spellEnd"/>
      <w:r w:rsidRPr="00B82971">
        <w:rPr>
          <w:rFonts w:ascii="Arial" w:hAnsi="Arial" w:cs="Arial"/>
        </w:rPr>
        <w:t xml:space="preserve"> - фактическое значение целевого индикатора и показателя, </w:t>
      </w:r>
    </w:p>
    <w:p w:rsidR="00BB108D" w:rsidRPr="00B82971" w:rsidRDefault="00BB108D" w:rsidP="00B82971">
      <w:pPr>
        <w:autoSpaceDE w:val="0"/>
        <w:autoSpaceDN w:val="0"/>
        <w:adjustRightInd w:val="0"/>
        <w:ind w:firstLine="720"/>
        <w:jc w:val="both"/>
        <w:rPr>
          <w:rFonts w:ascii="Arial" w:hAnsi="Arial" w:cs="Arial"/>
        </w:rPr>
      </w:pPr>
      <w:proofErr w:type="spellStart"/>
      <w:r w:rsidRPr="00B82971">
        <w:rPr>
          <w:rFonts w:ascii="Arial" w:hAnsi="Arial" w:cs="Arial"/>
        </w:rPr>
        <w:t>Ип</w:t>
      </w:r>
      <w:proofErr w:type="spellEnd"/>
      <w:r w:rsidRPr="00B82971">
        <w:rPr>
          <w:rFonts w:ascii="Arial" w:hAnsi="Arial" w:cs="Arial"/>
        </w:rPr>
        <w:t xml:space="preserve"> - плановое значение целевого индикатора и показателя;</w:t>
      </w:r>
    </w:p>
    <w:p w:rsidR="00BB108D" w:rsidRPr="00B82971" w:rsidRDefault="00BB108D" w:rsidP="00B82971">
      <w:pPr>
        <w:autoSpaceDE w:val="0"/>
        <w:autoSpaceDN w:val="0"/>
        <w:adjustRightInd w:val="0"/>
        <w:ind w:firstLine="720"/>
        <w:jc w:val="both"/>
        <w:rPr>
          <w:rFonts w:ascii="Arial" w:hAnsi="Arial" w:cs="Arial"/>
        </w:rPr>
      </w:pPr>
      <w:r w:rsidRPr="00B82971">
        <w:rPr>
          <w:rFonts w:ascii="Arial" w:hAnsi="Arial" w:cs="Arial"/>
        </w:rPr>
        <w:t xml:space="preserve">- сопоставления фактически произведенных затрат на реализацию Программы (подпрограммы) в отчетном году с их плановыми значениями по каждому источнику ресурсного обеспечения по формуле: </w:t>
      </w:r>
    </w:p>
    <w:p w:rsidR="00BB108D" w:rsidRPr="00B82971" w:rsidRDefault="00BB108D" w:rsidP="00B82971">
      <w:pPr>
        <w:autoSpaceDE w:val="0"/>
        <w:autoSpaceDN w:val="0"/>
        <w:adjustRightInd w:val="0"/>
        <w:ind w:firstLine="720"/>
        <w:jc w:val="both"/>
        <w:rPr>
          <w:rFonts w:ascii="Arial" w:hAnsi="Arial" w:cs="Arial"/>
        </w:rPr>
      </w:pPr>
      <w:r w:rsidRPr="00B82971">
        <w:rPr>
          <w:rFonts w:ascii="Arial" w:hAnsi="Arial" w:cs="Arial"/>
        </w:rPr>
        <w:t xml:space="preserve">Уф = </w:t>
      </w:r>
      <w:proofErr w:type="spellStart"/>
      <w:r w:rsidRPr="00B82971">
        <w:rPr>
          <w:rFonts w:ascii="Arial" w:hAnsi="Arial" w:cs="Arial"/>
        </w:rPr>
        <w:t>Зф</w:t>
      </w:r>
      <w:proofErr w:type="spellEnd"/>
      <w:r w:rsidRPr="00B82971">
        <w:rPr>
          <w:rFonts w:ascii="Arial" w:hAnsi="Arial" w:cs="Arial"/>
        </w:rPr>
        <w:t>/</w:t>
      </w:r>
      <w:proofErr w:type="spellStart"/>
      <w:r w:rsidRPr="00B82971">
        <w:rPr>
          <w:rFonts w:ascii="Arial" w:hAnsi="Arial" w:cs="Arial"/>
        </w:rPr>
        <w:t>Зп</w:t>
      </w:r>
      <w:proofErr w:type="spellEnd"/>
      <w:r w:rsidRPr="00B82971">
        <w:rPr>
          <w:rFonts w:ascii="Arial" w:hAnsi="Arial" w:cs="Arial"/>
        </w:rPr>
        <w:t>, где</w:t>
      </w:r>
      <w:proofErr w:type="gramStart"/>
      <w:r w:rsidRPr="00B82971">
        <w:rPr>
          <w:rFonts w:ascii="Arial" w:hAnsi="Arial" w:cs="Arial"/>
        </w:rPr>
        <w:t xml:space="preserve"> У</w:t>
      </w:r>
      <w:proofErr w:type="gramEnd"/>
      <w:r w:rsidRPr="00B82971">
        <w:rPr>
          <w:rFonts w:ascii="Arial" w:hAnsi="Arial" w:cs="Arial"/>
        </w:rPr>
        <w:t>ф - степень достижения уровня финансирования муниципальной программы (подпрограммы),</w:t>
      </w:r>
    </w:p>
    <w:p w:rsidR="00BB108D" w:rsidRPr="00B82971" w:rsidRDefault="00BB108D" w:rsidP="00B82971">
      <w:pPr>
        <w:autoSpaceDE w:val="0"/>
        <w:autoSpaceDN w:val="0"/>
        <w:adjustRightInd w:val="0"/>
        <w:ind w:firstLine="720"/>
        <w:jc w:val="both"/>
        <w:rPr>
          <w:rFonts w:ascii="Arial" w:hAnsi="Arial" w:cs="Arial"/>
        </w:rPr>
      </w:pPr>
      <w:r w:rsidRPr="00B82971">
        <w:rPr>
          <w:rFonts w:ascii="Arial" w:hAnsi="Arial" w:cs="Arial"/>
        </w:rPr>
        <w:t xml:space="preserve"> </w:t>
      </w:r>
      <w:proofErr w:type="spellStart"/>
      <w:r w:rsidRPr="00B82971">
        <w:rPr>
          <w:rFonts w:ascii="Arial" w:hAnsi="Arial" w:cs="Arial"/>
        </w:rPr>
        <w:t>Зф</w:t>
      </w:r>
      <w:proofErr w:type="spellEnd"/>
      <w:r w:rsidRPr="00B82971">
        <w:rPr>
          <w:rFonts w:ascii="Arial" w:hAnsi="Arial" w:cs="Arial"/>
        </w:rPr>
        <w:t xml:space="preserve"> - фактически произведенные затраты на реализацию муниципальной программы (подпрограммы), </w:t>
      </w:r>
    </w:p>
    <w:p w:rsidR="00BB108D" w:rsidRPr="00B82971" w:rsidRDefault="00BB108D" w:rsidP="00B82971">
      <w:pPr>
        <w:autoSpaceDE w:val="0"/>
        <w:autoSpaceDN w:val="0"/>
        <w:adjustRightInd w:val="0"/>
        <w:ind w:firstLine="720"/>
        <w:jc w:val="both"/>
        <w:rPr>
          <w:rFonts w:ascii="Arial" w:hAnsi="Arial" w:cs="Arial"/>
        </w:rPr>
      </w:pPr>
      <w:proofErr w:type="spellStart"/>
      <w:r w:rsidRPr="00B82971">
        <w:rPr>
          <w:rFonts w:ascii="Arial" w:hAnsi="Arial" w:cs="Arial"/>
        </w:rPr>
        <w:t>Зп</w:t>
      </w:r>
      <w:proofErr w:type="spellEnd"/>
      <w:r w:rsidRPr="00B82971">
        <w:rPr>
          <w:rFonts w:ascii="Arial" w:hAnsi="Arial" w:cs="Arial"/>
        </w:rPr>
        <w:t xml:space="preserve"> - плановые значения затрат на реализацию муниципальной программы (подпрограммы);</w:t>
      </w:r>
    </w:p>
    <w:p w:rsidR="00BB108D" w:rsidRPr="00B82971" w:rsidRDefault="00BB108D" w:rsidP="00B82971">
      <w:pPr>
        <w:autoSpaceDE w:val="0"/>
        <w:autoSpaceDN w:val="0"/>
        <w:adjustRightInd w:val="0"/>
        <w:ind w:firstLine="720"/>
        <w:jc w:val="both"/>
        <w:rPr>
          <w:rFonts w:ascii="Arial" w:hAnsi="Arial" w:cs="Arial"/>
        </w:rPr>
      </w:pPr>
      <w:r w:rsidRPr="00B82971">
        <w:rPr>
          <w:rFonts w:ascii="Arial" w:hAnsi="Arial" w:cs="Arial"/>
        </w:rPr>
        <w:lastRenderedPageBreak/>
        <w:t xml:space="preserve">- оценки степени исполнения плана по реализации муниципальной программы путем сравнения фактических сроков реализации мероприятий плана по реализации муниципальной программы с запланированными сроками, а также сравнения фактически полученных результатов с ожидаемыми. </w:t>
      </w:r>
    </w:p>
    <w:p w:rsidR="00BB108D" w:rsidRPr="00B82971" w:rsidRDefault="00BB108D" w:rsidP="00B82971">
      <w:pPr>
        <w:ind w:firstLine="720"/>
        <w:jc w:val="both"/>
        <w:rPr>
          <w:rFonts w:ascii="Arial" w:hAnsi="Arial" w:cs="Arial"/>
        </w:rPr>
      </w:pPr>
      <w:r w:rsidRPr="00B82971">
        <w:rPr>
          <w:rFonts w:ascii="Arial" w:hAnsi="Arial" w:cs="Arial"/>
        </w:rPr>
        <w:t xml:space="preserve">Оценка эффективности выполнения муниципальной программы проводится для обеспечения ответственного исполнителя оперативной информацией о ходе и промежуточных результатах выполнения мероприятий и решения задач муниципальной программы. </w:t>
      </w:r>
    </w:p>
    <w:p w:rsidR="00BB108D" w:rsidRPr="00B82971" w:rsidRDefault="00BB108D" w:rsidP="00B82971">
      <w:pPr>
        <w:ind w:firstLine="720"/>
        <w:jc w:val="both"/>
        <w:rPr>
          <w:rFonts w:ascii="Arial" w:hAnsi="Arial" w:cs="Arial"/>
        </w:rPr>
      </w:pPr>
      <w:r w:rsidRPr="00B82971">
        <w:rPr>
          <w:rFonts w:ascii="Arial" w:hAnsi="Arial" w:cs="Arial"/>
        </w:rPr>
        <w:t>При проведении оценки эффективности выполнения муниципальной программы раздельно анализируется информация о достижении значений целевых индикаторов (последующий контроль) и показателей Подпрограмм и мероприятий (текущий контроль).</w:t>
      </w:r>
    </w:p>
    <w:p w:rsidR="00BB108D" w:rsidRPr="00B82971" w:rsidRDefault="00BB108D" w:rsidP="00B82971">
      <w:pPr>
        <w:autoSpaceDE w:val="0"/>
        <w:autoSpaceDN w:val="0"/>
        <w:adjustRightInd w:val="0"/>
        <w:ind w:firstLine="720"/>
        <w:jc w:val="both"/>
        <w:rPr>
          <w:rFonts w:ascii="Arial" w:hAnsi="Arial" w:cs="Arial"/>
        </w:rPr>
      </w:pPr>
      <w:r w:rsidRPr="00B82971">
        <w:rPr>
          <w:rFonts w:ascii="Arial" w:hAnsi="Arial" w:cs="Arial"/>
        </w:rPr>
        <w:t>Муниципальная программа считается реализуемой с высоким уровнем эффективности в следующих случаях:</w:t>
      </w:r>
    </w:p>
    <w:p w:rsidR="00BB108D" w:rsidRPr="00B82971" w:rsidRDefault="00BB108D" w:rsidP="00B82971">
      <w:pPr>
        <w:autoSpaceDE w:val="0"/>
        <w:autoSpaceDN w:val="0"/>
        <w:adjustRightInd w:val="0"/>
        <w:ind w:firstLine="720"/>
        <w:jc w:val="both"/>
        <w:rPr>
          <w:rFonts w:ascii="Arial" w:hAnsi="Arial" w:cs="Arial"/>
        </w:rPr>
      </w:pPr>
      <w:r w:rsidRPr="00B82971">
        <w:rPr>
          <w:rFonts w:ascii="Arial" w:hAnsi="Arial" w:cs="Arial"/>
        </w:rPr>
        <w:t>- значения 95% и более целевых индикаторов и показателей муниципальной программы и ее подпрограмм входят в установленный интервал значений для отнесения муниципальной программы к высокому уровню эффективности;</w:t>
      </w:r>
    </w:p>
    <w:p w:rsidR="00BB108D" w:rsidRPr="00B82971" w:rsidRDefault="00BB108D" w:rsidP="00B82971">
      <w:pPr>
        <w:autoSpaceDE w:val="0"/>
        <w:autoSpaceDN w:val="0"/>
        <w:adjustRightInd w:val="0"/>
        <w:ind w:firstLine="720"/>
        <w:jc w:val="both"/>
        <w:rPr>
          <w:rFonts w:ascii="Arial" w:hAnsi="Arial" w:cs="Arial"/>
        </w:rPr>
      </w:pPr>
      <w:r w:rsidRPr="00B82971">
        <w:rPr>
          <w:rFonts w:ascii="Arial" w:hAnsi="Arial" w:cs="Arial"/>
        </w:rPr>
        <w:t xml:space="preserve">- не менее 95% мероприятий, </w:t>
      </w:r>
      <w:proofErr w:type="gramStart"/>
      <w:r w:rsidRPr="00B82971">
        <w:rPr>
          <w:rFonts w:ascii="Arial" w:hAnsi="Arial" w:cs="Arial"/>
        </w:rPr>
        <w:t>запланированных</w:t>
      </w:r>
      <w:proofErr w:type="gramEnd"/>
      <w:r w:rsidRPr="00B82971">
        <w:rPr>
          <w:rFonts w:ascii="Arial" w:hAnsi="Arial" w:cs="Arial"/>
        </w:rPr>
        <w:t xml:space="preserve"> на отчетный год, выполнены в полном объеме.</w:t>
      </w:r>
    </w:p>
    <w:p w:rsidR="00BB108D" w:rsidRPr="00B82971" w:rsidRDefault="00BB108D" w:rsidP="00B82971">
      <w:pPr>
        <w:autoSpaceDE w:val="0"/>
        <w:autoSpaceDN w:val="0"/>
        <w:adjustRightInd w:val="0"/>
        <w:ind w:firstLine="720"/>
        <w:jc w:val="both"/>
        <w:rPr>
          <w:rFonts w:ascii="Arial" w:hAnsi="Arial" w:cs="Arial"/>
        </w:rPr>
      </w:pPr>
      <w:r w:rsidRPr="00B82971">
        <w:rPr>
          <w:rFonts w:ascii="Arial" w:hAnsi="Arial" w:cs="Arial"/>
        </w:rPr>
        <w:t>Программа считается реализуемой с удовлетворительным уровнем эффективности в следующих случаях:</w:t>
      </w:r>
    </w:p>
    <w:p w:rsidR="00BB108D" w:rsidRPr="00B82971" w:rsidRDefault="00BB108D" w:rsidP="00B82971">
      <w:pPr>
        <w:autoSpaceDE w:val="0"/>
        <w:autoSpaceDN w:val="0"/>
        <w:adjustRightInd w:val="0"/>
        <w:ind w:firstLine="720"/>
        <w:jc w:val="both"/>
        <w:rPr>
          <w:rFonts w:ascii="Arial" w:hAnsi="Arial" w:cs="Arial"/>
        </w:rPr>
      </w:pPr>
      <w:r w:rsidRPr="00B82971">
        <w:rPr>
          <w:rFonts w:ascii="Arial" w:hAnsi="Arial" w:cs="Arial"/>
        </w:rPr>
        <w:t xml:space="preserve">- не менее 80% мероприятий, </w:t>
      </w:r>
      <w:proofErr w:type="gramStart"/>
      <w:r w:rsidRPr="00B82971">
        <w:rPr>
          <w:rFonts w:ascii="Arial" w:hAnsi="Arial" w:cs="Arial"/>
        </w:rPr>
        <w:t>запланированных</w:t>
      </w:r>
      <w:proofErr w:type="gramEnd"/>
      <w:r w:rsidRPr="00B82971">
        <w:rPr>
          <w:rFonts w:ascii="Arial" w:hAnsi="Arial" w:cs="Arial"/>
        </w:rPr>
        <w:t xml:space="preserve"> на отчетный год, выполнены в полном объеме.</w:t>
      </w:r>
    </w:p>
    <w:p w:rsidR="00BB108D" w:rsidRPr="00B82971" w:rsidRDefault="00BB108D" w:rsidP="00B82971">
      <w:pPr>
        <w:autoSpaceDE w:val="0"/>
        <w:autoSpaceDN w:val="0"/>
        <w:adjustRightInd w:val="0"/>
        <w:ind w:firstLine="720"/>
        <w:jc w:val="both"/>
        <w:rPr>
          <w:rFonts w:ascii="Arial" w:hAnsi="Arial" w:cs="Arial"/>
        </w:rPr>
      </w:pPr>
      <w:r w:rsidRPr="00B82971">
        <w:rPr>
          <w:rFonts w:ascii="Arial" w:hAnsi="Arial" w:cs="Arial"/>
        </w:rPr>
        <w:t>Если реализация муниципальной программы не отвечает указанным критериям, уровень эффективности ее реализации признается неудовлетворительным.</w:t>
      </w:r>
    </w:p>
    <w:p w:rsidR="00BB108D" w:rsidRPr="00B82971" w:rsidRDefault="00BB108D" w:rsidP="00B82971">
      <w:pPr>
        <w:pStyle w:val="NoSpacingChar0"/>
        <w:ind w:firstLine="720"/>
        <w:jc w:val="both"/>
        <w:rPr>
          <w:rFonts w:ascii="Arial" w:hAnsi="Arial" w:cs="Arial"/>
          <w:b/>
          <w:bCs/>
        </w:rPr>
      </w:pPr>
    </w:p>
    <w:p w:rsidR="00BB108D" w:rsidRPr="00B82971" w:rsidRDefault="00BB108D" w:rsidP="00B82971">
      <w:pPr>
        <w:autoSpaceDE w:val="0"/>
        <w:autoSpaceDN w:val="0"/>
        <w:adjustRightInd w:val="0"/>
        <w:jc w:val="center"/>
        <w:rPr>
          <w:rFonts w:ascii="Arial" w:hAnsi="Arial" w:cs="Arial"/>
          <w:b/>
          <w:sz w:val="32"/>
          <w:szCs w:val="32"/>
        </w:rPr>
      </w:pPr>
      <w:r w:rsidRPr="00B82971">
        <w:rPr>
          <w:rFonts w:ascii="Arial" w:hAnsi="Arial" w:cs="Arial"/>
          <w:b/>
          <w:sz w:val="32"/>
          <w:szCs w:val="32"/>
        </w:rPr>
        <w:t>V</w:t>
      </w:r>
      <w:r w:rsidR="00B82971">
        <w:rPr>
          <w:rFonts w:ascii="Arial" w:hAnsi="Arial" w:cs="Arial"/>
          <w:b/>
          <w:sz w:val="32"/>
          <w:szCs w:val="32"/>
          <w:lang w:val="en-US"/>
        </w:rPr>
        <w:t>II</w:t>
      </w:r>
      <w:r w:rsidRPr="00B82971">
        <w:rPr>
          <w:rFonts w:ascii="Arial" w:hAnsi="Arial" w:cs="Arial"/>
          <w:b/>
          <w:sz w:val="32"/>
          <w:szCs w:val="32"/>
        </w:rPr>
        <w:t>. Контроль за ходом реализации Программы</w:t>
      </w:r>
    </w:p>
    <w:p w:rsidR="00BB108D" w:rsidRPr="00B82971" w:rsidRDefault="00BB108D" w:rsidP="00B82971">
      <w:pPr>
        <w:autoSpaceDE w:val="0"/>
        <w:autoSpaceDN w:val="0"/>
        <w:adjustRightInd w:val="0"/>
        <w:ind w:firstLine="708"/>
        <w:jc w:val="both"/>
        <w:rPr>
          <w:rFonts w:ascii="Arial" w:hAnsi="Arial" w:cs="Arial"/>
        </w:rPr>
      </w:pPr>
      <w:r w:rsidRPr="00B82971">
        <w:rPr>
          <w:rFonts w:ascii="Arial" w:hAnsi="Arial" w:cs="Arial"/>
        </w:rPr>
        <w:t>Общий контроль над реализацией Программы осуществляет   Администрация Дмитриевского района. Управление и текущий контроль над ходом реализации Программы    осуществляет отдел по вопросам культуры, молодежной политики, физкультуры и спорта Администрации Дмитриевского района.</w:t>
      </w:r>
    </w:p>
    <w:p w:rsidR="00BB108D" w:rsidRDefault="00BB108D" w:rsidP="00B82971">
      <w:pPr>
        <w:autoSpaceDE w:val="0"/>
        <w:autoSpaceDN w:val="0"/>
        <w:adjustRightInd w:val="0"/>
        <w:ind w:firstLine="708"/>
        <w:jc w:val="both"/>
        <w:rPr>
          <w:sz w:val="28"/>
          <w:szCs w:val="28"/>
        </w:rPr>
      </w:pPr>
      <w:r w:rsidRPr="00B82971">
        <w:rPr>
          <w:rFonts w:ascii="Arial" w:hAnsi="Arial" w:cs="Arial"/>
        </w:rPr>
        <w:t>Исполнители мероприятий Программы несут ответственность за их качественное и своевременное выполнение, рациональное использование финансовых средств и ресурсов, выделяемых на реализацию Программы</w:t>
      </w:r>
      <w:r>
        <w:rPr>
          <w:sz w:val="28"/>
          <w:szCs w:val="28"/>
        </w:rPr>
        <w:t>.</w:t>
      </w:r>
    </w:p>
    <w:p w:rsidR="00BB108D" w:rsidRDefault="00BB108D" w:rsidP="00BB108D">
      <w:pPr>
        <w:rPr>
          <w:color w:val="000000"/>
          <w:sz w:val="28"/>
          <w:szCs w:val="28"/>
        </w:rPr>
        <w:sectPr w:rsidR="00BB108D" w:rsidSect="00B82971">
          <w:pgSz w:w="11906" w:h="16838" w:code="9"/>
          <w:pgMar w:top="1134" w:right="1247" w:bottom="1134" w:left="1531" w:header="567" w:footer="567" w:gutter="0"/>
          <w:cols w:space="720"/>
        </w:sectPr>
      </w:pPr>
    </w:p>
    <w:p w:rsidR="00BB108D" w:rsidRPr="00B82971" w:rsidRDefault="00BB108D" w:rsidP="00B82971">
      <w:pPr>
        <w:ind w:firstLine="9072"/>
        <w:jc w:val="right"/>
        <w:rPr>
          <w:rFonts w:ascii="Arial" w:hAnsi="Arial" w:cs="Arial"/>
        </w:rPr>
      </w:pPr>
      <w:r w:rsidRPr="00B82971">
        <w:rPr>
          <w:rFonts w:ascii="Arial" w:hAnsi="Arial" w:cs="Arial"/>
        </w:rPr>
        <w:lastRenderedPageBreak/>
        <w:t>ПРИЛОЖЕНИЕ 1</w:t>
      </w:r>
    </w:p>
    <w:p w:rsidR="00BB108D" w:rsidRPr="00B82971" w:rsidRDefault="00BB108D" w:rsidP="00B82971">
      <w:pPr>
        <w:ind w:firstLine="9072"/>
        <w:jc w:val="right"/>
        <w:rPr>
          <w:rFonts w:ascii="Arial" w:hAnsi="Arial" w:cs="Arial"/>
          <w:color w:val="000000"/>
        </w:rPr>
      </w:pPr>
      <w:r w:rsidRPr="00B82971">
        <w:rPr>
          <w:rFonts w:ascii="Arial" w:hAnsi="Arial" w:cs="Arial"/>
        </w:rPr>
        <w:t>к м</w:t>
      </w:r>
      <w:r w:rsidR="00C96391" w:rsidRPr="00B82971">
        <w:rPr>
          <w:rFonts w:ascii="Arial" w:hAnsi="Arial" w:cs="Arial"/>
          <w:color w:val="000000"/>
        </w:rPr>
        <w:t xml:space="preserve">униципальной программе </w:t>
      </w:r>
    </w:p>
    <w:p w:rsidR="00BB108D" w:rsidRPr="00B82971" w:rsidRDefault="00BB108D" w:rsidP="00B82971">
      <w:pPr>
        <w:ind w:firstLine="9072"/>
        <w:jc w:val="right"/>
        <w:rPr>
          <w:rFonts w:ascii="Arial" w:eastAsia="Arial Unicode MS" w:hAnsi="Arial" w:cs="Arial"/>
        </w:rPr>
      </w:pPr>
      <w:r w:rsidRPr="00B82971">
        <w:rPr>
          <w:rFonts w:ascii="Arial" w:hAnsi="Arial" w:cs="Arial"/>
          <w:color w:val="000000"/>
        </w:rPr>
        <w:t xml:space="preserve"> «</w:t>
      </w:r>
      <w:r w:rsidRPr="00B82971">
        <w:rPr>
          <w:rFonts w:ascii="Arial" w:eastAsia="Arial Unicode MS" w:hAnsi="Arial" w:cs="Arial"/>
        </w:rPr>
        <w:t>Противодействие злоупотреблению</w:t>
      </w:r>
    </w:p>
    <w:p w:rsidR="00BB108D" w:rsidRPr="00B82971" w:rsidRDefault="00BB108D" w:rsidP="00B82971">
      <w:pPr>
        <w:ind w:firstLine="9072"/>
        <w:jc w:val="right"/>
        <w:rPr>
          <w:rFonts w:ascii="Arial" w:eastAsia="Arial Unicode MS" w:hAnsi="Arial" w:cs="Arial"/>
        </w:rPr>
      </w:pPr>
      <w:r w:rsidRPr="00B82971">
        <w:rPr>
          <w:rFonts w:ascii="Arial" w:eastAsia="Arial Unicode MS" w:hAnsi="Arial" w:cs="Arial"/>
        </w:rPr>
        <w:t xml:space="preserve">наркотиками </w:t>
      </w:r>
      <w:r w:rsidRPr="00B82971">
        <w:rPr>
          <w:rFonts w:ascii="Arial" w:hAnsi="Arial" w:cs="Arial"/>
          <w:color w:val="000000"/>
        </w:rPr>
        <w:t>в Дмитриевском районе</w:t>
      </w:r>
    </w:p>
    <w:p w:rsidR="00BB108D" w:rsidRPr="00B82971" w:rsidRDefault="00BB108D" w:rsidP="00B82971">
      <w:pPr>
        <w:ind w:firstLine="9072"/>
        <w:jc w:val="right"/>
        <w:rPr>
          <w:rFonts w:ascii="Arial" w:eastAsia="Arial Unicode MS" w:hAnsi="Arial" w:cs="Arial"/>
        </w:rPr>
      </w:pPr>
      <w:r w:rsidRPr="00B82971">
        <w:rPr>
          <w:rFonts w:ascii="Arial" w:eastAsia="Arial Unicode MS" w:hAnsi="Arial" w:cs="Arial"/>
        </w:rPr>
        <w:t>Курской области» на 202</w:t>
      </w:r>
      <w:r w:rsidR="003D2F84" w:rsidRPr="00B82971">
        <w:rPr>
          <w:rFonts w:ascii="Arial" w:eastAsia="Arial Unicode MS" w:hAnsi="Arial" w:cs="Arial"/>
        </w:rPr>
        <w:t>5 - 2027</w:t>
      </w:r>
      <w:r w:rsidRPr="00B82971">
        <w:rPr>
          <w:rFonts w:ascii="Arial" w:eastAsia="Arial Unicode MS" w:hAnsi="Arial" w:cs="Arial"/>
        </w:rPr>
        <w:t xml:space="preserve"> годы</w:t>
      </w:r>
    </w:p>
    <w:p w:rsidR="00BB108D" w:rsidRPr="00B82971" w:rsidRDefault="00BB108D" w:rsidP="00B82971">
      <w:pPr>
        <w:ind w:firstLine="9072"/>
        <w:jc w:val="both"/>
        <w:rPr>
          <w:rFonts w:ascii="Arial" w:hAnsi="Arial" w:cs="Arial"/>
          <w:b/>
        </w:rPr>
      </w:pPr>
      <w:r w:rsidRPr="00B82971">
        <w:rPr>
          <w:rFonts w:ascii="Arial" w:hAnsi="Arial" w:cs="Arial"/>
          <w:b/>
        </w:rPr>
        <w:t xml:space="preserve">  </w:t>
      </w:r>
    </w:p>
    <w:p w:rsidR="00BB108D" w:rsidRPr="00B82971" w:rsidRDefault="00BB108D" w:rsidP="00B82971">
      <w:pPr>
        <w:jc w:val="center"/>
        <w:rPr>
          <w:rFonts w:ascii="Arial" w:hAnsi="Arial" w:cs="Arial"/>
          <w:b/>
          <w:bCs/>
          <w:color w:val="000000"/>
          <w:sz w:val="32"/>
          <w:szCs w:val="32"/>
        </w:rPr>
      </w:pPr>
      <w:r w:rsidRPr="00B82971">
        <w:rPr>
          <w:rFonts w:ascii="Arial" w:hAnsi="Arial" w:cs="Arial"/>
          <w:b/>
          <w:bCs/>
          <w:color w:val="000000"/>
          <w:sz w:val="32"/>
          <w:szCs w:val="32"/>
        </w:rPr>
        <w:t>Сведения о показателях (индикаторах)</w:t>
      </w:r>
    </w:p>
    <w:p w:rsidR="00BB108D" w:rsidRPr="00B82971" w:rsidRDefault="00BB108D" w:rsidP="00B82971">
      <w:pPr>
        <w:jc w:val="center"/>
        <w:rPr>
          <w:rFonts w:ascii="Arial" w:eastAsia="Arial Unicode MS" w:hAnsi="Arial" w:cs="Arial"/>
          <w:b/>
          <w:sz w:val="32"/>
          <w:szCs w:val="32"/>
        </w:rPr>
      </w:pPr>
      <w:r w:rsidRPr="00B82971">
        <w:rPr>
          <w:rFonts w:ascii="Arial" w:hAnsi="Arial" w:cs="Arial"/>
          <w:b/>
          <w:bCs/>
          <w:color w:val="000000"/>
          <w:sz w:val="32"/>
          <w:szCs w:val="32"/>
        </w:rPr>
        <w:t xml:space="preserve">муниципальной программы  </w:t>
      </w:r>
      <w:r w:rsidRPr="00B82971">
        <w:rPr>
          <w:rFonts w:ascii="Arial" w:eastAsia="Arial Unicode MS" w:hAnsi="Arial" w:cs="Arial"/>
          <w:b/>
          <w:sz w:val="32"/>
          <w:szCs w:val="32"/>
        </w:rPr>
        <w:t xml:space="preserve">«Противодействие злоупотреблению наркотиками </w:t>
      </w:r>
      <w:r w:rsidRPr="00B82971">
        <w:rPr>
          <w:rFonts w:ascii="Arial" w:hAnsi="Arial" w:cs="Arial"/>
          <w:b/>
          <w:color w:val="000000"/>
          <w:sz w:val="32"/>
          <w:szCs w:val="32"/>
        </w:rPr>
        <w:t>в Дмитриевском районе</w:t>
      </w:r>
      <w:r w:rsidR="006D1346" w:rsidRPr="00B82971">
        <w:rPr>
          <w:rFonts w:ascii="Arial" w:eastAsia="Arial Unicode MS" w:hAnsi="Arial" w:cs="Arial"/>
          <w:b/>
          <w:sz w:val="32"/>
          <w:szCs w:val="32"/>
        </w:rPr>
        <w:t xml:space="preserve"> Курской области» на 2025 - 2027</w:t>
      </w:r>
      <w:r w:rsidRPr="00B82971">
        <w:rPr>
          <w:rFonts w:ascii="Arial" w:eastAsia="Arial Unicode MS" w:hAnsi="Arial" w:cs="Arial"/>
          <w:b/>
          <w:sz w:val="32"/>
          <w:szCs w:val="32"/>
        </w:rPr>
        <w:t xml:space="preserve"> годы</w:t>
      </w:r>
    </w:p>
    <w:p w:rsidR="00BB108D" w:rsidRPr="00B82971" w:rsidRDefault="00BB108D" w:rsidP="00B82971">
      <w:pPr>
        <w:jc w:val="both"/>
        <w:rPr>
          <w:rFonts w:ascii="Arial" w:hAnsi="Arial" w:cs="Arial"/>
          <w:b/>
          <w:bCs/>
          <w:color w:val="000000"/>
        </w:rPr>
      </w:pPr>
    </w:p>
    <w:tbl>
      <w:tblPr>
        <w:tblW w:w="1414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665"/>
        <w:gridCol w:w="7098"/>
        <w:gridCol w:w="1559"/>
        <w:gridCol w:w="851"/>
        <w:gridCol w:w="1134"/>
        <w:gridCol w:w="1134"/>
        <w:gridCol w:w="850"/>
        <w:gridCol w:w="851"/>
      </w:tblGrid>
      <w:tr w:rsidR="00BB108D" w:rsidRPr="00B82971" w:rsidTr="00B82971">
        <w:tc>
          <w:tcPr>
            <w:tcW w:w="665" w:type="dxa"/>
            <w:vMerge w:val="restart"/>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jc w:val="center"/>
              <w:rPr>
                <w:rFonts w:ascii="Arial" w:hAnsi="Arial" w:cs="Arial"/>
                <w:bCs/>
                <w:color w:val="000000"/>
              </w:rPr>
            </w:pPr>
            <w:r w:rsidRPr="00B82971">
              <w:rPr>
                <w:rFonts w:ascii="Arial" w:hAnsi="Arial" w:cs="Arial"/>
                <w:bCs/>
                <w:color w:val="000000"/>
              </w:rPr>
              <w:t xml:space="preserve">№ </w:t>
            </w:r>
            <w:proofErr w:type="spellStart"/>
            <w:proofErr w:type="gramStart"/>
            <w:r w:rsidRPr="00B82971">
              <w:rPr>
                <w:rFonts w:ascii="Arial" w:hAnsi="Arial" w:cs="Arial"/>
                <w:bCs/>
                <w:color w:val="000000"/>
              </w:rPr>
              <w:t>п</w:t>
            </w:r>
            <w:proofErr w:type="spellEnd"/>
            <w:proofErr w:type="gramEnd"/>
            <w:r w:rsidRPr="00B82971">
              <w:rPr>
                <w:rFonts w:ascii="Arial" w:hAnsi="Arial" w:cs="Arial"/>
                <w:bCs/>
                <w:color w:val="000000"/>
              </w:rPr>
              <w:t>/</w:t>
            </w:r>
            <w:proofErr w:type="spellStart"/>
            <w:r w:rsidRPr="00B82971">
              <w:rPr>
                <w:rFonts w:ascii="Arial" w:hAnsi="Arial" w:cs="Arial"/>
                <w:bCs/>
                <w:color w:val="000000"/>
              </w:rPr>
              <w:t>п</w:t>
            </w:r>
            <w:proofErr w:type="spellEnd"/>
          </w:p>
        </w:tc>
        <w:tc>
          <w:tcPr>
            <w:tcW w:w="7098" w:type="dxa"/>
            <w:vMerge w:val="restart"/>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jc w:val="center"/>
              <w:rPr>
                <w:rFonts w:ascii="Arial" w:hAnsi="Arial" w:cs="Arial"/>
                <w:bCs/>
                <w:color w:val="000000"/>
              </w:rPr>
            </w:pPr>
            <w:r w:rsidRPr="00B82971">
              <w:rPr>
                <w:rFonts w:ascii="Arial" w:hAnsi="Arial" w:cs="Arial"/>
              </w:rPr>
              <w:t>Показатель</w:t>
            </w:r>
          </w:p>
        </w:tc>
        <w:tc>
          <w:tcPr>
            <w:tcW w:w="1559" w:type="dxa"/>
            <w:vMerge w:val="restart"/>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jc w:val="center"/>
              <w:rPr>
                <w:rFonts w:ascii="Arial" w:hAnsi="Arial" w:cs="Arial"/>
                <w:bCs/>
                <w:color w:val="000000"/>
              </w:rPr>
            </w:pPr>
            <w:r w:rsidRPr="00B82971">
              <w:rPr>
                <w:rFonts w:ascii="Arial" w:hAnsi="Arial" w:cs="Arial"/>
                <w:bCs/>
                <w:color w:val="000000"/>
              </w:rPr>
              <w:t>Единица измерения</w:t>
            </w:r>
          </w:p>
        </w:tc>
        <w:tc>
          <w:tcPr>
            <w:tcW w:w="4820" w:type="dxa"/>
            <w:gridSpan w:val="5"/>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jc w:val="center"/>
              <w:rPr>
                <w:rFonts w:ascii="Arial" w:hAnsi="Arial" w:cs="Arial"/>
                <w:bCs/>
                <w:color w:val="000000"/>
              </w:rPr>
            </w:pPr>
            <w:r w:rsidRPr="00B82971">
              <w:rPr>
                <w:rFonts w:ascii="Arial" w:hAnsi="Arial" w:cs="Arial"/>
                <w:bCs/>
                <w:color w:val="000000"/>
              </w:rPr>
              <w:t>Значения показателей</w:t>
            </w:r>
          </w:p>
        </w:tc>
      </w:tr>
      <w:tr w:rsidR="00BB108D" w:rsidRPr="00B82971" w:rsidTr="00B82971">
        <w:tc>
          <w:tcPr>
            <w:tcW w:w="665" w:type="dxa"/>
            <w:vMerge/>
            <w:tcBorders>
              <w:top w:val="single" w:sz="4" w:space="0" w:color="000000"/>
              <w:left w:val="single" w:sz="4" w:space="0" w:color="000000"/>
              <w:bottom w:val="single" w:sz="4" w:space="0" w:color="000000"/>
              <w:right w:val="single" w:sz="4" w:space="0" w:color="000000"/>
            </w:tcBorders>
            <w:vAlign w:val="center"/>
            <w:hideMark/>
          </w:tcPr>
          <w:p w:rsidR="00BB108D" w:rsidRPr="00B82971" w:rsidRDefault="00BB108D" w:rsidP="00B82971">
            <w:pPr>
              <w:jc w:val="center"/>
              <w:rPr>
                <w:rFonts w:ascii="Arial" w:hAnsi="Arial" w:cs="Arial"/>
                <w:bCs/>
                <w:color w:val="000000"/>
              </w:rPr>
            </w:pPr>
          </w:p>
        </w:tc>
        <w:tc>
          <w:tcPr>
            <w:tcW w:w="7098" w:type="dxa"/>
            <w:vMerge/>
            <w:tcBorders>
              <w:top w:val="single" w:sz="4" w:space="0" w:color="000000"/>
              <w:left w:val="single" w:sz="4" w:space="0" w:color="000000"/>
              <w:bottom w:val="single" w:sz="4" w:space="0" w:color="000000"/>
              <w:right w:val="single" w:sz="4" w:space="0" w:color="000000"/>
            </w:tcBorders>
            <w:vAlign w:val="center"/>
            <w:hideMark/>
          </w:tcPr>
          <w:p w:rsidR="00BB108D" w:rsidRPr="00B82971" w:rsidRDefault="00BB108D" w:rsidP="00B82971">
            <w:pPr>
              <w:jc w:val="center"/>
              <w:rPr>
                <w:rFonts w:ascii="Arial" w:hAnsi="Arial" w:cs="Arial"/>
                <w:bCs/>
                <w:color w:val="000000"/>
              </w:rPr>
            </w:pPr>
          </w:p>
        </w:tc>
        <w:tc>
          <w:tcPr>
            <w:tcW w:w="1559" w:type="dxa"/>
            <w:vMerge/>
            <w:tcBorders>
              <w:top w:val="single" w:sz="4" w:space="0" w:color="000000"/>
              <w:left w:val="single" w:sz="4" w:space="0" w:color="000000"/>
              <w:bottom w:val="single" w:sz="4" w:space="0" w:color="000000"/>
              <w:right w:val="single" w:sz="4" w:space="0" w:color="000000"/>
            </w:tcBorders>
            <w:vAlign w:val="center"/>
            <w:hideMark/>
          </w:tcPr>
          <w:p w:rsidR="00BB108D" w:rsidRPr="00B82971" w:rsidRDefault="00BB108D" w:rsidP="00B82971">
            <w:pPr>
              <w:jc w:val="center"/>
              <w:rPr>
                <w:rFonts w:ascii="Arial" w:hAnsi="Arial" w:cs="Arial"/>
                <w:bCs/>
                <w:color w:val="000000"/>
              </w:rPr>
            </w:pPr>
          </w:p>
        </w:tc>
        <w:tc>
          <w:tcPr>
            <w:tcW w:w="851"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jc w:val="center"/>
              <w:rPr>
                <w:rFonts w:ascii="Arial" w:hAnsi="Arial" w:cs="Arial"/>
                <w:bCs/>
                <w:color w:val="000000"/>
              </w:rPr>
            </w:pPr>
            <w:r w:rsidRPr="00B82971">
              <w:rPr>
                <w:rFonts w:ascii="Arial" w:hAnsi="Arial" w:cs="Arial"/>
                <w:bCs/>
                <w:color w:val="000000"/>
              </w:rPr>
              <w:t>202</w:t>
            </w:r>
            <w:r w:rsidR="003D2F84" w:rsidRPr="00B82971">
              <w:rPr>
                <w:rFonts w:ascii="Arial" w:hAnsi="Arial" w:cs="Arial"/>
                <w:bCs/>
                <w:color w:val="000000"/>
              </w:rPr>
              <w:t>3</w:t>
            </w:r>
          </w:p>
        </w:tc>
        <w:tc>
          <w:tcPr>
            <w:tcW w:w="1134"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jc w:val="center"/>
              <w:rPr>
                <w:rFonts w:ascii="Arial" w:hAnsi="Arial" w:cs="Arial"/>
                <w:bCs/>
                <w:color w:val="000000"/>
              </w:rPr>
            </w:pPr>
            <w:r w:rsidRPr="00B82971">
              <w:rPr>
                <w:rFonts w:ascii="Arial" w:hAnsi="Arial" w:cs="Arial"/>
                <w:bCs/>
                <w:color w:val="000000"/>
              </w:rPr>
              <w:t>202</w:t>
            </w:r>
            <w:r w:rsidR="003D2F84" w:rsidRPr="00B82971">
              <w:rPr>
                <w:rFonts w:ascii="Arial" w:hAnsi="Arial" w:cs="Arial"/>
                <w:bCs/>
                <w:color w:val="000000"/>
              </w:rPr>
              <w:t>4</w:t>
            </w:r>
          </w:p>
        </w:tc>
        <w:tc>
          <w:tcPr>
            <w:tcW w:w="1134"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jc w:val="center"/>
              <w:rPr>
                <w:rFonts w:ascii="Arial" w:hAnsi="Arial" w:cs="Arial"/>
                <w:bCs/>
                <w:color w:val="000000"/>
              </w:rPr>
            </w:pPr>
            <w:r w:rsidRPr="00B82971">
              <w:rPr>
                <w:rFonts w:ascii="Arial" w:hAnsi="Arial" w:cs="Arial"/>
                <w:bCs/>
                <w:color w:val="000000"/>
              </w:rPr>
              <w:t>202</w:t>
            </w:r>
            <w:r w:rsidR="003D2F84" w:rsidRPr="00B82971">
              <w:rPr>
                <w:rFonts w:ascii="Arial" w:hAnsi="Arial" w:cs="Arial"/>
                <w:bCs/>
                <w:color w:val="000000"/>
              </w:rPr>
              <w:t>5</w:t>
            </w:r>
          </w:p>
        </w:tc>
        <w:tc>
          <w:tcPr>
            <w:tcW w:w="850"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jc w:val="center"/>
              <w:rPr>
                <w:rFonts w:ascii="Arial" w:hAnsi="Arial" w:cs="Arial"/>
                <w:bCs/>
                <w:color w:val="000000"/>
              </w:rPr>
            </w:pPr>
            <w:r w:rsidRPr="00B82971">
              <w:rPr>
                <w:rFonts w:ascii="Arial" w:hAnsi="Arial" w:cs="Arial"/>
                <w:bCs/>
                <w:color w:val="000000"/>
              </w:rPr>
              <w:t>202</w:t>
            </w:r>
            <w:r w:rsidR="003D2F84" w:rsidRPr="00B82971">
              <w:rPr>
                <w:rFonts w:ascii="Arial" w:hAnsi="Arial" w:cs="Arial"/>
                <w:bCs/>
                <w:color w:val="000000"/>
              </w:rPr>
              <w:t>6</w:t>
            </w:r>
          </w:p>
        </w:tc>
        <w:tc>
          <w:tcPr>
            <w:tcW w:w="851"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jc w:val="center"/>
              <w:rPr>
                <w:rFonts w:ascii="Arial" w:hAnsi="Arial" w:cs="Arial"/>
                <w:bCs/>
                <w:color w:val="000000"/>
              </w:rPr>
            </w:pPr>
            <w:r w:rsidRPr="00B82971">
              <w:rPr>
                <w:rFonts w:ascii="Arial" w:hAnsi="Arial" w:cs="Arial"/>
                <w:bCs/>
                <w:color w:val="000000"/>
              </w:rPr>
              <w:t>202</w:t>
            </w:r>
            <w:r w:rsidR="003D2F84" w:rsidRPr="00B82971">
              <w:rPr>
                <w:rFonts w:ascii="Arial" w:hAnsi="Arial" w:cs="Arial"/>
                <w:bCs/>
                <w:color w:val="000000"/>
              </w:rPr>
              <w:t>7</w:t>
            </w:r>
          </w:p>
        </w:tc>
      </w:tr>
      <w:tr w:rsidR="00BB108D" w:rsidRPr="00B82971" w:rsidTr="00B82971">
        <w:tc>
          <w:tcPr>
            <w:tcW w:w="14142" w:type="dxa"/>
            <w:gridSpan w:val="8"/>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jc w:val="both"/>
              <w:rPr>
                <w:rFonts w:ascii="Arial" w:hAnsi="Arial" w:cs="Arial"/>
                <w:bCs/>
                <w:color w:val="000000"/>
              </w:rPr>
            </w:pPr>
            <w:r w:rsidRPr="00B82971">
              <w:rPr>
                <w:rFonts w:ascii="Arial" w:hAnsi="Arial" w:cs="Arial"/>
                <w:color w:val="000000"/>
              </w:rPr>
              <w:t>Муниципальная программа «Противодействие злоупотреблению наркотиками в Дмитриевском</w:t>
            </w:r>
            <w:r w:rsidR="006D1346" w:rsidRPr="00B82971">
              <w:rPr>
                <w:rFonts w:ascii="Arial" w:hAnsi="Arial" w:cs="Arial"/>
                <w:color w:val="000000"/>
              </w:rPr>
              <w:t xml:space="preserve"> районе Курской области» на 2025 - 2027</w:t>
            </w:r>
            <w:r w:rsidRPr="00B82971">
              <w:rPr>
                <w:rFonts w:ascii="Arial" w:hAnsi="Arial" w:cs="Arial"/>
                <w:color w:val="000000"/>
              </w:rPr>
              <w:t xml:space="preserve"> годы</w:t>
            </w:r>
          </w:p>
        </w:tc>
      </w:tr>
      <w:tr w:rsidR="00BB108D" w:rsidRPr="00B82971" w:rsidTr="00B82971">
        <w:tc>
          <w:tcPr>
            <w:tcW w:w="14142" w:type="dxa"/>
            <w:gridSpan w:val="8"/>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pStyle w:val="ConsPlusCell"/>
              <w:jc w:val="both"/>
              <w:rPr>
                <w:rFonts w:ascii="Arial" w:hAnsi="Arial" w:cs="Arial"/>
                <w:sz w:val="24"/>
                <w:szCs w:val="24"/>
              </w:rPr>
            </w:pPr>
            <w:r w:rsidRPr="00B82971">
              <w:rPr>
                <w:rFonts w:ascii="Arial" w:hAnsi="Arial" w:cs="Arial"/>
                <w:color w:val="000000"/>
                <w:sz w:val="24"/>
                <w:szCs w:val="24"/>
              </w:rPr>
              <w:t>Подпрограмма «Профилактика наркомании в Дмитриевском районе Курской области в 2022 - 2024 годах»</w:t>
            </w:r>
          </w:p>
        </w:tc>
      </w:tr>
      <w:tr w:rsidR="00BB108D" w:rsidRPr="00B82971" w:rsidTr="00B82971">
        <w:tc>
          <w:tcPr>
            <w:tcW w:w="665"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jc w:val="both"/>
              <w:rPr>
                <w:rFonts w:ascii="Arial" w:hAnsi="Arial" w:cs="Arial"/>
                <w:bCs/>
                <w:color w:val="000000"/>
              </w:rPr>
            </w:pPr>
            <w:r w:rsidRPr="00B82971">
              <w:rPr>
                <w:rFonts w:ascii="Arial" w:hAnsi="Arial" w:cs="Arial"/>
                <w:bCs/>
                <w:color w:val="000000"/>
              </w:rPr>
              <w:t>1</w:t>
            </w:r>
          </w:p>
        </w:tc>
        <w:tc>
          <w:tcPr>
            <w:tcW w:w="7098"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jc w:val="both"/>
              <w:rPr>
                <w:rFonts w:ascii="Arial" w:hAnsi="Arial" w:cs="Arial"/>
              </w:rPr>
            </w:pPr>
            <w:r w:rsidRPr="00B82971">
              <w:rPr>
                <w:rFonts w:ascii="Arial" w:hAnsi="Arial" w:cs="Arial"/>
              </w:rPr>
              <w:t>Доля детей и молодежи, охваченных профилактическими мероприятиями, в процентах от общей численности молодежи, проживающей на территории Дмитриевского района Курской области</w:t>
            </w:r>
          </w:p>
        </w:tc>
        <w:tc>
          <w:tcPr>
            <w:tcW w:w="1559"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jc w:val="both"/>
              <w:rPr>
                <w:rFonts w:ascii="Arial" w:hAnsi="Arial" w:cs="Arial"/>
                <w:bCs/>
                <w:color w:val="000000"/>
              </w:rPr>
            </w:pPr>
            <w:r w:rsidRPr="00B82971">
              <w:rPr>
                <w:rFonts w:ascii="Arial" w:hAnsi="Arial" w:cs="Arial"/>
                <w:bCs/>
                <w:color w:val="000000"/>
              </w:rPr>
              <w:t>%</w:t>
            </w:r>
          </w:p>
        </w:tc>
        <w:tc>
          <w:tcPr>
            <w:tcW w:w="851"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pStyle w:val="ConsPlusCell"/>
              <w:jc w:val="both"/>
              <w:rPr>
                <w:rFonts w:ascii="Arial" w:hAnsi="Arial" w:cs="Arial"/>
                <w:sz w:val="24"/>
                <w:szCs w:val="24"/>
              </w:rPr>
            </w:pPr>
            <w:r w:rsidRPr="00B82971">
              <w:rPr>
                <w:rFonts w:ascii="Arial" w:hAnsi="Arial" w:cs="Arial"/>
                <w:sz w:val="24"/>
                <w:szCs w:val="24"/>
              </w:rPr>
              <w:t>40%</w:t>
            </w:r>
          </w:p>
        </w:tc>
        <w:tc>
          <w:tcPr>
            <w:tcW w:w="1134"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pStyle w:val="ConsPlusCell"/>
              <w:jc w:val="both"/>
              <w:rPr>
                <w:rFonts w:ascii="Arial" w:hAnsi="Arial" w:cs="Arial"/>
                <w:sz w:val="24"/>
                <w:szCs w:val="24"/>
              </w:rPr>
            </w:pPr>
            <w:r w:rsidRPr="00B82971">
              <w:rPr>
                <w:rFonts w:ascii="Arial" w:hAnsi="Arial" w:cs="Arial"/>
                <w:sz w:val="24"/>
                <w:szCs w:val="24"/>
              </w:rPr>
              <w:t>45%</w:t>
            </w:r>
          </w:p>
        </w:tc>
        <w:tc>
          <w:tcPr>
            <w:tcW w:w="1134"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pStyle w:val="ConsPlusCell"/>
              <w:jc w:val="both"/>
              <w:rPr>
                <w:rFonts w:ascii="Arial" w:hAnsi="Arial" w:cs="Arial"/>
                <w:sz w:val="24"/>
                <w:szCs w:val="24"/>
              </w:rPr>
            </w:pPr>
            <w:r w:rsidRPr="00B82971">
              <w:rPr>
                <w:rFonts w:ascii="Arial" w:hAnsi="Arial" w:cs="Arial"/>
                <w:sz w:val="24"/>
                <w:szCs w:val="24"/>
              </w:rPr>
              <w:t>50%</w:t>
            </w:r>
          </w:p>
        </w:tc>
        <w:tc>
          <w:tcPr>
            <w:tcW w:w="850"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pStyle w:val="ConsPlusCell"/>
              <w:jc w:val="both"/>
              <w:rPr>
                <w:rFonts w:ascii="Arial" w:hAnsi="Arial" w:cs="Arial"/>
                <w:sz w:val="24"/>
                <w:szCs w:val="24"/>
              </w:rPr>
            </w:pPr>
            <w:r w:rsidRPr="00B82971">
              <w:rPr>
                <w:rFonts w:ascii="Arial" w:hAnsi="Arial" w:cs="Arial"/>
                <w:sz w:val="24"/>
                <w:szCs w:val="24"/>
              </w:rPr>
              <w:t>50%</w:t>
            </w:r>
          </w:p>
        </w:tc>
        <w:tc>
          <w:tcPr>
            <w:tcW w:w="851"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pStyle w:val="ConsPlusCell"/>
              <w:jc w:val="both"/>
              <w:rPr>
                <w:rFonts w:ascii="Arial" w:hAnsi="Arial" w:cs="Arial"/>
                <w:sz w:val="24"/>
                <w:szCs w:val="24"/>
              </w:rPr>
            </w:pPr>
            <w:r w:rsidRPr="00B82971">
              <w:rPr>
                <w:rFonts w:ascii="Arial" w:hAnsi="Arial" w:cs="Arial"/>
                <w:sz w:val="24"/>
                <w:szCs w:val="24"/>
              </w:rPr>
              <w:t>55%</w:t>
            </w:r>
          </w:p>
        </w:tc>
      </w:tr>
      <w:tr w:rsidR="00BB108D" w:rsidRPr="00B82971" w:rsidTr="00B82971">
        <w:tc>
          <w:tcPr>
            <w:tcW w:w="14142" w:type="dxa"/>
            <w:gridSpan w:val="8"/>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pStyle w:val="ConsPlusCell"/>
              <w:jc w:val="both"/>
              <w:rPr>
                <w:rFonts w:ascii="Arial" w:hAnsi="Arial" w:cs="Arial"/>
                <w:sz w:val="24"/>
                <w:szCs w:val="24"/>
              </w:rPr>
            </w:pPr>
            <w:r w:rsidRPr="00B82971">
              <w:rPr>
                <w:rFonts w:ascii="Arial" w:hAnsi="Arial" w:cs="Arial"/>
                <w:bCs/>
                <w:color w:val="000000"/>
                <w:sz w:val="24"/>
                <w:szCs w:val="24"/>
              </w:rPr>
              <w:t>Подпрограмма «Медико-социальная реабилитация больных наркоманией в Дмитриевском районе Курской области» на 2022-2024 годы</w:t>
            </w:r>
          </w:p>
        </w:tc>
      </w:tr>
      <w:tr w:rsidR="00BB108D" w:rsidRPr="00B82971" w:rsidTr="00B82971">
        <w:tc>
          <w:tcPr>
            <w:tcW w:w="665"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jc w:val="both"/>
              <w:rPr>
                <w:rFonts w:ascii="Arial" w:hAnsi="Arial" w:cs="Arial"/>
                <w:bCs/>
                <w:color w:val="000000"/>
              </w:rPr>
            </w:pPr>
            <w:r w:rsidRPr="00B82971">
              <w:rPr>
                <w:rFonts w:ascii="Arial" w:hAnsi="Arial" w:cs="Arial"/>
                <w:bCs/>
                <w:color w:val="000000"/>
              </w:rPr>
              <w:t>1</w:t>
            </w:r>
          </w:p>
        </w:tc>
        <w:tc>
          <w:tcPr>
            <w:tcW w:w="7098"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jc w:val="both"/>
              <w:rPr>
                <w:rFonts w:ascii="Arial" w:hAnsi="Arial" w:cs="Arial"/>
                <w:color w:val="000000"/>
              </w:rPr>
            </w:pPr>
            <w:r w:rsidRPr="00B82971">
              <w:rPr>
                <w:rFonts w:ascii="Arial" w:hAnsi="Arial" w:cs="Arial"/>
                <w:color w:val="000000"/>
              </w:rPr>
              <w:t xml:space="preserve">Удельный вес наркологических больных, включенных в </w:t>
            </w:r>
            <w:proofErr w:type="gramStart"/>
            <w:r w:rsidRPr="00B82971">
              <w:rPr>
                <w:rFonts w:ascii="Arial" w:hAnsi="Arial" w:cs="Arial"/>
                <w:color w:val="000000"/>
              </w:rPr>
              <w:t>реабилитационные</w:t>
            </w:r>
            <w:proofErr w:type="gramEnd"/>
            <w:r w:rsidRPr="00B82971">
              <w:rPr>
                <w:rFonts w:ascii="Arial" w:hAnsi="Arial" w:cs="Arial"/>
                <w:color w:val="000000"/>
              </w:rPr>
              <w:t xml:space="preserve"> программы.</w:t>
            </w:r>
          </w:p>
        </w:tc>
        <w:tc>
          <w:tcPr>
            <w:tcW w:w="1559"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jc w:val="both"/>
              <w:rPr>
                <w:rFonts w:ascii="Arial" w:hAnsi="Arial" w:cs="Arial"/>
                <w:bCs/>
                <w:color w:val="000000"/>
              </w:rPr>
            </w:pPr>
            <w:r w:rsidRPr="00B82971">
              <w:rPr>
                <w:rFonts w:ascii="Arial" w:hAnsi="Arial" w:cs="Arial"/>
                <w:bCs/>
                <w:color w:val="000000"/>
              </w:rPr>
              <w:t>%</w:t>
            </w:r>
          </w:p>
        </w:tc>
        <w:tc>
          <w:tcPr>
            <w:tcW w:w="851"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pStyle w:val="ConsPlusCell"/>
              <w:jc w:val="both"/>
              <w:rPr>
                <w:rFonts w:ascii="Arial" w:hAnsi="Arial" w:cs="Arial"/>
                <w:sz w:val="24"/>
                <w:szCs w:val="24"/>
              </w:rPr>
            </w:pPr>
            <w:r w:rsidRPr="00B82971">
              <w:rPr>
                <w:rFonts w:ascii="Arial" w:hAnsi="Arial" w:cs="Arial"/>
                <w:sz w:val="24"/>
                <w:szCs w:val="24"/>
              </w:rPr>
              <w:t>5%</w:t>
            </w:r>
          </w:p>
        </w:tc>
        <w:tc>
          <w:tcPr>
            <w:tcW w:w="1134"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pStyle w:val="ConsPlusCell"/>
              <w:jc w:val="both"/>
              <w:rPr>
                <w:rFonts w:ascii="Arial" w:hAnsi="Arial" w:cs="Arial"/>
                <w:sz w:val="24"/>
                <w:szCs w:val="24"/>
              </w:rPr>
            </w:pPr>
            <w:r w:rsidRPr="00B82971">
              <w:rPr>
                <w:rFonts w:ascii="Arial" w:hAnsi="Arial" w:cs="Arial"/>
                <w:sz w:val="24"/>
                <w:szCs w:val="24"/>
              </w:rPr>
              <w:t>5%</w:t>
            </w:r>
          </w:p>
        </w:tc>
        <w:tc>
          <w:tcPr>
            <w:tcW w:w="1134"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pStyle w:val="ConsPlusCell"/>
              <w:jc w:val="both"/>
              <w:rPr>
                <w:rFonts w:ascii="Arial" w:hAnsi="Arial" w:cs="Arial"/>
                <w:sz w:val="24"/>
                <w:szCs w:val="24"/>
              </w:rPr>
            </w:pPr>
            <w:r w:rsidRPr="00B82971">
              <w:rPr>
                <w:rFonts w:ascii="Arial" w:hAnsi="Arial" w:cs="Arial"/>
                <w:sz w:val="24"/>
                <w:szCs w:val="24"/>
              </w:rPr>
              <w:t>5%</w:t>
            </w:r>
          </w:p>
        </w:tc>
        <w:tc>
          <w:tcPr>
            <w:tcW w:w="850"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pStyle w:val="ConsPlusCell"/>
              <w:jc w:val="both"/>
              <w:rPr>
                <w:rFonts w:ascii="Arial" w:hAnsi="Arial" w:cs="Arial"/>
                <w:sz w:val="24"/>
                <w:szCs w:val="24"/>
              </w:rPr>
            </w:pPr>
            <w:r w:rsidRPr="00B82971">
              <w:rPr>
                <w:rFonts w:ascii="Arial" w:hAnsi="Arial" w:cs="Arial"/>
                <w:sz w:val="24"/>
                <w:szCs w:val="24"/>
              </w:rPr>
              <w:t>5%</w:t>
            </w:r>
          </w:p>
        </w:tc>
        <w:tc>
          <w:tcPr>
            <w:tcW w:w="851"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pStyle w:val="ConsPlusCell"/>
              <w:jc w:val="both"/>
              <w:rPr>
                <w:rFonts w:ascii="Arial" w:hAnsi="Arial" w:cs="Arial"/>
                <w:sz w:val="24"/>
                <w:szCs w:val="24"/>
              </w:rPr>
            </w:pPr>
            <w:r w:rsidRPr="00B82971">
              <w:rPr>
                <w:rFonts w:ascii="Arial" w:hAnsi="Arial" w:cs="Arial"/>
                <w:sz w:val="24"/>
                <w:szCs w:val="24"/>
              </w:rPr>
              <w:t>5%</w:t>
            </w:r>
          </w:p>
        </w:tc>
      </w:tr>
      <w:tr w:rsidR="00BB108D" w:rsidRPr="00B82971" w:rsidTr="00B82971">
        <w:tc>
          <w:tcPr>
            <w:tcW w:w="665"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jc w:val="both"/>
              <w:rPr>
                <w:rFonts w:ascii="Arial" w:hAnsi="Arial" w:cs="Arial"/>
                <w:bCs/>
                <w:color w:val="000000"/>
              </w:rPr>
            </w:pPr>
            <w:r w:rsidRPr="00B82971">
              <w:rPr>
                <w:rFonts w:ascii="Arial" w:hAnsi="Arial" w:cs="Arial"/>
                <w:bCs/>
                <w:color w:val="000000"/>
              </w:rPr>
              <w:t>2</w:t>
            </w:r>
          </w:p>
        </w:tc>
        <w:tc>
          <w:tcPr>
            <w:tcW w:w="7098"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jc w:val="both"/>
              <w:rPr>
                <w:rFonts w:ascii="Arial" w:hAnsi="Arial" w:cs="Arial"/>
                <w:color w:val="000000"/>
              </w:rPr>
            </w:pPr>
            <w:r w:rsidRPr="00B82971">
              <w:rPr>
                <w:rFonts w:ascii="Arial" w:hAnsi="Arial" w:cs="Arial"/>
                <w:color w:val="000000"/>
              </w:rPr>
              <w:t xml:space="preserve">Удельный вес наркологических больных, закончивших </w:t>
            </w:r>
            <w:proofErr w:type="gramStart"/>
            <w:r w:rsidRPr="00B82971">
              <w:rPr>
                <w:rFonts w:ascii="Arial" w:hAnsi="Arial" w:cs="Arial"/>
                <w:color w:val="000000"/>
              </w:rPr>
              <w:t>реабилитационные</w:t>
            </w:r>
            <w:proofErr w:type="gramEnd"/>
            <w:r w:rsidRPr="00B82971">
              <w:rPr>
                <w:rFonts w:ascii="Arial" w:hAnsi="Arial" w:cs="Arial"/>
                <w:color w:val="000000"/>
              </w:rPr>
              <w:t xml:space="preserve"> программы.</w:t>
            </w:r>
          </w:p>
        </w:tc>
        <w:tc>
          <w:tcPr>
            <w:tcW w:w="1559"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jc w:val="both"/>
              <w:rPr>
                <w:rFonts w:ascii="Arial" w:hAnsi="Arial" w:cs="Arial"/>
                <w:bCs/>
                <w:color w:val="000000"/>
              </w:rPr>
            </w:pPr>
            <w:r w:rsidRPr="00B82971">
              <w:rPr>
                <w:rFonts w:ascii="Arial" w:hAnsi="Arial" w:cs="Arial"/>
                <w:bCs/>
                <w:color w:val="000000"/>
              </w:rPr>
              <w:t>%</w:t>
            </w:r>
          </w:p>
        </w:tc>
        <w:tc>
          <w:tcPr>
            <w:tcW w:w="851"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pStyle w:val="ConsPlusCell"/>
              <w:jc w:val="both"/>
              <w:rPr>
                <w:rFonts w:ascii="Arial" w:hAnsi="Arial" w:cs="Arial"/>
                <w:sz w:val="24"/>
                <w:szCs w:val="24"/>
              </w:rPr>
            </w:pPr>
            <w:r w:rsidRPr="00B82971">
              <w:rPr>
                <w:rFonts w:ascii="Arial" w:hAnsi="Arial" w:cs="Arial"/>
                <w:sz w:val="24"/>
                <w:szCs w:val="24"/>
              </w:rPr>
              <w:t>85%</w:t>
            </w:r>
          </w:p>
        </w:tc>
        <w:tc>
          <w:tcPr>
            <w:tcW w:w="1134"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pStyle w:val="ConsPlusCell"/>
              <w:jc w:val="both"/>
              <w:rPr>
                <w:rFonts w:ascii="Arial" w:hAnsi="Arial" w:cs="Arial"/>
                <w:sz w:val="24"/>
                <w:szCs w:val="24"/>
              </w:rPr>
            </w:pPr>
            <w:r w:rsidRPr="00B82971">
              <w:rPr>
                <w:rFonts w:ascii="Arial" w:hAnsi="Arial" w:cs="Arial"/>
                <w:sz w:val="24"/>
                <w:szCs w:val="24"/>
              </w:rPr>
              <w:t>85%</w:t>
            </w:r>
          </w:p>
        </w:tc>
        <w:tc>
          <w:tcPr>
            <w:tcW w:w="1134"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pStyle w:val="ConsPlusCell"/>
              <w:jc w:val="both"/>
              <w:rPr>
                <w:rFonts w:ascii="Arial" w:hAnsi="Arial" w:cs="Arial"/>
                <w:sz w:val="24"/>
                <w:szCs w:val="24"/>
              </w:rPr>
            </w:pPr>
            <w:r w:rsidRPr="00B82971">
              <w:rPr>
                <w:rFonts w:ascii="Arial" w:hAnsi="Arial" w:cs="Arial"/>
                <w:sz w:val="24"/>
                <w:szCs w:val="24"/>
              </w:rPr>
              <w:t>90%</w:t>
            </w:r>
          </w:p>
        </w:tc>
        <w:tc>
          <w:tcPr>
            <w:tcW w:w="850"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pStyle w:val="ConsPlusCell"/>
              <w:jc w:val="both"/>
              <w:rPr>
                <w:rFonts w:ascii="Arial" w:hAnsi="Arial" w:cs="Arial"/>
                <w:sz w:val="24"/>
                <w:szCs w:val="24"/>
              </w:rPr>
            </w:pPr>
            <w:r w:rsidRPr="00B82971">
              <w:rPr>
                <w:rFonts w:ascii="Arial" w:hAnsi="Arial" w:cs="Arial"/>
                <w:sz w:val="24"/>
                <w:szCs w:val="24"/>
              </w:rPr>
              <w:t>90%</w:t>
            </w:r>
          </w:p>
        </w:tc>
        <w:tc>
          <w:tcPr>
            <w:tcW w:w="851"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pStyle w:val="ConsPlusCell"/>
              <w:jc w:val="both"/>
              <w:rPr>
                <w:rFonts w:ascii="Arial" w:hAnsi="Arial" w:cs="Arial"/>
                <w:sz w:val="24"/>
                <w:szCs w:val="24"/>
              </w:rPr>
            </w:pPr>
            <w:r w:rsidRPr="00B82971">
              <w:rPr>
                <w:rFonts w:ascii="Arial" w:hAnsi="Arial" w:cs="Arial"/>
                <w:sz w:val="24"/>
                <w:szCs w:val="24"/>
              </w:rPr>
              <w:t>90%</w:t>
            </w:r>
          </w:p>
        </w:tc>
      </w:tr>
      <w:tr w:rsidR="00BB108D" w:rsidRPr="00B82971" w:rsidTr="00B82971">
        <w:tc>
          <w:tcPr>
            <w:tcW w:w="665" w:type="dxa"/>
            <w:tcBorders>
              <w:top w:val="single" w:sz="4" w:space="0" w:color="000000"/>
              <w:left w:val="single" w:sz="4" w:space="0" w:color="000000"/>
              <w:bottom w:val="single" w:sz="4" w:space="0" w:color="000000"/>
              <w:right w:val="single" w:sz="4" w:space="0" w:color="000000"/>
            </w:tcBorders>
          </w:tcPr>
          <w:p w:rsidR="00BB108D" w:rsidRPr="00B82971" w:rsidRDefault="00BB108D" w:rsidP="00B82971">
            <w:pPr>
              <w:jc w:val="both"/>
              <w:rPr>
                <w:rFonts w:ascii="Arial" w:hAnsi="Arial" w:cs="Arial"/>
                <w:bCs/>
                <w:color w:val="000000"/>
              </w:rPr>
            </w:pPr>
          </w:p>
        </w:tc>
        <w:tc>
          <w:tcPr>
            <w:tcW w:w="7098" w:type="dxa"/>
            <w:tcBorders>
              <w:top w:val="single" w:sz="4" w:space="0" w:color="000000"/>
              <w:left w:val="single" w:sz="4" w:space="0" w:color="000000"/>
              <w:bottom w:val="single" w:sz="4" w:space="0" w:color="000000"/>
              <w:right w:val="single" w:sz="4" w:space="0" w:color="000000"/>
            </w:tcBorders>
          </w:tcPr>
          <w:p w:rsidR="00BB108D" w:rsidRPr="00B82971" w:rsidRDefault="00BB108D" w:rsidP="00B82971">
            <w:pPr>
              <w:jc w:val="both"/>
              <w:rPr>
                <w:rFonts w:ascii="Arial" w:hAnsi="Arial" w:cs="Arial"/>
                <w:color w:val="000000"/>
              </w:rPr>
            </w:pPr>
          </w:p>
        </w:tc>
        <w:tc>
          <w:tcPr>
            <w:tcW w:w="1559" w:type="dxa"/>
            <w:tcBorders>
              <w:top w:val="single" w:sz="4" w:space="0" w:color="000000"/>
              <w:left w:val="single" w:sz="4" w:space="0" w:color="000000"/>
              <w:bottom w:val="single" w:sz="4" w:space="0" w:color="000000"/>
              <w:right w:val="single" w:sz="4" w:space="0" w:color="000000"/>
            </w:tcBorders>
          </w:tcPr>
          <w:p w:rsidR="00BB108D" w:rsidRPr="00B82971" w:rsidRDefault="00BB108D" w:rsidP="00B82971">
            <w:pPr>
              <w:jc w:val="both"/>
              <w:rPr>
                <w:rFonts w:ascii="Arial" w:hAnsi="Arial" w:cs="Arial"/>
                <w:bCs/>
                <w:color w:val="000000"/>
              </w:rPr>
            </w:pPr>
          </w:p>
        </w:tc>
        <w:tc>
          <w:tcPr>
            <w:tcW w:w="851" w:type="dxa"/>
            <w:tcBorders>
              <w:top w:val="single" w:sz="4" w:space="0" w:color="000000"/>
              <w:left w:val="single" w:sz="4" w:space="0" w:color="000000"/>
              <w:bottom w:val="single" w:sz="4" w:space="0" w:color="000000"/>
              <w:right w:val="single" w:sz="4" w:space="0" w:color="000000"/>
            </w:tcBorders>
          </w:tcPr>
          <w:p w:rsidR="00BB108D" w:rsidRPr="00B82971" w:rsidRDefault="00BB108D" w:rsidP="00B82971">
            <w:pPr>
              <w:pStyle w:val="ConsPlusCell"/>
              <w:jc w:val="both"/>
              <w:rPr>
                <w:rFonts w:ascii="Arial" w:hAnsi="Arial" w:cs="Arial"/>
                <w:sz w:val="24"/>
                <w:szCs w:val="24"/>
              </w:rPr>
            </w:pPr>
          </w:p>
        </w:tc>
        <w:tc>
          <w:tcPr>
            <w:tcW w:w="1134" w:type="dxa"/>
            <w:tcBorders>
              <w:top w:val="single" w:sz="4" w:space="0" w:color="000000"/>
              <w:left w:val="single" w:sz="4" w:space="0" w:color="000000"/>
              <w:bottom w:val="single" w:sz="4" w:space="0" w:color="000000"/>
              <w:right w:val="single" w:sz="4" w:space="0" w:color="000000"/>
            </w:tcBorders>
          </w:tcPr>
          <w:p w:rsidR="00BB108D" w:rsidRPr="00B82971" w:rsidRDefault="00BB108D" w:rsidP="00B82971">
            <w:pPr>
              <w:pStyle w:val="ConsPlusCell"/>
              <w:jc w:val="both"/>
              <w:rPr>
                <w:rFonts w:ascii="Arial" w:hAnsi="Arial" w:cs="Arial"/>
                <w:sz w:val="24"/>
                <w:szCs w:val="24"/>
              </w:rPr>
            </w:pPr>
          </w:p>
        </w:tc>
        <w:tc>
          <w:tcPr>
            <w:tcW w:w="1134" w:type="dxa"/>
            <w:tcBorders>
              <w:top w:val="single" w:sz="4" w:space="0" w:color="000000"/>
              <w:left w:val="single" w:sz="4" w:space="0" w:color="000000"/>
              <w:bottom w:val="single" w:sz="4" w:space="0" w:color="000000"/>
              <w:right w:val="single" w:sz="4" w:space="0" w:color="000000"/>
            </w:tcBorders>
          </w:tcPr>
          <w:p w:rsidR="00BB108D" w:rsidRPr="00B82971" w:rsidRDefault="00BB108D" w:rsidP="00B82971">
            <w:pPr>
              <w:pStyle w:val="ConsPlusCell"/>
              <w:jc w:val="both"/>
              <w:rPr>
                <w:rFonts w:ascii="Arial" w:hAnsi="Arial" w:cs="Arial"/>
                <w:sz w:val="24"/>
                <w:szCs w:val="24"/>
              </w:rPr>
            </w:pPr>
          </w:p>
        </w:tc>
        <w:tc>
          <w:tcPr>
            <w:tcW w:w="850" w:type="dxa"/>
            <w:tcBorders>
              <w:top w:val="single" w:sz="4" w:space="0" w:color="000000"/>
              <w:left w:val="single" w:sz="4" w:space="0" w:color="000000"/>
              <w:bottom w:val="single" w:sz="4" w:space="0" w:color="000000"/>
              <w:right w:val="single" w:sz="4" w:space="0" w:color="000000"/>
            </w:tcBorders>
          </w:tcPr>
          <w:p w:rsidR="00BB108D" w:rsidRPr="00B82971" w:rsidRDefault="00BB108D" w:rsidP="00B82971">
            <w:pPr>
              <w:pStyle w:val="ConsPlusCell"/>
              <w:jc w:val="both"/>
              <w:rPr>
                <w:rFonts w:ascii="Arial" w:hAnsi="Arial" w:cs="Arial"/>
                <w:sz w:val="24"/>
                <w:szCs w:val="24"/>
              </w:rPr>
            </w:pPr>
          </w:p>
        </w:tc>
        <w:tc>
          <w:tcPr>
            <w:tcW w:w="851" w:type="dxa"/>
            <w:tcBorders>
              <w:top w:val="single" w:sz="4" w:space="0" w:color="000000"/>
              <w:left w:val="single" w:sz="4" w:space="0" w:color="000000"/>
              <w:bottom w:val="single" w:sz="4" w:space="0" w:color="000000"/>
              <w:right w:val="single" w:sz="4" w:space="0" w:color="000000"/>
            </w:tcBorders>
          </w:tcPr>
          <w:p w:rsidR="00BB108D" w:rsidRPr="00B82971" w:rsidRDefault="00BB108D" w:rsidP="00B82971">
            <w:pPr>
              <w:pStyle w:val="ConsPlusCell"/>
              <w:jc w:val="both"/>
              <w:rPr>
                <w:rFonts w:ascii="Arial" w:hAnsi="Arial" w:cs="Arial"/>
                <w:sz w:val="24"/>
                <w:szCs w:val="24"/>
              </w:rPr>
            </w:pPr>
          </w:p>
        </w:tc>
      </w:tr>
    </w:tbl>
    <w:p w:rsidR="00BB108D" w:rsidRPr="00B82971" w:rsidRDefault="00BB108D" w:rsidP="00B82971">
      <w:pPr>
        <w:jc w:val="both"/>
        <w:rPr>
          <w:rFonts w:ascii="Arial" w:hAnsi="Arial" w:cs="Arial"/>
          <w:bCs/>
          <w:color w:val="000000"/>
        </w:rPr>
      </w:pPr>
    </w:p>
    <w:p w:rsidR="00BB108D" w:rsidRPr="00B82971" w:rsidRDefault="00BB108D" w:rsidP="00B82971">
      <w:pPr>
        <w:tabs>
          <w:tab w:val="left" w:pos="900"/>
          <w:tab w:val="left" w:pos="1260"/>
        </w:tabs>
        <w:autoSpaceDE w:val="0"/>
        <w:autoSpaceDN w:val="0"/>
        <w:adjustRightInd w:val="0"/>
        <w:ind w:firstLine="713"/>
        <w:jc w:val="both"/>
        <w:outlineLvl w:val="2"/>
        <w:rPr>
          <w:rFonts w:ascii="Arial" w:hAnsi="Arial" w:cs="Arial"/>
          <w:color w:val="000000"/>
        </w:rPr>
      </w:pPr>
    </w:p>
    <w:p w:rsidR="00BB108D" w:rsidRPr="00B82971" w:rsidRDefault="00BB108D" w:rsidP="00B82971">
      <w:pPr>
        <w:tabs>
          <w:tab w:val="left" w:pos="900"/>
          <w:tab w:val="left" w:pos="1260"/>
        </w:tabs>
        <w:autoSpaceDE w:val="0"/>
        <w:autoSpaceDN w:val="0"/>
        <w:adjustRightInd w:val="0"/>
        <w:jc w:val="both"/>
        <w:outlineLvl w:val="2"/>
        <w:rPr>
          <w:rFonts w:ascii="Arial" w:hAnsi="Arial" w:cs="Arial"/>
          <w:color w:val="000000"/>
        </w:rPr>
      </w:pPr>
    </w:p>
    <w:p w:rsidR="00BB108D" w:rsidRDefault="00BB108D" w:rsidP="00B82971">
      <w:pPr>
        <w:tabs>
          <w:tab w:val="left" w:pos="900"/>
          <w:tab w:val="left" w:pos="1260"/>
        </w:tabs>
        <w:autoSpaceDE w:val="0"/>
        <w:autoSpaceDN w:val="0"/>
        <w:adjustRightInd w:val="0"/>
        <w:jc w:val="both"/>
        <w:outlineLvl w:val="2"/>
        <w:rPr>
          <w:rFonts w:ascii="Arial" w:hAnsi="Arial" w:cs="Arial"/>
          <w:color w:val="000000"/>
          <w:lang w:val="en-US"/>
        </w:rPr>
      </w:pPr>
    </w:p>
    <w:p w:rsidR="00B82971" w:rsidRPr="00B82971" w:rsidRDefault="00B82971" w:rsidP="00B82971">
      <w:pPr>
        <w:tabs>
          <w:tab w:val="left" w:pos="900"/>
          <w:tab w:val="left" w:pos="1260"/>
        </w:tabs>
        <w:autoSpaceDE w:val="0"/>
        <w:autoSpaceDN w:val="0"/>
        <w:adjustRightInd w:val="0"/>
        <w:jc w:val="both"/>
        <w:outlineLvl w:val="2"/>
        <w:rPr>
          <w:rFonts w:ascii="Arial" w:hAnsi="Arial" w:cs="Arial"/>
          <w:color w:val="000000"/>
          <w:lang w:val="en-US"/>
        </w:rPr>
      </w:pPr>
    </w:p>
    <w:p w:rsidR="00BB108D" w:rsidRPr="00B82971" w:rsidRDefault="00BB108D" w:rsidP="00B82971">
      <w:pPr>
        <w:tabs>
          <w:tab w:val="left" w:pos="900"/>
          <w:tab w:val="left" w:pos="1260"/>
        </w:tabs>
        <w:autoSpaceDE w:val="0"/>
        <w:autoSpaceDN w:val="0"/>
        <w:adjustRightInd w:val="0"/>
        <w:jc w:val="both"/>
        <w:outlineLvl w:val="2"/>
        <w:rPr>
          <w:rFonts w:ascii="Arial" w:hAnsi="Arial" w:cs="Arial"/>
          <w:color w:val="000000"/>
        </w:rPr>
      </w:pPr>
    </w:p>
    <w:p w:rsidR="00BB108D" w:rsidRPr="00B82971" w:rsidRDefault="00BB108D" w:rsidP="00B82971">
      <w:pPr>
        <w:tabs>
          <w:tab w:val="left" w:pos="900"/>
          <w:tab w:val="left" w:pos="1260"/>
        </w:tabs>
        <w:autoSpaceDE w:val="0"/>
        <w:autoSpaceDN w:val="0"/>
        <w:adjustRightInd w:val="0"/>
        <w:jc w:val="both"/>
        <w:outlineLvl w:val="2"/>
        <w:rPr>
          <w:rFonts w:ascii="Arial" w:hAnsi="Arial" w:cs="Arial"/>
          <w:color w:val="000000"/>
        </w:rPr>
      </w:pPr>
    </w:p>
    <w:p w:rsidR="00BB108D" w:rsidRPr="00B82971" w:rsidRDefault="00BB108D" w:rsidP="00B82971">
      <w:pPr>
        <w:ind w:firstLine="7655"/>
        <w:jc w:val="right"/>
        <w:rPr>
          <w:rFonts w:ascii="Arial" w:hAnsi="Arial" w:cs="Arial"/>
        </w:rPr>
      </w:pPr>
      <w:r w:rsidRPr="00B82971">
        <w:rPr>
          <w:rFonts w:ascii="Arial" w:hAnsi="Arial" w:cs="Arial"/>
        </w:rPr>
        <w:lastRenderedPageBreak/>
        <w:t>ПРИЛОЖЕНИЕ 2</w:t>
      </w:r>
    </w:p>
    <w:p w:rsidR="00BB108D" w:rsidRPr="00B82971" w:rsidRDefault="00BB108D" w:rsidP="00B82971">
      <w:pPr>
        <w:ind w:firstLine="7655"/>
        <w:jc w:val="right"/>
        <w:rPr>
          <w:rFonts w:ascii="Arial" w:hAnsi="Arial" w:cs="Arial"/>
          <w:color w:val="000000"/>
        </w:rPr>
      </w:pPr>
      <w:r w:rsidRPr="00B82971">
        <w:rPr>
          <w:rFonts w:ascii="Arial" w:hAnsi="Arial" w:cs="Arial"/>
        </w:rPr>
        <w:t>к м</w:t>
      </w:r>
      <w:r w:rsidRPr="00B82971">
        <w:rPr>
          <w:rFonts w:ascii="Arial" w:hAnsi="Arial" w:cs="Arial"/>
          <w:color w:val="000000"/>
        </w:rPr>
        <w:t>униципальной программе «</w:t>
      </w:r>
      <w:r w:rsidRPr="00B82971">
        <w:rPr>
          <w:rFonts w:ascii="Arial" w:eastAsia="Arial Unicode MS" w:hAnsi="Arial" w:cs="Arial"/>
        </w:rPr>
        <w:t>Противодействие</w:t>
      </w:r>
    </w:p>
    <w:p w:rsidR="00BB108D" w:rsidRPr="00B82971" w:rsidRDefault="00BB108D" w:rsidP="00B82971">
      <w:pPr>
        <w:ind w:firstLine="7655"/>
        <w:jc w:val="right"/>
        <w:rPr>
          <w:rFonts w:ascii="Arial" w:eastAsia="Arial Unicode MS" w:hAnsi="Arial" w:cs="Arial"/>
        </w:rPr>
      </w:pPr>
      <w:r w:rsidRPr="00B82971">
        <w:rPr>
          <w:rFonts w:ascii="Arial" w:eastAsia="Arial Unicode MS" w:hAnsi="Arial" w:cs="Arial"/>
        </w:rPr>
        <w:t xml:space="preserve">злоупотреблению наркотиками </w:t>
      </w:r>
      <w:r w:rsidRPr="00B82971">
        <w:rPr>
          <w:rFonts w:ascii="Arial" w:hAnsi="Arial" w:cs="Arial"/>
          <w:color w:val="000000"/>
        </w:rPr>
        <w:t>в Дмитриевском районе</w:t>
      </w:r>
    </w:p>
    <w:p w:rsidR="00BB108D" w:rsidRPr="00B82971" w:rsidRDefault="00BB108D" w:rsidP="00B82971">
      <w:pPr>
        <w:ind w:firstLine="7655"/>
        <w:jc w:val="right"/>
        <w:rPr>
          <w:rFonts w:ascii="Arial" w:eastAsia="Arial Unicode MS" w:hAnsi="Arial" w:cs="Arial"/>
        </w:rPr>
      </w:pPr>
      <w:r w:rsidRPr="00B82971">
        <w:rPr>
          <w:rFonts w:ascii="Arial" w:eastAsia="Arial Unicode MS" w:hAnsi="Arial" w:cs="Arial"/>
        </w:rPr>
        <w:t>Курской области» на 202</w:t>
      </w:r>
      <w:r w:rsidR="003D2F84" w:rsidRPr="00B82971">
        <w:rPr>
          <w:rFonts w:ascii="Arial" w:eastAsia="Arial Unicode MS" w:hAnsi="Arial" w:cs="Arial"/>
        </w:rPr>
        <w:t>5</w:t>
      </w:r>
      <w:r w:rsidRPr="00B82971">
        <w:rPr>
          <w:rFonts w:ascii="Arial" w:eastAsia="Arial Unicode MS" w:hAnsi="Arial" w:cs="Arial"/>
        </w:rPr>
        <w:t xml:space="preserve"> - 202</w:t>
      </w:r>
      <w:r w:rsidR="003D2F84" w:rsidRPr="00B82971">
        <w:rPr>
          <w:rFonts w:ascii="Arial" w:eastAsia="Arial Unicode MS" w:hAnsi="Arial" w:cs="Arial"/>
        </w:rPr>
        <w:t>7</w:t>
      </w:r>
      <w:r w:rsidRPr="00B82971">
        <w:rPr>
          <w:rFonts w:ascii="Arial" w:eastAsia="Arial Unicode MS" w:hAnsi="Arial" w:cs="Arial"/>
        </w:rPr>
        <w:t xml:space="preserve"> годы</w:t>
      </w:r>
    </w:p>
    <w:p w:rsidR="00BB108D" w:rsidRPr="00B82971" w:rsidRDefault="00BB108D" w:rsidP="00B82971">
      <w:pPr>
        <w:jc w:val="both"/>
        <w:rPr>
          <w:rFonts w:ascii="Arial" w:hAnsi="Arial" w:cs="Arial"/>
        </w:rPr>
      </w:pPr>
      <w:r w:rsidRPr="00B82971">
        <w:rPr>
          <w:rFonts w:ascii="Arial" w:hAnsi="Arial" w:cs="Arial"/>
        </w:rPr>
        <w:t xml:space="preserve">                                           </w:t>
      </w:r>
    </w:p>
    <w:p w:rsidR="00BB108D" w:rsidRPr="00B82971" w:rsidRDefault="00BB108D" w:rsidP="00B82971">
      <w:pPr>
        <w:jc w:val="both"/>
        <w:rPr>
          <w:rFonts w:ascii="Arial" w:hAnsi="Arial" w:cs="Arial"/>
          <w:b/>
        </w:rPr>
      </w:pPr>
    </w:p>
    <w:p w:rsidR="00BB108D" w:rsidRPr="00B82971" w:rsidRDefault="00BB108D" w:rsidP="00B82971">
      <w:pPr>
        <w:jc w:val="center"/>
        <w:rPr>
          <w:rFonts w:ascii="Arial" w:hAnsi="Arial" w:cs="Arial"/>
          <w:b/>
          <w:sz w:val="32"/>
          <w:szCs w:val="32"/>
        </w:rPr>
      </w:pPr>
      <w:r w:rsidRPr="00B82971">
        <w:rPr>
          <w:rFonts w:ascii="Arial" w:hAnsi="Arial" w:cs="Arial"/>
          <w:b/>
          <w:sz w:val="32"/>
          <w:szCs w:val="32"/>
        </w:rPr>
        <w:t>Перечень мероприятий</w:t>
      </w:r>
    </w:p>
    <w:p w:rsidR="00BB108D" w:rsidRPr="00B82971" w:rsidRDefault="00BB108D" w:rsidP="00B82971">
      <w:pPr>
        <w:jc w:val="center"/>
        <w:rPr>
          <w:rFonts w:ascii="Arial" w:eastAsia="Arial Unicode MS" w:hAnsi="Arial" w:cs="Arial"/>
          <w:b/>
          <w:sz w:val="32"/>
          <w:szCs w:val="32"/>
        </w:rPr>
      </w:pPr>
      <w:r w:rsidRPr="00B82971">
        <w:rPr>
          <w:rFonts w:ascii="Arial" w:hAnsi="Arial" w:cs="Arial"/>
          <w:b/>
          <w:bCs/>
          <w:color w:val="000000"/>
          <w:sz w:val="32"/>
          <w:szCs w:val="32"/>
        </w:rPr>
        <w:t xml:space="preserve">муниципальной программы </w:t>
      </w:r>
      <w:r w:rsidRPr="00B82971">
        <w:rPr>
          <w:rFonts w:ascii="Arial" w:eastAsia="Arial Unicode MS" w:hAnsi="Arial" w:cs="Arial"/>
          <w:b/>
          <w:sz w:val="32"/>
          <w:szCs w:val="32"/>
        </w:rPr>
        <w:t xml:space="preserve">«Противодействие злоупотреблению наркотиками </w:t>
      </w:r>
      <w:r w:rsidRPr="00B82971">
        <w:rPr>
          <w:rFonts w:ascii="Arial" w:hAnsi="Arial" w:cs="Arial"/>
          <w:b/>
          <w:color w:val="000000"/>
          <w:sz w:val="32"/>
          <w:szCs w:val="32"/>
        </w:rPr>
        <w:t>в Дмитриевском районе</w:t>
      </w:r>
      <w:r w:rsidR="003D2F84" w:rsidRPr="00B82971">
        <w:rPr>
          <w:rFonts w:ascii="Arial" w:eastAsia="Arial Unicode MS" w:hAnsi="Arial" w:cs="Arial"/>
          <w:b/>
          <w:sz w:val="32"/>
          <w:szCs w:val="32"/>
        </w:rPr>
        <w:t xml:space="preserve"> Курской области» на 2025 - 2027</w:t>
      </w:r>
      <w:r w:rsidRPr="00B82971">
        <w:rPr>
          <w:rFonts w:ascii="Arial" w:eastAsia="Arial Unicode MS" w:hAnsi="Arial" w:cs="Arial"/>
          <w:b/>
          <w:sz w:val="32"/>
          <w:szCs w:val="32"/>
        </w:rPr>
        <w:t xml:space="preserve"> годы</w:t>
      </w:r>
    </w:p>
    <w:p w:rsidR="00BB108D" w:rsidRPr="00B82971" w:rsidRDefault="00BB108D" w:rsidP="00B82971">
      <w:pPr>
        <w:jc w:val="both"/>
        <w:rPr>
          <w:rFonts w:ascii="Arial" w:eastAsia="Arial Unicode MS" w:hAnsi="Arial" w:cs="Arial"/>
          <w:b/>
        </w:rPr>
      </w:pPr>
    </w:p>
    <w:tbl>
      <w:tblPr>
        <w:tblW w:w="1428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674"/>
        <w:gridCol w:w="2403"/>
        <w:gridCol w:w="2276"/>
        <w:gridCol w:w="1194"/>
        <w:gridCol w:w="1216"/>
        <w:gridCol w:w="2126"/>
        <w:gridCol w:w="2126"/>
        <w:gridCol w:w="2268"/>
      </w:tblGrid>
      <w:tr w:rsidR="00BB108D" w:rsidRPr="00B82971" w:rsidTr="00B82971">
        <w:tc>
          <w:tcPr>
            <w:tcW w:w="674" w:type="dxa"/>
            <w:vMerge w:val="restart"/>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jc w:val="both"/>
              <w:rPr>
                <w:rFonts w:ascii="Arial" w:eastAsia="Arial Unicode MS" w:hAnsi="Arial" w:cs="Arial"/>
                <w:b/>
                <w:lang w:val="en-US"/>
              </w:rPr>
            </w:pPr>
            <w:r w:rsidRPr="00B82971">
              <w:rPr>
                <w:rFonts w:ascii="Arial" w:hAnsi="Arial" w:cs="Arial"/>
              </w:rPr>
              <w:t>№</w:t>
            </w:r>
          </w:p>
        </w:tc>
        <w:tc>
          <w:tcPr>
            <w:tcW w:w="2403" w:type="dxa"/>
            <w:vMerge w:val="restart"/>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jc w:val="both"/>
              <w:rPr>
                <w:rFonts w:ascii="Arial" w:eastAsia="Arial Unicode MS" w:hAnsi="Arial" w:cs="Arial"/>
                <w:b/>
              </w:rPr>
            </w:pPr>
            <w:r w:rsidRPr="00B82971">
              <w:rPr>
                <w:rFonts w:ascii="Arial" w:hAnsi="Arial" w:cs="Arial"/>
              </w:rPr>
              <w:t xml:space="preserve">Номер и наименование </w:t>
            </w:r>
            <w:r w:rsidRPr="00B82971">
              <w:rPr>
                <w:rFonts w:ascii="Arial" w:hAnsi="Arial" w:cs="Arial"/>
              </w:rPr>
              <w:br/>
              <w:t>муниципальной   программы, основного   мероприятия</w:t>
            </w:r>
          </w:p>
        </w:tc>
        <w:tc>
          <w:tcPr>
            <w:tcW w:w="2276" w:type="dxa"/>
            <w:vMerge w:val="restart"/>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jc w:val="both"/>
              <w:rPr>
                <w:rFonts w:ascii="Arial" w:eastAsia="Arial Unicode MS" w:hAnsi="Arial" w:cs="Arial"/>
                <w:b/>
              </w:rPr>
            </w:pPr>
            <w:r w:rsidRPr="00B82971">
              <w:rPr>
                <w:rFonts w:ascii="Arial" w:hAnsi="Arial" w:cs="Arial"/>
              </w:rPr>
              <w:t>Ответственный исполнитель</w:t>
            </w:r>
          </w:p>
        </w:tc>
        <w:tc>
          <w:tcPr>
            <w:tcW w:w="2410" w:type="dxa"/>
            <w:gridSpan w:val="2"/>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jc w:val="both"/>
              <w:rPr>
                <w:rFonts w:ascii="Arial" w:eastAsia="Arial Unicode MS" w:hAnsi="Arial" w:cs="Arial"/>
                <w:b/>
              </w:rPr>
            </w:pPr>
            <w:r w:rsidRPr="00B82971">
              <w:rPr>
                <w:rFonts w:ascii="Arial" w:hAnsi="Arial" w:cs="Arial"/>
              </w:rPr>
              <w:t>Срок</w:t>
            </w:r>
          </w:p>
        </w:tc>
        <w:tc>
          <w:tcPr>
            <w:tcW w:w="2126" w:type="dxa"/>
            <w:vMerge w:val="restart"/>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jc w:val="both"/>
              <w:rPr>
                <w:rFonts w:ascii="Arial" w:eastAsia="Arial Unicode MS" w:hAnsi="Arial" w:cs="Arial"/>
                <w:b/>
              </w:rPr>
            </w:pPr>
            <w:r w:rsidRPr="00B82971">
              <w:rPr>
                <w:rFonts w:ascii="Arial" w:hAnsi="Arial" w:cs="Arial"/>
              </w:rPr>
              <w:t>Ожидаемый</w:t>
            </w:r>
            <w:r w:rsidRPr="00B82971">
              <w:rPr>
                <w:rFonts w:ascii="Arial" w:hAnsi="Arial" w:cs="Arial"/>
              </w:rPr>
              <w:br/>
              <w:t xml:space="preserve">непосредственный </w:t>
            </w:r>
            <w:r w:rsidRPr="00B82971">
              <w:rPr>
                <w:rFonts w:ascii="Arial" w:hAnsi="Arial" w:cs="Arial"/>
              </w:rPr>
              <w:br/>
              <w:t>результат (краткое описание)</w:t>
            </w:r>
          </w:p>
        </w:tc>
        <w:tc>
          <w:tcPr>
            <w:tcW w:w="2126" w:type="dxa"/>
            <w:vMerge w:val="restart"/>
            <w:tcBorders>
              <w:top w:val="single" w:sz="4" w:space="0" w:color="000000"/>
              <w:left w:val="single" w:sz="4" w:space="0" w:color="000000"/>
              <w:bottom w:val="single" w:sz="4" w:space="0" w:color="000000"/>
              <w:right w:val="single" w:sz="4" w:space="0" w:color="000000"/>
            </w:tcBorders>
          </w:tcPr>
          <w:p w:rsidR="00BB108D" w:rsidRPr="00B82971" w:rsidRDefault="00BB108D" w:rsidP="00B82971">
            <w:pPr>
              <w:pStyle w:val="ConsPlusCell"/>
              <w:snapToGrid w:val="0"/>
              <w:jc w:val="both"/>
              <w:rPr>
                <w:rFonts w:ascii="Arial" w:hAnsi="Arial" w:cs="Arial"/>
                <w:sz w:val="24"/>
                <w:szCs w:val="24"/>
              </w:rPr>
            </w:pPr>
            <w:r w:rsidRPr="00B82971">
              <w:rPr>
                <w:rFonts w:ascii="Arial" w:hAnsi="Arial" w:cs="Arial"/>
                <w:sz w:val="24"/>
                <w:szCs w:val="24"/>
              </w:rPr>
              <w:t>Последствия</w:t>
            </w:r>
            <w:r w:rsidRPr="00B82971">
              <w:rPr>
                <w:rFonts w:ascii="Arial" w:hAnsi="Arial" w:cs="Arial"/>
                <w:sz w:val="24"/>
                <w:szCs w:val="24"/>
              </w:rPr>
              <w:br/>
              <w:t xml:space="preserve"> не реализации     ведомственной  </w:t>
            </w:r>
            <w:r w:rsidRPr="00B82971">
              <w:rPr>
                <w:rFonts w:ascii="Arial" w:hAnsi="Arial" w:cs="Arial"/>
                <w:sz w:val="24"/>
                <w:szCs w:val="24"/>
              </w:rPr>
              <w:br/>
              <w:t xml:space="preserve">  целевой программы</w:t>
            </w:r>
          </w:p>
          <w:p w:rsidR="00BB108D" w:rsidRPr="00B82971" w:rsidRDefault="00BB108D" w:rsidP="00B82971">
            <w:pPr>
              <w:jc w:val="both"/>
              <w:rPr>
                <w:rFonts w:ascii="Arial" w:eastAsia="Arial Unicode MS" w:hAnsi="Arial" w:cs="Arial"/>
                <w:b/>
              </w:rPr>
            </w:pPr>
          </w:p>
        </w:tc>
        <w:tc>
          <w:tcPr>
            <w:tcW w:w="2268" w:type="dxa"/>
            <w:vMerge w:val="restart"/>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jc w:val="both"/>
              <w:rPr>
                <w:rFonts w:ascii="Arial" w:eastAsia="Arial Unicode MS" w:hAnsi="Arial" w:cs="Arial"/>
                <w:b/>
              </w:rPr>
            </w:pPr>
            <w:r w:rsidRPr="00B82971">
              <w:rPr>
                <w:rFonts w:ascii="Arial" w:hAnsi="Arial" w:cs="Arial"/>
              </w:rPr>
              <w:t xml:space="preserve">Связь с   показателями  </w:t>
            </w:r>
            <w:r w:rsidRPr="00B82971">
              <w:rPr>
                <w:rFonts w:ascii="Arial" w:hAnsi="Arial" w:cs="Arial"/>
              </w:rPr>
              <w:br/>
              <w:t xml:space="preserve"> муниципальной программы (подпрограммы)</w:t>
            </w:r>
          </w:p>
        </w:tc>
      </w:tr>
      <w:tr w:rsidR="00BB108D" w:rsidRPr="00B82971" w:rsidTr="00B82971">
        <w:tc>
          <w:tcPr>
            <w:tcW w:w="674" w:type="dxa"/>
            <w:vMerge/>
            <w:tcBorders>
              <w:top w:val="single" w:sz="4" w:space="0" w:color="000000"/>
              <w:left w:val="single" w:sz="4" w:space="0" w:color="000000"/>
              <w:bottom w:val="single" w:sz="4" w:space="0" w:color="000000"/>
              <w:right w:val="single" w:sz="4" w:space="0" w:color="000000"/>
            </w:tcBorders>
            <w:vAlign w:val="center"/>
            <w:hideMark/>
          </w:tcPr>
          <w:p w:rsidR="00BB108D" w:rsidRPr="00B82971" w:rsidRDefault="00BB108D" w:rsidP="00B82971">
            <w:pPr>
              <w:jc w:val="both"/>
              <w:rPr>
                <w:rFonts w:ascii="Arial" w:eastAsia="Arial Unicode MS" w:hAnsi="Arial" w:cs="Arial"/>
                <w:b/>
              </w:rPr>
            </w:pPr>
          </w:p>
        </w:tc>
        <w:tc>
          <w:tcPr>
            <w:tcW w:w="2403" w:type="dxa"/>
            <w:vMerge/>
            <w:tcBorders>
              <w:top w:val="single" w:sz="4" w:space="0" w:color="000000"/>
              <w:left w:val="single" w:sz="4" w:space="0" w:color="000000"/>
              <w:bottom w:val="single" w:sz="4" w:space="0" w:color="000000"/>
              <w:right w:val="single" w:sz="4" w:space="0" w:color="000000"/>
            </w:tcBorders>
            <w:vAlign w:val="center"/>
            <w:hideMark/>
          </w:tcPr>
          <w:p w:rsidR="00BB108D" w:rsidRPr="00B82971" w:rsidRDefault="00BB108D" w:rsidP="00B82971">
            <w:pPr>
              <w:jc w:val="both"/>
              <w:rPr>
                <w:rFonts w:ascii="Arial" w:eastAsia="Arial Unicode MS" w:hAnsi="Arial" w:cs="Arial"/>
                <w:b/>
              </w:rPr>
            </w:pPr>
          </w:p>
        </w:tc>
        <w:tc>
          <w:tcPr>
            <w:tcW w:w="2276" w:type="dxa"/>
            <w:vMerge/>
            <w:tcBorders>
              <w:top w:val="single" w:sz="4" w:space="0" w:color="000000"/>
              <w:left w:val="single" w:sz="4" w:space="0" w:color="000000"/>
              <w:bottom w:val="single" w:sz="4" w:space="0" w:color="000000"/>
              <w:right w:val="single" w:sz="4" w:space="0" w:color="000000"/>
            </w:tcBorders>
            <w:vAlign w:val="center"/>
            <w:hideMark/>
          </w:tcPr>
          <w:p w:rsidR="00BB108D" w:rsidRPr="00B82971" w:rsidRDefault="00BB108D" w:rsidP="00B82971">
            <w:pPr>
              <w:jc w:val="both"/>
              <w:rPr>
                <w:rFonts w:ascii="Arial" w:eastAsia="Arial Unicode MS" w:hAnsi="Arial" w:cs="Arial"/>
                <w:b/>
              </w:rPr>
            </w:pPr>
          </w:p>
        </w:tc>
        <w:tc>
          <w:tcPr>
            <w:tcW w:w="1194"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jc w:val="both"/>
              <w:rPr>
                <w:rFonts w:ascii="Arial" w:eastAsia="Arial Unicode MS" w:hAnsi="Arial" w:cs="Arial"/>
                <w:b/>
              </w:rPr>
            </w:pPr>
            <w:r w:rsidRPr="00B82971">
              <w:rPr>
                <w:rFonts w:ascii="Arial" w:hAnsi="Arial" w:cs="Arial"/>
              </w:rPr>
              <w:t>начала</w:t>
            </w:r>
            <w:r w:rsidRPr="00B82971">
              <w:rPr>
                <w:rFonts w:ascii="Arial" w:hAnsi="Arial" w:cs="Arial"/>
              </w:rPr>
              <w:br/>
              <w:t>реализации</w:t>
            </w:r>
          </w:p>
        </w:tc>
        <w:tc>
          <w:tcPr>
            <w:tcW w:w="1216"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jc w:val="both"/>
              <w:rPr>
                <w:rFonts w:ascii="Arial" w:eastAsia="Arial Unicode MS" w:hAnsi="Arial" w:cs="Arial"/>
                <w:b/>
              </w:rPr>
            </w:pPr>
            <w:r w:rsidRPr="00B82971">
              <w:rPr>
                <w:rFonts w:ascii="Arial" w:hAnsi="Arial" w:cs="Arial"/>
              </w:rPr>
              <w:t xml:space="preserve">окончания </w:t>
            </w:r>
            <w:r w:rsidRPr="00B82971">
              <w:rPr>
                <w:rFonts w:ascii="Arial" w:hAnsi="Arial" w:cs="Arial"/>
              </w:rPr>
              <w:br/>
              <w:t>реализации</w:t>
            </w:r>
          </w:p>
        </w:tc>
        <w:tc>
          <w:tcPr>
            <w:tcW w:w="2126" w:type="dxa"/>
            <w:vMerge/>
            <w:tcBorders>
              <w:top w:val="single" w:sz="4" w:space="0" w:color="000000"/>
              <w:left w:val="single" w:sz="4" w:space="0" w:color="000000"/>
              <w:bottom w:val="single" w:sz="4" w:space="0" w:color="000000"/>
              <w:right w:val="single" w:sz="4" w:space="0" w:color="000000"/>
            </w:tcBorders>
            <w:vAlign w:val="center"/>
            <w:hideMark/>
          </w:tcPr>
          <w:p w:rsidR="00BB108D" w:rsidRPr="00B82971" w:rsidRDefault="00BB108D" w:rsidP="00B82971">
            <w:pPr>
              <w:jc w:val="both"/>
              <w:rPr>
                <w:rFonts w:ascii="Arial" w:eastAsia="Arial Unicode MS" w:hAnsi="Arial" w:cs="Arial"/>
                <w:b/>
              </w:rPr>
            </w:pPr>
          </w:p>
        </w:tc>
        <w:tc>
          <w:tcPr>
            <w:tcW w:w="2126" w:type="dxa"/>
            <w:vMerge/>
            <w:tcBorders>
              <w:top w:val="single" w:sz="4" w:space="0" w:color="000000"/>
              <w:left w:val="single" w:sz="4" w:space="0" w:color="000000"/>
              <w:bottom w:val="single" w:sz="4" w:space="0" w:color="000000"/>
              <w:right w:val="single" w:sz="4" w:space="0" w:color="000000"/>
            </w:tcBorders>
            <w:vAlign w:val="center"/>
            <w:hideMark/>
          </w:tcPr>
          <w:p w:rsidR="00BB108D" w:rsidRPr="00B82971" w:rsidRDefault="00BB108D" w:rsidP="00B82971">
            <w:pPr>
              <w:jc w:val="both"/>
              <w:rPr>
                <w:rFonts w:ascii="Arial" w:eastAsia="Arial Unicode MS" w:hAnsi="Arial" w:cs="Arial"/>
                <w:b/>
              </w:rPr>
            </w:pPr>
          </w:p>
        </w:tc>
        <w:tc>
          <w:tcPr>
            <w:tcW w:w="2268" w:type="dxa"/>
            <w:vMerge/>
            <w:tcBorders>
              <w:top w:val="single" w:sz="4" w:space="0" w:color="000000"/>
              <w:left w:val="single" w:sz="4" w:space="0" w:color="000000"/>
              <w:bottom w:val="single" w:sz="4" w:space="0" w:color="000000"/>
              <w:right w:val="single" w:sz="4" w:space="0" w:color="000000"/>
            </w:tcBorders>
            <w:vAlign w:val="center"/>
            <w:hideMark/>
          </w:tcPr>
          <w:p w:rsidR="00BB108D" w:rsidRPr="00B82971" w:rsidRDefault="00BB108D" w:rsidP="00B82971">
            <w:pPr>
              <w:jc w:val="both"/>
              <w:rPr>
                <w:rFonts w:ascii="Arial" w:eastAsia="Arial Unicode MS" w:hAnsi="Arial" w:cs="Arial"/>
                <w:b/>
              </w:rPr>
            </w:pPr>
          </w:p>
        </w:tc>
      </w:tr>
      <w:tr w:rsidR="00BB108D" w:rsidRPr="00B82971" w:rsidTr="00B82971">
        <w:tc>
          <w:tcPr>
            <w:tcW w:w="674"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jc w:val="both"/>
              <w:rPr>
                <w:rFonts w:ascii="Arial" w:eastAsia="Arial Unicode MS" w:hAnsi="Arial" w:cs="Arial"/>
              </w:rPr>
            </w:pPr>
            <w:r w:rsidRPr="00B82971">
              <w:rPr>
                <w:rFonts w:ascii="Arial" w:eastAsia="Arial Unicode MS" w:hAnsi="Arial" w:cs="Arial"/>
              </w:rPr>
              <w:t>1.</w:t>
            </w:r>
          </w:p>
        </w:tc>
        <w:tc>
          <w:tcPr>
            <w:tcW w:w="2403" w:type="dxa"/>
            <w:tcBorders>
              <w:top w:val="single" w:sz="4" w:space="0" w:color="000000"/>
              <w:left w:val="single" w:sz="4" w:space="0" w:color="000000"/>
              <w:bottom w:val="single" w:sz="4" w:space="0" w:color="000000"/>
              <w:right w:val="single" w:sz="4" w:space="0" w:color="000000"/>
            </w:tcBorders>
          </w:tcPr>
          <w:p w:rsidR="00BB108D" w:rsidRPr="00B82971" w:rsidRDefault="00BB108D" w:rsidP="00B82971">
            <w:pPr>
              <w:snapToGrid w:val="0"/>
              <w:jc w:val="both"/>
              <w:rPr>
                <w:rFonts w:ascii="Arial" w:hAnsi="Arial" w:cs="Arial"/>
              </w:rPr>
            </w:pPr>
            <w:r w:rsidRPr="00B82971">
              <w:rPr>
                <w:rFonts w:ascii="Arial" w:hAnsi="Arial" w:cs="Arial"/>
              </w:rPr>
              <w:t>Муниципальная программа «Противодействие злоупотреблению наркотиками в Дмитриевск</w:t>
            </w:r>
            <w:r w:rsidR="006D1346" w:rsidRPr="00B82971">
              <w:rPr>
                <w:rFonts w:ascii="Arial" w:hAnsi="Arial" w:cs="Arial"/>
              </w:rPr>
              <w:t>ом районе Курской области в 2025-2027</w:t>
            </w:r>
            <w:r w:rsidRPr="00B82971">
              <w:rPr>
                <w:rFonts w:ascii="Arial" w:hAnsi="Arial" w:cs="Arial"/>
              </w:rPr>
              <w:t xml:space="preserve"> годах»</w:t>
            </w:r>
          </w:p>
          <w:p w:rsidR="00BB108D" w:rsidRPr="00B82971" w:rsidRDefault="00BB108D" w:rsidP="00B82971">
            <w:pPr>
              <w:snapToGrid w:val="0"/>
              <w:jc w:val="both"/>
              <w:rPr>
                <w:rFonts w:ascii="Arial" w:hAnsi="Arial" w:cs="Arial"/>
              </w:rPr>
            </w:pPr>
          </w:p>
          <w:p w:rsidR="00BB108D" w:rsidRPr="00B82971" w:rsidRDefault="00BB108D" w:rsidP="00B82971">
            <w:pPr>
              <w:jc w:val="both"/>
              <w:rPr>
                <w:rFonts w:ascii="Arial" w:eastAsia="Arial Unicode MS" w:hAnsi="Arial" w:cs="Arial"/>
                <w:b/>
              </w:rPr>
            </w:pPr>
          </w:p>
        </w:tc>
        <w:tc>
          <w:tcPr>
            <w:tcW w:w="2276"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jc w:val="both"/>
              <w:rPr>
                <w:rFonts w:ascii="Arial" w:eastAsia="Arial Unicode MS" w:hAnsi="Arial" w:cs="Arial"/>
                <w:b/>
              </w:rPr>
            </w:pPr>
            <w:r w:rsidRPr="00B82971">
              <w:rPr>
                <w:rFonts w:ascii="Arial" w:hAnsi="Arial" w:cs="Arial"/>
              </w:rPr>
              <w:t>Отдел по вопросам культуры, молодежной политики, физкультуры и спорта Администрации Дмитриевского района</w:t>
            </w:r>
          </w:p>
        </w:tc>
        <w:tc>
          <w:tcPr>
            <w:tcW w:w="1194" w:type="dxa"/>
            <w:tcBorders>
              <w:top w:val="single" w:sz="4" w:space="0" w:color="000000"/>
              <w:left w:val="single" w:sz="4" w:space="0" w:color="000000"/>
              <w:bottom w:val="single" w:sz="4" w:space="0" w:color="000000"/>
              <w:right w:val="single" w:sz="4" w:space="0" w:color="000000"/>
            </w:tcBorders>
            <w:hideMark/>
          </w:tcPr>
          <w:p w:rsidR="00BB108D" w:rsidRPr="00B82971" w:rsidRDefault="003D2F84" w:rsidP="00B82971">
            <w:pPr>
              <w:pStyle w:val="ConsPlusCell"/>
              <w:snapToGrid w:val="0"/>
              <w:jc w:val="both"/>
              <w:rPr>
                <w:rFonts w:ascii="Arial" w:hAnsi="Arial" w:cs="Arial"/>
                <w:sz w:val="24"/>
                <w:szCs w:val="24"/>
              </w:rPr>
            </w:pPr>
            <w:r w:rsidRPr="00B82971">
              <w:rPr>
                <w:rFonts w:ascii="Arial" w:hAnsi="Arial" w:cs="Arial"/>
                <w:sz w:val="24"/>
                <w:szCs w:val="24"/>
              </w:rPr>
              <w:t>2025</w:t>
            </w:r>
            <w:r w:rsidR="00BB108D" w:rsidRPr="00B82971">
              <w:rPr>
                <w:rFonts w:ascii="Arial" w:hAnsi="Arial" w:cs="Arial"/>
                <w:sz w:val="24"/>
                <w:szCs w:val="24"/>
              </w:rPr>
              <w:t xml:space="preserve"> г</w:t>
            </w:r>
          </w:p>
        </w:tc>
        <w:tc>
          <w:tcPr>
            <w:tcW w:w="1216" w:type="dxa"/>
            <w:tcBorders>
              <w:top w:val="single" w:sz="4" w:space="0" w:color="000000"/>
              <w:left w:val="single" w:sz="4" w:space="0" w:color="000000"/>
              <w:bottom w:val="single" w:sz="4" w:space="0" w:color="000000"/>
              <w:right w:val="single" w:sz="4" w:space="0" w:color="000000"/>
            </w:tcBorders>
            <w:hideMark/>
          </w:tcPr>
          <w:p w:rsidR="00BB108D" w:rsidRPr="00B82971" w:rsidRDefault="003D2F84" w:rsidP="00B82971">
            <w:pPr>
              <w:pStyle w:val="ConsPlusCell"/>
              <w:snapToGrid w:val="0"/>
              <w:jc w:val="both"/>
              <w:rPr>
                <w:rFonts w:ascii="Arial" w:hAnsi="Arial" w:cs="Arial"/>
                <w:sz w:val="24"/>
                <w:szCs w:val="24"/>
              </w:rPr>
            </w:pPr>
            <w:r w:rsidRPr="00B82971">
              <w:rPr>
                <w:rFonts w:ascii="Arial" w:hAnsi="Arial" w:cs="Arial"/>
                <w:sz w:val="24"/>
                <w:szCs w:val="24"/>
              </w:rPr>
              <w:t>2027</w:t>
            </w:r>
            <w:r w:rsidR="00BB108D" w:rsidRPr="00B82971">
              <w:rPr>
                <w:rFonts w:ascii="Arial" w:hAnsi="Arial" w:cs="Arial"/>
                <w:sz w:val="24"/>
                <w:szCs w:val="24"/>
              </w:rPr>
              <w:t xml:space="preserve"> г</w:t>
            </w:r>
          </w:p>
        </w:tc>
        <w:tc>
          <w:tcPr>
            <w:tcW w:w="2126"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jc w:val="both"/>
              <w:rPr>
                <w:rFonts w:ascii="Arial" w:eastAsia="Arial Unicode MS" w:hAnsi="Arial" w:cs="Arial"/>
                <w:b/>
              </w:rPr>
            </w:pPr>
            <w:r w:rsidRPr="00B82971">
              <w:rPr>
                <w:rFonts w:ascii="Arial" w:hAnsi="Arial" w:cs="Arial"/>
              </w:rPr>
              <w:t>Создание условий для сокращения спроса на наркотики, осознанному отказу от их употребления</w:t>
            </w:r>
          </w:p>
        </w:tc>
        <w:tc>
          <w:tcPr>
            <w:tcW w:w="2126"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pStyle w:val="ConsPlusCell"/>
              <w:snapToGrid w:val="0"/>
              <w:jc w:val="both"/>
              <w:rPr>
                <w:rFonts w:ascii="Arial" w:hAnsi="Arial" w:cs="Arial"/>
                <w:sz w:val="24"/>
                <w:szCs w:val="24"/>
              </w:rPr>
            </w:pPr>
            <w:r w:rsidRPr="00B82971">
              <w:rPr>
                <w:rFonts w:ascii="Arial" w:hAnsi="Arial" w:cs="Arial"/>
                <w:sz w:val="24"/>
                <w:szCs w:val="24"/>
              </w:rPr>
              <w:t>Снижение результата профилактической работы</w:t>
            </w:r>
          </w:p>
        </w:tc>
        <w:tc>
          <w:tcPr>
            <w:tcW w:w="2268" w:type="dxa"/>
            <w:tcBorders>
              <w:top w:val="single" w:sz="4" w:space="0" w:color="000000"/>
              <w:left w:val="single" w:sz="4" w:space="0" w:color="000000"/>
              <w:bottom w:val="single" w:sz="4" w:space="0" w:color="000000"/>
              <w:right w:val="single" w:sz="4" w:space="0" w:color="000000"/>
            </w:tcBorders>
          </w:tcPr>
          <w:p w:rsidR="00BB108D" w:rsidRPr="00B82971" w:rsidRDefault="00BB108D" w:rsidP="00B82971">
            <w:pPr>
              <w:pStyle w:val="ConsPlusCell"/>
              <w:snapToGrid w:val="0"/>
              <w:jc w:val="both"/>
              <w:rPr>
                <w:rFonts w:ascii="Arial" w:hAnsi="Arial" w:cs="Arial"/>
                <w:sz w:val="24"/>
                <w:szCs w:val="24"/>
              </w:rPr>
            </w:pPr>
            <w:r w:rsidRPr="00B82971">
              <w:rPr>
                <w:rFonts w:ascii="Arial" w:hAnsi="Arial" w:cs="Arial"/>
                <w:sz w:val="24"/>
                <w:szCs w:val="24"/>
              </w:rPr>
              <w:t>Показатель программы:</w:t>
            </w:r>
          </w:p>
          <w:p w:rsidR="00BB108D" w:rsidRPr="00B82971" w:rsidRDefault="00BB108D" w:rsidP="00B82971">
            <w:pPr>
              <w:jc w:val="both"/>
              <w:rPr>
                <w:rFonts w:ascii="Arial" w:hAnsi="Arial" w:cs="Arial"/>
              </w:rPr>
            </w:pPr>
            <w:r w:rsidRPr="00B82971">
              <w:rPr>
                <w:rFonts w:ascii="Arial" w:hAnsi="Arial" w:cs="Arial"/>
              </w:rPr>
              <w:t>- доля детей и молодежи, вовлеченная в профилактические мероприятия, от общего числа детей и молодежи Дмитриевского района</w:t>
            </w:r>
          </w:p>
          <w:p w:rsidR="00BB108D" w:rsidRPr="00B82971" w:rsidRDefault="00BB108D" w:rsidP="00B82971">
            <w:pPr>
              <w:jc w:val="both"/>
              <w:rPr>
                <w:rFonts w:ascii="Arial" w:eastAsia="Arial Unicode MS" w:hAnsi="Arial" w:cs="Arial"/>
                <w:b/>
              </w:rPr>
            </w:pPr>
          </w:p>
          <w:p w:rsidR="00BB108D" w:rsidRPr="00B82971" w:rsidRDefault="00BB108D" w:rsidP="00B82971">
            <w:pPr>
              <w:jc w:val="both"/>
              <w:rPr>
                <w:rFonts w:ascii="Arial" w:eastAsia="Arial Unicode MS" w:hAnsi="Arial" w:cs="Arial"/>
                <w:b/>
              </w:rPr>
            </w:pPr>
          </w:p>
        </w:tc>
      </w:tr>
      <w:tr w:rsidR="00BB108D" w:rsidRPr="00B82971" w:rsidTr="00B82971">
        <w:tc>
          <w:tcPr>
            <w:tcW w:w="14283" w:type="dxa"/>
            <w:gridSpan w:val="8"/>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jc w:val="both"/>
              <w:rPr>
                <w:rFonts w:ascii="Arial" w:eastAsia="Arial Unicode MS" w:hAnsi="Arial" w:cs="Arial"/>
              </w:rPr>
            </w:pPr>
            <w:r w:rsidRPr="00B82971">
              <w:rPr>
                <w:rFonts w:ascii="Arial" w:hAnsi="Arial" w:cs="Arial"/>
                <w:bCs/>
              </w:rPr>
              <w:t>Подпрограмма «Профилактика наркомании в Дмитриевском</w:t>
            </w:r>
            <w:r w:rsidR="003D2F84" w:rsidRPr="00B82971">
              <w:rPr>
                <w:rFonts w:ascii="Arial" w:hAnsi="Arial" w:cs="Arial"/>
                <w:bCs/>
              </w:rPr>
              <w:t xml:space="preserve"> районе Курской области» на 2025-2027</w:t>
            </w:r>
            <w:r w:rsidRPr="00B82971">
              <w:rPr>
                <w:rFonts w:ascii="Arial" w:hAnsi="Arial" w:cs="Arial"/>
                <w:bCs/>
              </w:rPr>
              <w:t xml:space="preserve"> годы</w:t>
            </w:r>
          </w:p>
        </w:tc>
      </w:tr>
      <w:tr w:rsidR="00BB108D" w:rsidRPr="00B82971" w:rsidTr="00B82971">
        <w:tc>
          <w:tcPr>
            <w:tcW w:w="674"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jc w:val="both"/>
              <w:rPr>
                <w:rFonts w:ascii="Arial" w:eastAsia="Arial Unicode MS" w:hAnsi="Arial" w:cs="Arial"/>
              </w:rPr>
            </w:pPr>
            <w:r w:rsidRPr="00B82971">
              <w:rPr>
                <w:rFonts w:ascii="Arial" w:eastAsia="Arial Unicode MS" w:hAnsi="Arial" w:cs="Arial"/>
              </w:rPr>
              <w:t>1</w:t>
            </w:r>
          </w:p>
        </w:tc>
        <w:tc>
          <w:tcPr>
            <w:tcW w:w="2403"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jc w:val="both"/>
              <w:rPr>
                <w:rFonts w:ascii="Arial" w:eastAsia="Arial Unicode MS" w:hAnsi="Arial" w:cs="Arial"/>
                <w:b/>
              </w:rPr>
            </w:pPr>
            <w:r w:rsidRPr="00B82971">
              <w:rPr>
                <w:rFonts w:ascii="Arial" w:hAnsi="Arial" w:cs="Arial"/>
              </w:rPr>
              <w:t xml:space="preserve">Мероприятие 1.1. Повышение </w:t>
            </w:r>
            <w:r w:rsidRPr="00B82971">
              <w:rPr>
                <w:rFonts w:ascii="Arial" w:hAnsi="Arial" w:cs="Arial"/>
              </w:rPr>
              <w:lastRenderedPageBreak/>
              <w:t>квалификации педагогических работников по вопросам профилактики наркомании</w:t>
            </w:r>
          </w:p>
        </w:tc>
        <w:tc>
          <w:tcPr>
            <w:tcW w:w="2276"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jc w:val="both"/>
              <w:rPr>
                <w:rFonts w:ascii="Arial" w:eastAsia="Arial Unicode MS" w:hAnsi="Arial" w:cs="Arial"/>
              </w:rPr>
            </w:pPr>
            <w:r w:rsidRPr="00B82971">
              <w:rPr>
                <w:rFonts w:ascii="Arial" w:eastAsia="Arial Unicode MS" w:hAnsi="Arial" w:cs="Arial"/>
              </w:rPr>
              <w:lastRenderedPageBreak/>
              <w:t xml:space="preserve">Управление образования, </w:t>
            </w:r>
            <w:r w:rsidRPr="00B82971">
              <w:rPr>
                <w:rFonts w:ascii="Arial" w:eastAsia="Arial Unicode MS" w:hAnsi="Arial" w:cs="Arial"/>
              </w:rPr>
              <w:lastRenderedPageBreak/>
              <w:t>опеки и попечительства Администрации Дмитриевского района</w:t>
            </w:r>
          </w:p>
        </w:tc>
        <w:tc>
          <w:tcPr>
            <w:tcW w:w="1194" w:type="dxa"/>
            <w:tcBorders>
              <w:top w:val="single" w:sz="4" w:space="0" w:color="000000"/>
              <w:left w:val="single" w:sz="4" w:space="0" w:color="000000"/>
              <w:bottom w:val="single" w:sz="4" w:space="0" w:color="000000"/>
              <w:right w:val="single" w:sz="4" w:space="0" w:color="000000"/>
            </w:tcBorders>
            <w:hideMark/>
          </w:tcPr>
          <w:p w:rsidR="00BB108D" w:rsidRPr="00B82971" w:rsidRDefault="003D2F84" w:rsidP="00B82971">
            <w:pPr>
              <w:pStyle w:val="ConsPlusCell"/>
              <w:snapToGrid w:val="0"/>
              <w:jc w:val="both"/>
              <w:rPr>
                <w:rFonts w:ascii="Arial" w:hAnsi="Arial" w:cs="Arial"/>
                <w:sz w:val="24"/>
                <w:szCs w:val="24"/>
              </w:rPr>
            </w:pPr>
            <w:r w:rsidRPr="00B82971">
              <w:rPr>
                <w:rFonts w:ascii="Arial" w:hAnsi="Arial" w:cs="Arial"/>
                <w:sz w:val="24"/>
                <w:szCs w:val="24"/>
              </w:rPr>
              <w:lastRenderedPageBreak/>
              <w:t>2025</w:t>
            </w:r>
            <w:r w:rsidR="00BB108D" w:rsidRPr="00B82971">
              <w:rPr>
                <w:rFonts w:ascii="Arial" w:hAnsi="Arial" w:cs="Arial"/>
                <w:sz w:val="24"/>
                <w:szCs w:val="24"/>
              </w:rPr>
              <w:t xml:space="preserve"> г</w:t>
            </w:r>
          </w:p>
        </w:tc>
        <w:tc>
          <w:tcPr>
            <w:tcW w:w="1216" w:type="dxa"/>
            <w:tcBorders>
              <w:top w:val="single" w:sz="4" w:space="0" w:color="000000"/>
              <w:left w:val="single" w:sz="4" w:space="0" w:color="000000"/>
              <w:bottom w:val="single" w:sz="4" w:space="0" w:color="000000"/>
              <w:right w:val="single" w:sz="4" w:space="0" w:color="000000"/>
            </w:tcBorders>
            <w:hideMark/>
          </w:tcPr>
          <w:p w:rsidR="00BB108D" w:rsidRPr="00B82971" w:rsidRDefault="003D2F84" w:rsidP="00B82971">
            <w:pPr>
              <w:pStyle w:val="ConsPlusCell"/>
              <w:snapToGrid w:val="0"/>
              <w:jc w:val="both"/>
              <w:rPr>
                <w:rFonts w:ascii="Arial" w:hAnsi="Arial" w:cs="Arial"/>
                <w:sz w:val="24"/>
                <w:szCs w:val="24"/>
              </w:rPr>
            </w:pPr>
            <w:r w:rsidRPr="00B82971">
              <w:rPr>
                <w:rFonts w:ascii="Arial" w:hAnsi="Arial" w:cs="Arial"/>
                <w:sz w:val="24"/>
                <w:szCs w:val="24"/>
              </w:rPr>
              <w:t>2027</w:t>
            </w:r>
            <w:r w:rsidR="00BB108D" w:rsidRPr="00B82971">
              <w:rPr>
                <w:rFonts w:ascii="Arial" w:hAnsi="Arial" w:cs="Arial"/>
                <w:sz w:val="24"/>
                <w:szCs w:val="24"/>
              </w:rPr>
              <w:t xml:space="preserve"> г</w:t>
            </w:r>
          </w:p>
        </w:tc>
        <w:tc>
          <w:tcPr>
            <w:tcW w:w="2126"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jc w:val="both"/>
              <w:rPr>
                <w:rFonts w:ascii="Arial" w:eastAsia="Arial Unicode MS" w:hAnsi="Arial" w:cs="Arial"/>
                <w:b/>
              </w:rPr>
            </w:pPr>
            <w:r w:rsidRPr="00B82971">
              <w:rPr>
                <w:rFonts w:ascii="Arial" w:eastAsia="HiddenHorzOCR" w:hAnsi="Arial" w:cs="Arial"/>
              </w:rPr>
              <w:t xml:space="preserve">Улучшение качества работы </w:t>
            </w:r>
            <w:r w:rsidRPr="00B82971">
              <w:rPr>
                <w:rFonts w:ascii="Arial" w:eastAsia="HiddenHorzOCR" w:hAnsi="Arial" w:cs="Arial"/>
              </w:rPr>
              <w:lastRenderedPageBreak/>
              <w:t xml:space="preserve">образовательных учреждений по профилактике наркомании </w:t>
            </w:r>
            <w:proofErr w:type="gramStart"/>
            <w:r w:rsidRPr="00B82971">
              <w:rPr>
                <w:rFonts w:ascii="Arial" w:eastAsia="HiddenHorzOCR" w:hAnsi="Arial" w:cs="Arial"/>
              </w:rPr>
              <w:t>среди</w:t>
            </w:r>
            <w:proofErr w:type="gramEnd"/>
            <w:r w:rsidRPr="00B82971">
              <w:rPr>
                <w:rFonts w:ascii="Arial" w:eastAsia="HiddenHorzOCR" w:hAnsi="Arial" w:cs="Arial"/>
              </w:rPr>
              <w:t xml:space="preserve"> обучающихся</w:t>
            </w:r>
          </w:p>
        </w:tc>
        <w:tc>
          <w:tcPr>
            <w:tcW w:w="2126"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jc w:val="both"/>
              <w:rPr>
                <w:rFonts w:ascii="Arial" w:eastAsia="Arial Unicode MS" w:hAnsi="Arial" w:cs="Arial"/>
                <w:b/>
              </w:rPr>
            </w:pPr>
            <w:r w:rsidRPr="00B82971">
              <w:rPr>
                <w:rFonts w:ascii="Arial" w:hAnsi="Arial" w:cs="Arial"/>
              </w:rPr>
              <w:lastRenderedPageBreak/>
              <w:t xml:space="preserve">Снижение качества работы </w:t>
            </w:r>
            <w:r w:rsidRPr="00B82971">
              <w:rPr>
                <w:rFonts w:ascii="Arial" w:hAnsi="Arial" w:cs="Arial"/>
              </w:rPr>
              <w:lastRenderedPageBreak/>
              <w:t>по профилактике наркомании, увеличение доли подростков, склонных к употреблению наркотиков</w:t>
            </w:r>
          </w:p>
        </w:tc>
        <w:tc>
          <w:tcPr>
            <w:tcW w:w="2268"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pStyle w:val="ConsPlusCell"/>
              <w:snapToGrid w:val="0"/>
              <w:jc w:val="both"/>
              <w:rPr>
                <w:rFonts w:ascii="Arial" w:hAnsi="Arial" w:cs="Arial"/>
                <w:sz w:val="24"/>
                <w:szCs w:val="24"/>
                <w:u w:val="single"/>
              </w:rPr>
            </w:pPr>
            <w:r w:rsidRPr="00B82971">
              <w:rPr>
                <w:rFonts w:ascii="Arial" w:hAnsi="Arial" w:cs="Arial"/>
                <w:sz w:val="24"/>
                <w:szCs w:val="24"/>
              </w:rPr>
              <w:lastRenderedPageBreak/>
              <w:t>Показатель подпрограммы</w:t>
            </w:r>
            <w:r w:rsidRPr="00B82971">
              <w:rPr>
                <w:rFonts w:ascii="Arial" w:hAnsi="Arial" w:cs="Arial"/>
                <w:sz w:val="24"/>
                <w:szCs w:val="24"/>
                <w:u w:val="single"/>
              </w:rPr>
              <w:t>:</w:t>
            </w:r>
          </w:p>
          <w:p w:rsidR="00BB108D" w:rsidRPr="00B82971" w:rsidRDefault="00BB108D" w:rsidP="00B82971">
            <w:pPr>
              <w:pStyle w:val="ConsPlusCell"/>
              <w:snapToGrid w:val="0"/>
              <w:jc w:val="both"/>
              <w:rPr>
                <w:rFonts w:ascii="Arial" w:eastAsia="Arial Unicode MS" w:hAnsi="Arial" w:cs="Arial"/>
                <w:b/>
                <w:sz w:val="24"/>
                <w:szCs w:val="24"/>
              </w:rPr>
            </w:pPr>
            <w:r w:rsidRPr="00B82971">
              <w:rPr>
                <w:rFonts w:ascii="Arial" w:hAnsi="Arial" w:cs="Arial"/>
                <w:sz w:val="24"/>
                <w:szCs w:val="24"/>
              </w:rPr>
              <w:lastRenderedPageBreak/>
              <w:t>-доля детей и молодежи, охваченных профилактическими мероприятиями в общей численности молодежи Дмитриевского района</w:t>
            </w:r>
          </w:p>
        </w:tc>
      </w:tr>
      <w:tr w:rsidR="00BB108D" w:rsidRPr="00B82971" w:rsidTr="00B82971">
        <w:tc>
          <w:tcPr>
            <w:tcW w:w="674"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jc w:val="both"/>
              <w:rPr>
                <w:rFonts w:ascii="Arial" w:eastAsia="Arial Unicode MS" w:hAnsi="Arial" w:cs="Arial"/>
              </w:rPr>
            </w:pPr>
            <w:r w:rsidRPr="00B82971">
              <w:rPr>
                <w:rFonts w:ascii="Arial" w:eastAsia="Arial Unicode MS" w:hAnsi="Arial" w:cs="Arial"/>
              </w:rPr>
              <w:lastRenderedPageBreak/>
              <w:t>2</w:t>
            </w:r>
          </w:p>
        </w:tc>
        <w:tc>
          <w:tcPr>
            <w:tcW w:w="2403"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jc w:val="both"/>
              <w:rPr>
                <w:rFonts w:ascii="Arial" w:eastAsia="Arial Unicode MS" w:hAnsi="Arial" w:cs="Arial"/>
                <w:b/>
              </w:rPr>
            </w:pPr>
            <w:r w:rsidRPr="00B82971">
              <w:rPr>
                <w:rFonts w:ascii="Arial" w:hAnsi="Arial" w:cs="Arial"/>
              </w:rPr>
              <w:t>Мероприятие 1.2. Совершенствование первичной профилактики наркомании в соответствии со Стратегией государственной антинаркотической политики Российской Федерации</w:t>
            </w:r>
          </w:p>
        </w:tc>
        <w:tc>
          <w:tcPr>
            <w:tcW w:w="2276"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jc w:val="both"/>
              <w:rPr>
                <w:rFonts w:ascii="Arial" w:eastAsia="Arial Unicode MS" w:hAnsi="Arial" w:cs="Arial"/>
                <w:b/>
              </w:rPr>
            </w:pPr>
            <w:r w:rsidRPr="00B82971">
              <w:rPr>
                <w:rFonts w:ascii="Arial" w:hAnsi="Arial" w:cs="Arial"/>
              </w:rPr>
              <w:t>Отдел по вопросам культуры, молодежной политики, физкультуры и спорта Администрации Дмитриевского района,</w:t>
            </w:r>
            <w:r w:rsidRPr="00B82971">
              <w:rPr>
                <w:rFonts w:ascii="Arial" w:eastAsia="Arial Unicode MS" w:hAnsi="Arial" w:cs="Arial"/>
              </w:rPr>
              <w:t xml:space="preserve"> Управление образования, опеки и попечительства Администрации Дмитриевского района</w:t>
            </w:r>
          </w:p>
        </w:tc>
        <w:tc>
          <w:tcPr>
            <w:tcW w:w="1194" w:type="dxa"/>
            <w:tcBorders>
              <w:top w:val="single" w:sz="4" w:space="0" w:color="000000"/>
              <w:left w:val="single" w:sz="4" w:space="0" w:color="000000"/>
              <w:bottom w:val="single" w:sz="4" w:space="0" w:color="000000"/>
              <w:right w:val="single" w:sz="4" w:space="0" w:color="000000"/>
            </w:tcBorders>
            <w:hideMark/>
          </w:tcPr>
          <w:p w:rsidR="00BB108D" w:rsidRPr="00B82971" w:rsidRDefault="003D2F84" w:rsidP="00B82971">
            <w:pPr>
              <w:pStyle w:val="ConsPlusCell"/>
              <w:snapToGrid w:val="0"/>
              <w:jc w:val="both"/>
              <w:rPr>
                <w:rFonts w:ascii="Arial" w:hAnsi="Arial" w:cs="Arial"/>
                <w:sz w:val="24"/>
                <w:szCs w:val="24"/>
              </w:rPr>
            </w:pPr>
            <w:r w:rsidRPr="00B82971">
              <w:rPr>
                <w:rFonts w:ascii="Arial" w:hAnsi="Arial" w:cs="Arial"/>
                <w:sz w:val="24"/>
                <w:szCs w:val="24"/>
              </w:rPr>
              <w:t>2025</w:t>
            </w:r>
            <w:r w:rsidR="00BB108D" w:rsidRPr="00B82971">
              <w:rPr>
                <w:rFonts w:ascii="Arial" w:hAnsi="Arial" w:cs="Arial"/>
                <w:sz w:val="24"/>
                <w:szCs w:val="24"/>
              </w:rPr>
              <w:t xml:space="preserve"> г</w:t>
            </w:r>
          </w:p>
        </w:tc>
        <w:tc>
          <w:tcPr>
            <w:tcW w:w="1216" w:type="dxa"/>
            <w:tcBorders>
              <w:top w:val="single" w:sz="4" w:space="0" w:color="000000"/>
              <w:left w:val="single" w:sz="4" w:space="0" w:color="000000"/>
              <w:bottom w:val="single" w:sz="4" w:space="0" w:color="000000"/>
              <w:right w:val="single" w:sz="4" w:space="0" w:color="000000"/>
            </w:tcBorders>
            <w:hideMark/>
          </w:tcPr>
          <w:p w:rsidR="00BB108D" w:rsidRPr="00B82971" w:rsidRDefault="003D2F84" w:rsidP="00B82971">
            <w:pPr>
              <w:pStyle w:val="ConsPlusCell"/>
              <w:snapToGrid w:val="0"/>
              <w:jc w:val="both"/>
              <w:rPr>
                <w:rFonts w:ascii="Arial" w:hAnsi="Arial" w:cs="Arial"/>
                <w:sz w:val="24"/>
                <w:szCs w:val="24"/>
              </w:rPr>
            </w:pPr>
            <w:r w:rsidRPr="00B82971">
              <w:rPr>
                <w:rFonts w:ascii="Arial" w:hAnsi="Arial" w:cs="Arial"/>
                <w:sz w:val="24"/>
                <w:szCs w:val="24"/>
              </w:rPr>
              <w:t>2027</w:t>
            </w:r>
            <w:r w:rsidR="00BB108D" w:rsidRPr="00B82971">
              <w:rPr>
                <w:rFonts w:ascii="Arial" w:hAnsi="Arial" w:cs="Arial"/>
                <w:sz w:val="24"/>
                <w:szCs w:val="24"/>
              </w:rPr>
              <w:t xml:space="preserve"> г</w:t>
            </w:r>
          </w:p>
        </w:tc>
        <w:tc>
          <w:tcPr>
            <w:tcW w:w="2126"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jc w:val="both"/>
              <w:rPr>
                <w:rFonts w:ascii="Arial" w:eastAsia="Arial Unicode MS" w:hAnsi="Arial" w:cs="Arial"/>
                <w:b/>
              </w:rPr>
            </w:pPr>
            <w:r w:rsidRPr="00B82971">
              <w:rPr>
                <w:rFonts w:ascii="Arial" w:eastAsia="HiddenHorzOCR" w:hAnsi="Arial" w:cs="Arial"/>
              </w:rPr>
              <w:t>Формирование установки на здоровый образ жизни, снижение спроса на наркотики</w:t>
            </w:r>
          </w:p>
        </w:tc>
        <w:tc>
          <w:tcPr>
            <w:tcW w:w="2126"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jc w:val="both"/>
              <w:rPr>
                <w:rFonts w:ascii="Arial" w:eastAsia="Arial Unicode MS" w:hAnsi="Arial" w:cs="Arial"/>
                <w:b/>
              </w:rPr>
            </w:pPr>
            <w:r w:rsidRPr="00B82971">
              <w:rPr>
                <w:rFonts w:ascii="Arial" w:hAnsi="Arial" w:cs="Arial"/>
              </w:rPr>
              <w:t>Уменьшение числа активной молодежи, осведомленной о последствиях употребления наркотиков и готовой влиться в волонтерское движение</w:t>
            </w:r>
          </w:p>
        </w:tc>
        <w:tc>
          <w:tcPr>
            <w:tcW w:w="2268"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pStyle w:val="ConsPlusCell"/>
              <w:snapToGrid w:val="0"/>
              <w:jc w:val="both"/>
              <w:rPr>
                <w:rFonts w:ascii="Arial" w:hAnsi="Arial" w:cs="Arial"/>
                <w:sz w:val="24"/>
                <w:szCs w:val="24"/>
              </w:rPr>
            </w:pPr>
            <w:r w:rsidRPr="00B82971">
              <w:rPr>
                <w:rFonts w:ascii="Arial" w:hAnsi="Arial" w:cs="Arial"/>
                <w:sz w:val="24"/>
                <w:szCs w:val="24"/>
              </w:rPr>
              <w:t>Показатель подпрограммы:</w:t>
            </w:r>
          </w:p>
          <w:p w:rsidR="00BB108D" w:rsidRPr="00B82971" w:rsidRDefault="00BB108D" w:rsidP="00B82971">
            <w:pPr>
              <w:pStyle w:val="ConsPlusCell"/>
              <w:snapToGrid w:val="0"/>
              <w:jc w:val="both"/>
              <w:rPr>
                <w:rFonts w:ascii="Arial" w:eastAsia="Arial Unicode MS" w:hAnsi="Arial" w:cs="Arial"/>
                <w:b/>
                <w:sz w:val="24"/>
                <w:szCs w:val="24"/>
              </w:rPr>
            </w:pPr>
            <w:r w:rsidRPr="00B82971">
              <w:rPr>
                <w:rFonts w:ascii="Arial" w:hAnsi="Arial" w:cs="Arial"/>
                <w:sz w:val="24"/>
                <w:szCs w:val="24"/>
              </w:rPr>
              <w:t>-доля детей и молодежи, охваченных профилактическими мероприятиями в общей численности молодежи Дмитриевского района</w:t>
            </w:r>
          </w:p>
        </w:tc>
      </w:tr>
      <w:tr w:rsidR="00BB108D" w:rsidRPr="00B82971" w:rsidTr="00B82971">
        <w:tc>
          <w:tcPr>
            <w:tcW w:w="674"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jc w:val="both"/>
              <w:rPr>
                <w:rFonts w:ascii="Arial" w:eastAsia="Arial Unicode MS" w:hAnsi="Arial" w:cs="Arial"/>
              </w:rPr>
            </w:pPr>
            <w:r w:rsidRPr="00B82971">
              <w:rPr>
                <w:rFonts w:ascii="Arial" w:eastAsia="Arial Unicode MS" w:hAnsi="Arial" w:cs="Arial"/>
              </w:rPr>
              <w:t>3</w:t>
            </w:r>
          </w:p>
        </w:tc>
        <w:tc>
          <w:tcPr>
            <w:tcW w:w="2403"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jc w:val="both"/>
              <w:rPr>
                <w:rFonts w:ascii="Arial" w:eastAsia="Arial Unicode MS" w:hAnsi="Arial" w:cs="Arial"/>
                <w:b/>
              </w:rPr>
            </w:pPr>
            <w:r w:rsidRPr="00B82971">
              <w:rPr>
                <w:rFonts w:ascii="Arial" w:hAnsi="Arial" w:cs="Arial"/>
              </w:rPr>
              <w:t xml:space="preserve">Мероприятие 1.3. Проведение </w:t>
            </w:r>
            <w:proofErr w:type="gramStart"/>
            <w:r w:rsidRPr="00B82971">
              <w:rPr>
                <w:rFonts w:ascii="Arial" w:hAnsi="Arial" w:cs="Arial"/>
              </w:rPr>
              <w:t>массовых</w:t>
            </w:r>
            <w:proofErr w:type="gramEnd"/>
            <w:r w:rsidRPr="00B82971">
              <w:rPr>
                <w:rFonts w:ascii="Arial" w:hAnsi="Arial" w:cs="Arial"/>
              </w:rPr>
              <w:t xml:space="preserve"> мероприятий с подростками и молодежью, </w:t>
            </w:r>
            <w:r w:rsidRPr="00B82971">
              <w:rPr>
                <w:rFonts w:ascii="Arial" w:hAnsi="Arial" w:cs="Arial"/>
              </w:rPr>
              <w:lastRenderedPageBreak/>
              <w:t>направленных на формирование здорового образа жизни</w:t>
            </w:r>
          </w:p>
        </w:tc>
        <w:tc>
          <w:tcPr>
            <w:tcW w:w="2276"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jc w:val="both"/>
              <w:rPr>
                <w:rFonts w:ascii="Arial" w:eastAsia="Arial Unicode MS" w:hAnsi="Arial" w:cs="Arial"/>
                <w:b/>
              </w:rPr>
            </w:pPr>
            <w:r w:rsidRPr="00B82971">
              <w:rPr>
                <w:rFonts w:ascii="Arial" w:hAnsi="Arial" w:cs="Arial"/>
              </w:rPr>
              <w:lastRenderedPageBreak/>
              <w:t xml:space="preserve">Отдел по вопросам культуры, молодежной политики, физкультуры и </w:t>
            </w:r>
            <w:r w:rsidRPr="00B82971">
              <w:rPr>
                <w:rFonts w:ascii="Arial" w:hAnsi="Arial" w:cs="Arial"/>
              </w:rPr>
              <w:lastRenderedPageBreak/>
              <w:t>спорта Администрации Дмитриевского района,</w:t>
            </w:r>
            <w:r w:rsidRPr="00B82971">
              <w:rPr>
                <w:rFonts w:ascii="Arial" w:eastAsia="Arial Unicode MS" w:hAnsi="Arial" w:cs="Arial"/>
              </w:rPr>
              <w:t xml:space="preserve"> Управление образования, опеки и попечительства Администрации Дмитриевского района</w:t>
            </w:r>
          </w:p>
        </w:tc>
        <w:tc>
          <w:tcPr>
            <w:tcW w:w="1194" w:type="dxa"/>
            <w:tcBorders>
              <w:top w:val="single" w:sz="4" w:space="0" w:color="000000"/>
              <w:left w:val="single" w:sz="4" w:space="0" w:color="000000"/>
              <w:bottom w:val="single" w:sz="4" w:space="0" w:color="000000"/>
              <w:right w:val="single" w:sz="4" w:space="0" w:color="000000"/>
            </w:tcBorders>
            <w:hideMark/>
          </w:tcPr>
          <w:p w:rsidR="00BB108D" w:rsidRPr="00B82971" w:rsidRDefault="003D2F84" w:rsidP="00B82971">
            <w:pPr>
              <w:pStyle w:val="ConsPlusCell"/>
              <w:snapToGrid w:val="0"/>
              <w:jc w:val="both"/>
              <w:rPr>
                <w:rFonts w:ascii="Arial" w:hAnsi="Arial" w:cs="Arial"/>
                <w:sz w:val="24"/>
                <w:szCs w:val="24"/>
              </w:rPr>
            </w:pPr>
            <w:r w:rsidRPr="00B82971">
              <w:rPr>
                <w:rFonts w:ascii="Arial" w:hAnsi="Arial" w:cs="Arial"/>
                <w:sz w:val="24"/>
                <w:szCs w:val="24"/>
              </w:rPr>
              <w:lastRenderedPageBreak/>
              <w:t>2025</w:t>
            </w:r>
            <w:r w:rsidR="00BB108D" w:rsidRPr="00B82971">
              <w:rPr>
                <w:rFonts w:ascii="Arial" w:hAnsi="Arial" w:cs="Arial"/>
                <w:sz w:val="24"/>
                <w:szCs w:val="24"/>
              </w:rPr>
              <w:t xml:space="preserve"> г</w:t>
            </w:r>
          </w:p>
        </w:tc>
        <w:tc>
          <w:tcPr>
            <w:tcW w:w="1216" w:type="dxa"/>
            <w:tcBorders>
              <w:top w:val="single" w:sz="4" w:space="0" w:color="000000"/>
              <w:left w:val="single" w:sz="4" w:space="0" w:color="000000"/>
              <w:bottom w:val="single" w:sz="4" w:space="0" w:color="000000"/>
              <w:right w:val="single" w:sz="4" w:space="0" w:color="000000"/>
            </w:tcBorders>
            <w:hideMark/>
          </w:tcPr>
          <w:p w:rsidR="00BB108D" w:rsidRPr="00B82971" w:rsidRDefault="003D2F84" w:rsidP="00B82971">
            <w:pPr>
              <w:pStyle w:val="ConsPlusCell"/>
              <w:snapToGrid w:val="0"/>
              <w:jc w:val="both"/>
              <w:rPr>
                <w:rFonts w:ascii="Arial" w:hAnsi="Arial" w:cs="Arial"/>
                <w:sz w:val="24"/>
                <w:szCs w:val="24"/>
              </w:rPr>
            </w:pPr>
            <w:r w:rsidRPr="00B82971">
              <w:rPr>
                <w:rFonts w:ascii="Arial" w:hAnsi="Arial" w:cs="Arial"/>
                <w:sz w:val="24"/>
                <w:szCs w:val="24"/>
              </w:rPr>
              <w:t>2027</w:t>
            </w:r>
            <w:r w:rsidR="00BB108D" w:rsidRPr="00B82971">
              <w:rPr>
                <w:rFonts w:ascii="Arial" w:hAnsi="Arial" w:cs="Arial"/>
                <w:sz w:val="24"/>
                <w:szCs w:val="24"/>
              </w:rPr>
              <w:t xml:space="preserve"> г</w:t>
            </w:r>
          </w:p>
        </w:tc>
        <w:tc>
          <w:tcPr>
            <w:tcW w:w="2126"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autoSpaceDE w:val="0"/>
              <w:snapToGrid w:val="0"/>
              <w:jc w:val="both"/>
              <w:rPr>
                <w:rFonts w:ascii="Arial" w:eastAsia="HiddenHorzOCR" w:hAnsi="Arial" w:cs="Arial"/>
              </w:rPr>
            </w:pPr>
            <w:r w:rsidRPr="00B82971">
              <w:rPr>
                <w:rFonts w:ascii="Arial" w:eastAsia="HiddenHorzOCR" w:hAnsi="Arial" w:cs="Arial"/>
              </w:rPr>
              <w:t xml:space="preserve">Совершенствование работы по вопросам организации здорового образа жизни </w:t>
            </w:r>
            <w:r w:rsidRPr="00B82971">
              <w:rPr>
                <w:rFonts w:ascii="Arial" w:eastAsia="HiddenHorzOCR" w:hAnsi="Arial" w:cs="Arial"/>
              </w:rPr>
              <w:lastRenderedPageBreak/>
              <w:t>молодежи</w:t>
            </w:r>
          </w:p>
        </w:tc>
        <w:tc>
          <w:tcPr>
            <w:tcW w:w="2126"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pStyle w:val="ConsPlusCell"/>
              <w:snapToGrid w:val="0"/>
              <w:jc w:val="both"/>
              <w:rPr>
                <w:rFonts w:ascii="Arial" w:hAnsi="Arial" w:cs="Arial"/>
                <w:sz w:val="24"/>
                <w:szCs w:val="24"/>
              </w:rPr>
            </w:pPr>
            <w:r w:rsidRPr="00B82971">
              <w:rPr>
                <w:rFonts w:ascii="Arial" w:hAnsi="Arial" w:cs="Arial"/>
                <w:sz w:val="24"/>
                <w:szCs w:val="24"/>
              </w:rPr>
              <w:lastRenderedPageBreak/>
              <w:t xml:space="preserve">Снижение качества работы по пропаганде здорового образа жизни подростков и </w:t>
            </w:r>
            <w:r w:rsidRPr="00B82971">
              <w:rPr>
                <w:rFonts w:ascii="Arial" w:hAnsi="Arial" w:cs="Arial"/>
                <w:sz w:val="24"/>
                <w:szCs w:val="24"/>
              </w:rPr>
              <w:lastRenderedPageBreak/>
              <w:t>молодежи</w:t>
            </w:r>
          </w:p>
        </w:tc>
        <w:tc>
          <w:tcPr>
            <w:tcW w:w="2268"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pStyle w:val="ConsPlusCell"/>
              <w:snapToGrid w:val="0"/>
              <w:jc w:val="both"/>
              <w:rPr>
                <w:rFonts w:ascii="Arial" w:hAnsi="Arial" w:cs="Arial"/>
                <w:sz w:val="24"/>
                <w:szCs w:val="24"/>
              </w:rPr>
            </w:pPr>
            <w:r w:rsidRPr="00B82971">
              <w:rPr>
                <w:rFonts w:ascii="Arial" w:hAnsi="Arial" w:cs="Arial"/>
                <w:sz w:val="24"/>
                <w:szCs w:val="24"/>
              </w:rPr>
              <w:lastRenderedPageBreak/>
              <w:t>Показатель подпрограммы:</w:t>
            </w:r>
          </w:p>
          <w:p w:rsidR="00BB108D" w:rsidRPr="00B82971" w:rsidRDefault="00BB108D" w:rsidP="00B82971">
            <w:pPr>
              <w:pStyle w:val="ConsPlusCell"/>
              <w:snapToGrid w:val="0"/>
              <w:jc w:val="both"/>
              <w:rPr>
                <w:rFonts w:ascii="Arial" w:hAnsi="Arial" w:cs="Arial"/>
                <w:sz w:val="24"/>
                <w:szCs w:val="24"/>
                <w:u w:val="single"/>
              </w:rPr>
            </w:pPr>
            <w:r w:rsidRPr="00B82971">
              <w:rPr>
                <w:rFonts w:ascii="Arial" w:hAnsi="Arial" w:cs="Arial"/>
                <w:sz w:val="24"/>
                <w:szCs w:val="24"/>
              </w:rPr>
              <w:t>- доля детей и молодежи, охваченных профилактически</w:t>
            </w:r>
            <w:r w:rsidRPr="00B82971">
              <w:rPr>
                <w:rFonts w:ascii="Arial" w:hAnsi="Arial" w:cs="Arial"/>
                <w:sz w:val="24"/>
                <w:szCs w:val="24"/>
              </w:rPr>
              <w:lastRenderedPageBreak/>
              <w:t>ми мероприятиями в общей численности молодежи Дмитриевского района</w:t>
            </w:r>
          </w:p>
        </w:tc>
      </w:tr>
      <w:tr w:rsidR="00BB108D" w:rsidRPr="00B82971" w:rsidTr="00B82971">
        <w:tc>
          <w:tcPr>
            <w:tcW w:w="674"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jc w:val="both"/>
              <w:rPr>
                <w:rFonts w:ascii="Arial" w:eastAsia="Arial Unicode MS" w:hAnsi="Arial" w:cs="Arial"/>
              </w:rPr>
            </w:pPr>
            <w:r w:rsidRPr="00B82971">
              <w:rPr>
                <w:rFonts w:ascii="Arial" w:eastAsia="Arial Unicode MS" w:hAnsi="Arial" w:cs="Arial"/>
              </w:rPr>
              <w:lastRenderedPageBreak/>
              <w:t>4</w:t>
            </w:r>
          </w:p>
        </w:tc>
        <w:tc>
          <w:tcPr>
            <w:tcW w:w="2403"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jc w:val="both"/>
              <w:rPr>
                <w:rFonts w:ascii="Arial" w:eastAsia="Arial Unicode MS" w:hAnsi="Arial" w:cs="Arial"/>
                <w:b/>
              </w:rPr>
            </w:pPr>
            <w:r w:rsidRPr="00B82971">
              <w:rPr>
                <w:rFonts w:ascii="Arial" w:hAnsi="Arial" w:cs="Arial"/>
              </w:rPr>
              <w:t xml:space="preserve">Мероприятие 1.4. Реализация среди молодежи </w:t>
            </w:r>
            <w:proofErr w:type="spellStart"/>
            <w:r w:rsidRPr="00B82971">
              <w:rPr>
                <w:rFonts w:ascii="Arial" w:hAnsi="Arial" w:cs="Arial"/>
              </w:rPr>
              <w:t>антинаркотических</w:t>
            </w:r>
            <w:proofErr w:type="spellEnd"/>
            <w:r w:rsidRPr="00B82971">
              <w:rPr>
                <w:rFonts w:ascii="Arial" w:hAnsi="Arial" w:cs="Arial"/>
              </w:rPr>
              <w:t xml:space="preserve"> профилактических акций исследований, форумов и других форм работы с молодежью</w:t>
            </w:r>
          </w:p>
        </w:tc>
        <w:tc>
          <w:tcPr>
            <w:tcW w:w="2276"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jc w:val="both"/>
              <w:rPr>
                <w:rFonts w:ascii="Arial" w:eastAsia="Arial Unicode MS" w:hAnsi="Arial" w:cs="Arial"/>
                <w:b/>
              </w:rPr>
            </w:pPr>
            <w:r w:rsidRPr="00B82971">
              <w:rPr>
                <w:rFonts w:ascii="Arial" w:hAnsi="Arial" w:cs="Arial"/>
              </w:rPr>
              <w:t>Отдел по вопросам культуры, молодежной политики, физкультуры и спорта Администрации Дмитриевского района,</w:t>
            </w:r>
            <w:r w:rsidRPr="00B82971">
              <w:rPr>
                <w:rFonts w:ascii="Arial" w:eastAsia="Arial Unicode MS" w:hAnsi="Arial" w:cs="Arial"/>
              </w:rPr>
              <w:t xml:space="preserve"> Управление образования, опеки и попечительства Администрации Дмитриевского района</w:t>
            </w:r>
          </w:p>
        </w:tc>
        <w:tc>
          <w:tcPr>
            <w:tcW w:w="1194" w:type="dxa"/>
            <w:tcBorders>
              <w:top w:val="single" w:sz="4" w:space="0" w:color="000000"/>
              <w:left w:val="single" w:sz="4" w:space="0" w:color="000000"/>
              <w:bottom w:val="single" w:sz="4" w:space="0" w:color="000000"/>
              <w:right w:val="single" w:sz="4" w:space="0" w:color="000000"/>
            </w:tcBorders>
            <w:hideMark/>
          </w:tcPr>
          <w:p w:rsidR="00BB108D" w:rsidRPr="00B82971" w:rsidRDefault="00C030F8" w:rsidP="00B82971">
            <w:pPr>
              <w:pStyle w:val="ConsPlusCell"/>
              <w:snapToGrid w:val="0"/>
              <w:jc w:val="both"/>
              <w:rPr>
                <w:rFonts w:ascii="Arial" w:hAnsi="Arial" w:cs="Arial"/>
                <w:sz w:val="24"/>
                <w:szCs w:val="24"/>
              </w:rPr>
            </w:pPr>
            <w:r w:rsidRPr="00B82971">
              <w:rPr>
                <w:rFonts w:ascii="Arial" w:hAnsi="Arial" w:cs="Arial"/>
                <w:sz w:val="24"/>
                <w:szCs w:val="24"/>
              </w:rPr>
              <w:t>2025</w:t>
            </w:r>
            <w:r w:rsidR="00BB108D" w:rsidRPr="00B82971">
              <w:rPr>
                <w:rFonts w:ascii="Arial" w:hAnsi="Arial" w:cs="Arial"/>
                <w:sz w:val="24"/>
                <w:szCs w:val="24"/>
              </w:rPr>
              <w:t xml:space="preserve"> г</w:t>
            </w:r>
          </w:p>
        </w:tc>
        <w:tc>
          <w:tcPr>
            <w:tcW w:w="1216" w:type="dxa"/>
            <w:tcBorders>
              <w:top w:val="single" w:sz="4" w:space="0" w:color="000000"/>
              <w:left w:val="single" w:sz="4" w:space="0" w:color="000000"/>
              <w:bottom w:val="single" w:sz="4" w:space="0" w:color="000000"/>
              <w:right w:val="single" w:sz="4" w:space="0" w:color="000000"/>
            </w:tcBorders>
            <w:hideMark/>
          </w:tcPr>
          <w:p w:rsidR="00BB108D" w:rsidRPr="00B82971" w:rsidRDefault="00C030F8" w:rsidP="00B82971">
            <w:pPr>
              <w:pStyle w:val="ConsPlusCell"/>
              <w:snapToGrid w:val="0"/>
              <w:jc w:val="both"/>
              <w:rPr>
                <w:rFonts w:ascii="Arial" w:hAnsi="Arial" w:cs="Arial"/>
                <w:sz w:val="24"/>
                <w:szCs w:val="24"/>
              </w:rPr>
            </w:pPr>
            <w:r w:rsidRPr="00B82971">
              <w:rPr>
                <w:rFonts w:ascii="Arial" w:hAnsi="Arial" w:cs="Arial"/>
                <w:sz w:val="24"/>
                <w:szCs w:val="24"/>
              </w:rPr>
              <w:t>2027</w:t>
            </w:r>
            <w:r w:rsidR="00BB108D" w:rsidRPr="00B82971">
              <w:rPr>
                <w:rFonts w:ascii="Arial" w:hAnsi="Arial" w:cs="Arial"/>
                <w:sz w:val="24"/>
                <w:szCs w:val="24"/>
              </w:rPr>
              <w:t xml:space="preserve"> г</w:t>
            </w:r>
          </w:p>
        </w:tc>
        <w:tc>
          <w:tcPr>
            <w:tcW w:w="2126"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autoSpaceDE w:val="0"/>
              <w:snapToGrid w:val="0"/>
              <w:jc w:val="both"/>
              <w:rPr>
                <w:rFonts w:ascii="Arial" w:eastAsia="HiddenHorzOCR" w:hAnsi="Arial" w:cs="Arial"/>
              </w:rPr>
            </w:pPr>
            <w:r w:rsidRPr="00B82971">
              <w:rPr>
                <w:rFonts w:ascii="Arial" w:eastAsia="HiddenHorzOCR" w:hAnsi="Arial" w:cs="Arial"/>
              </w:rPr>
              <w:t>Развитие системного подхода к профилактике наркомании, формирование высокоэффективных поведенческих стратегий у молодежи</w:t>
            </w:r>
          </w:p>
        </w:tc>
        <w:tc>
          <w:tcPr>
            <w:tcW w:w="2126"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pStyle w:val="ConsPlusCell"/>
              <w:snapToGrid w:val="0"/>
              <w:jc w:val="both"/>
              <w:rPr>
                <w:rFonts w:ascii="Arial" w:hAnsi="Arial" w:cs="Arial"/>
                <w:sz w:val="24"/>
                <w:szCs w:val="24"/>
              </w:rPr>
            </w:pPr>
            <w:r w:rsidRPr="00B82971">
              <w:rPr>
                <w:rFonts w:ascii="Arial" w:hAnsi="Arial" w:cs="Arial"/>
                <w:sz w:val="24"/>
                <w:szCs w:val="24"/>
              </w:rPr>
              <w:t>Снижение результатов профилактических мероприятий</w:t>
            </w:r>
          </w:p>
        </w:tc>
        <w:tc>
          <w:tcPr>
            <w:tcW w:w="2268"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pStyle w:val="ConsPlusCell"/>
              <w:snapToGrid w:val="0"/>
              <w:jc w:val="both"/>
              <w:rPr>
                <w:rFonts w:ascii="Arial" w:hAnsi="Arial" w:cs="Arial"/>
                <w:sz w:val="24"/>
                <w:szCs w:val="24"/>
              </w:rPr>
            </w:pPr>
            <w:r w:rsidRPr="00B82971">
              <w:rPr>
                <w:rFonts w:ascii="Arial" w:hAnsi="Arial" w:cs="Arial"/>
                <w:sz w:val="24"/>
                <w:szCs w:val="24"/>
              </w:rPr>
              <w:t>Показатель подпрограммы</w:t>
            </w:r>
          </w:p>
          <w:p w:rsidR="00BB108D" w:rsidRPr="00B82971" w:rsidRDefault="00BB108D" w:rsidP="00B82971">
            <w:pPr>
              <w:pStyle w:val="ConsPlusCell"/>
              <w:snapToGrid w:val="0"/>
              <w:jc w:val="both"/>
              <w:rPr>
                <w:rFonts w:ascii="Arial" w:hAnsi="Arial" w:cs="Arial"/>
                <w:sz w:val="24"/>
                <w:szCs w:val="24"/>
                <w:u w:val="single"/>
              </w:rPr>
            </w:pPr>
            <w:r w:rsidRPr="00B82971">
              <w:rPr>
                <w:rFonts w:ascii="Arial" w:hAnsi="Arial" w:cs="Arial"/>
                <w:sz w:val="24"/>
                <w:szCs w:val="24"/>
              </w:rPr>
              <w:t>- доля детей и молодежи, охваченных профилактическими мероприятиями в общей численности молодежи Дмитриевского района</w:t>
            </w:r>
          </w:p>
        </w:tc>
      </w:tr>
      <w:tr w:rsidR="00BB108D" w:rsidRPr="00B82971" w:rsidTr="00B82971">
        <w:tc>
          <w:tcPr>
            <w:tcW w:w="674"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jc w:val="both"/>
              <w:rPr>
                <w:rFonts w:ascii="Arial" w:eastAsia="Arial Unicode MS" w:hAnsi="Arial" w:cs="Arial"/>
              </w:rPr>
            </w:pPr>
            <w:r w:rsidRPr="00B82971">
              <w:rPr>
                <w:rFonts w:ascii="Arial" w:eastAsia="Arial Unicode MS" w:hAnsi="Arial" w:cs="Arial"/>
              </w:rPr>
              <w:t>5</w:t>
            </w:r>
          </w:p>
        </w:tc>
        <w:tc>
          <w:tcPr>
            <w:tcW w:w="2403"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jc w:val="both"/>
              <w:rPr>
                <w:rFonts w:ascii="Arial" w:eastAsia="Arial Unicode MS" w:hAnsi="Arial" w:cs="Arial"/>
                <w:b/>
              </w:rPr>
            </w:pPr>
            <w:r w:rsidRPr="00B82971">
              <w:rPr>
                <w:rFonts w:ascii="Arial" w:hAnsi="Arial" w:cs="Arial"/>
              </w:rPr>
              <w:t xml:space="preserve">Мероприятие 1.5. Развитие добровольческого (волонтерского) молодежного движения. </w:t>
            </w:r>
            <w:r w:rsidRPr="00B82971">
              <w:rPr>
                <w:rFonts w:ascii="Arial" w:hAnsi="Arial" w:cs="Arial"/>
              </w:rPr>
              <w:lastRenderedPageBreak/>
              <w:t>Поддержка добровольческих молодежных отрядов</w:t>
            </w:r>
          </w:p>
        </w:tc>
        <w:tc>
          <w:tcPr>
            <w:tcW w:w="2276"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jc w:val="both"/>
              <w:rPr>
                <w:rFonts w:ascii="Arial" w:eastAsia="Arial Unicode MS" w:hAnsi="Arial" w:cs="Arial"/>
                <w:b/>
              </w:rPr>
            </w:pPr>
            <w:r w:rsidRPr="00B82971">
              <w:rPr>
                <w:rFonts w:ascii="Arial" w:hAnsi="Arial" w:cs="Arial"/>
              </w:rPr>
              <w:lastRenderedPageBreak/>
              <w:t xml:space="preserve">Отдел по вопросам культуры, молодежной политики, физкультуры и </w:t>
            </w:r>
            <w:r w:rsidRPr="00B82971">
              <w:rPr>
                <w:rFonts w:ascii="Arial" w:hAnsi="Arial" w:cs="Arial"/>
              </w:rPr>
              <w:lastRenderedPageBreak/>
              <w:t>спорта Администрации Дмитриевского района,</w:t>
            </w:r>
            <w:r w:rsidRPr="00B82971">
              <w:rPr>
                <w:rFonts w:ascii="Arial" w:eastAsia="Arial Unicode MS" w:hAnsi="Arial" w:cs="Arial"/>
              </w:rPr>
              <w:t xml:space="preserve"> Управление образования, опеки и попечительства Администрации Дмитриевского района</w:t>
            </w:r>
          </w:p>
        </w:tc>
        <w:tc>
          <w:tcPr>
            <w:tcW w:w="1194" w:type="dxa"/>
            <w:tcBorders>
              <w:top w:val="single" w:sz="4" w:space="0" w:color="000000"/>
              <w:left w:val="single" w:sz="4" w:space="0" w:color="000000"/>
              <w:bottom w:val="single" w:sz="4" w:space="0" w:color="000000"/>
              <w:right w:val="single" w:sz="4" w:space="0" w:color="000000"/>
            </w:tcBorders>
            <w:hideMark/>
          </w:tcPr>
          <w:p w:rsidR="00BB108D" w:rsidRPr="00B82971" w:rsidRDefault="00C030F8" w:rsidP="00B82971">
            <w:pPr>
              <w:pStyle w:val="ConsPlusCell"/>
              <w:snapToGrid w:val="0"/>
              <w:jc w:val="both"/>
              <w:rPr>
                <w:rFonts w:ascii="Arial" w:hAnsi="Arial" w:cs="Arial"/>
                <w:sz w:val="24"/>
                <w:szCs w:val="24"/>
              </w:rPr>
            </w:pPr>
            <w:r w:rsidRPr="00B82971">
              <w:rPr>
                <w:rFonts w:ascii="Arial" w:hAnsi="Arial" w:cs="Arial"/>
                <w:sz w:val="24"/>
                <w:szCs w:val="24"/>
              </w:rPr>
              <w:lastRenderedPageBreak/>
              <w:t>2025</w:t>
            </w:r>
            <w:r w:rsidR="00BB108D" w:rsidRPr="00B82971">
              <w:rPr>
                <w:rFonts w:ascii="Arial" w:hAnsi="Arial" w:cs="Arial"/>
                <w:sz w:val="24"/>
                <w:szCs w:val="24"/>
              </w:rPr>
              <w:t xml:space="preserve"> г</w:t>
            </w:r>
          </w:p>
        </w:tc>
        <w:tc>
          <w:tcPr>
            <w:tcW w:w="1216"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pStyle w:val="ConsPlusCell"/>
              <w:snapToGrid w:val="0"/>
              <w:jc w:val="both"/>
              <w:rPr>
                <w:rFonts w:ascii="Arial" w:hAnsi="Arial" w:cs="Arial"/>
                <w:sz w:val="24"/>
                <w:szCs w:val="24"/>
              </w:rPr>
            </w:pPr>
            <w:r w:rsidRPr="00B82971">
              <w:rPr>
                <w:rFonts w:ascii="Arial" w:hAnsi="Arial" w:cs="Arial"/>
                <w:sz w:val="24"/>
                <w:szCs w:val="24"/>
              </w:rPr>
              <w:t>202</w:t>
            </w:r>
            <w:r w:rsidR="00C030F8" w:rsidRPr="00B82971">
              <w:rPr>
                <w:rFonts w:ascii="Arial" w:hAnsi="Arial" w:cs="Arial"/>
                <w:sz w:val="24"/>
                <w:szCs w:val="24"/>
              </w:rPr>
              <w:t>7</w:t>
            </w:r>
            <w:r w:rsidRPr="00B82971">
              <w:rPr>
                <w:rFonts w:ascii="Arial" w:hAnsi="Arial" w:cs="Arial"/>
                <w:sz w:val="24"/>
                <w:szCs w:val="24"/>
              </w:rPr>
              <w:t xml:space="preserve"> г</w:t>
            </w:r>
          </w:p>
        </w:tc>
        <w:tc>
          <w:tcPr>
            <w:tcW w:w="2126"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autoSpaceDE w:val="0"/>
              <w:snapToGrid w:val="0"/>
              <w:jc w:val="both"/>
              <w:rPr>
                <w:rFonts w:ascii="Arial" w:eastAsia="HiddenHorzOCR" w:hAnsi="Arial" w:cs="Arial"/>
              </w:rPr>
            </w:pPr>
            <w:r w:rsidRPr="00B82971">
              <w:rPr>
                <w:rFonts w:ascii="Arial" w:eastAsia="HiddenHorzOCR" w:hAnsi="Arial" w:cs="Arial"/>
              </w:rPr>
              <w:t>Вовлечение молодежи в добровольческую (волонтерскую) деятельность</w:t>
            </w:r>
          </w:p>
        </w:tc>
        <w:tc>
          <w:tcPr>
            <w:tcW w:w="2126"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pStyle w:val="ConsPlusCell"/>
              <w:snapToGrid w:val="0"/>
              <w:jc w:val="both"/>
              <w:rPr>
                <w:rFonts w:ascii="Arial" w:hAnsi="Arial" w:cs="Arial"/>
                <w:sz w:val="24"/>
                <w:szCs w:val="24"/>
              </w:rPr>
            </w:pPr>
            <w:r w:rsidRPr="00B82971">
              <w:rPr>
                <w:rFonts w:ascii="Arial" w:hAnsi="Arial" w:cs="Arial"/>
                <w:sz w:val="24"/>
                <w:szCs w:val="24"/>
              </w:rPr>
              <w:t>Снижение результатов профилактических мероприятий</w:t>
            </w:r>
          </w:p>
        </w:tc>
        <w:tc>
          <w:tcPr>
            <w:tcW w:w="2268" w:type="dxa"/>
            <w:tcBorders>
              <w:top w:val="single" w:sz="4" w:space="0" w:color="000000"/>
              <w:left w:val="single" w:sz="4" w:space="0" w:color="000000"/>
              <w:bottom w:val="single" w:sz="4" w:space="0" w:color="000000"/>
              <w:right w:val="single" w:sz="4" w:space="0" w:color="000000"/>
            </w:tcBorders>
          </w:tcPr>
          <w:p w:rsidR="00BB108D" w:rsidRPr="00B82971" w:rsidRDefault="00BB108D" w:rsidP="00B82971">
            <w:pPr>
              <w:autoSpaceDE w:val="0"/>
              <w:snapToGrid w:val="0"/>
              <w:jc w:val="both"/>
              <w:rPr>
                <w:rFonts w:ascii="Arial" w:hAnsi="Arial" w:cs="Arial"/>
              </w:rPr>
            </w:pPr>
            <w:r w:rsidRPr="00B82971">
              <w:rPr>
                <w:rFonts w:ascii="Arial" w:hAnsi="Arial" w:cs="Arial"/>
              </w:rPr>
              <w:t>Показатель подпрограммы:</w:t>
            </w:r>
          </w:p>
          <w:p w:rsidR="00BB108D" w:rsidRPr="00B82971" w:rsidRDefault="00BB108D" w:rsidP="00B82971">
            <w:pPr>
              <w:autoSpaceDE w:val="0"/>
              <w:snapToGrid w:val="0"/>
              <w:jc w:val="both"/>
              <w:rPr>
                <w:rFonts w:ascii="Arial" w:hAnsi="Arial" w:cs="Arial"/>
              </w:rPr>
            </w:pPr>
            <w:r w:rsidRPr="00B82971">
              <w:rPr>
                <w:rFonts w:ascii="Arial" w:hAnsi="Arial" w:cs="Arial"/>
              </w:rPr>
              <w:t xml:space="preserve">- доля молодых людей, вовлеченных в волонтерское </w:t>
            </w:r>
            <w:r w:rsidRPr="00B82971">
              <w:rPr>
                <w:rFonts w:ascii="Arial" w:hAnsi="Arial" w:cs="Arial"/>
              </w:rPr>
              <w:lastRenderedPageBreak/>
              <w:t>движение в общей численности молодежи в Дмитриевском районе</w:t>
            </w:r>
          </w:p>
          <w:p w:rsidR="00BB108D" w:rsidRPr="00B82971" w:rsidRDefault="00BB108D" w:rsidP="00B82971">
            <w:pPr>
              <w:pStyle w:val="ConsPlusCell"/>
              <w:snapToGrid w:val="0"/>
              <w:jc w:val="both"/>
              <w:rPr>
                <w:rFonts w:ascii="Arial" w:hAnsi="Arial" w:cs="Arial"/>
                <w:sz w:val="24"/>
                <w:szCs w:val="24"/>
                <w:u w:val="single"/>
              </w:rPr>
            </w:pPr>
          </w:p>
        </w:tc>
      </w:tr>
      <w:tr w:rsidR="00BB108D" w:rsidRPr="00B82971" w:rsidTr="00B82971">
        <w:tc>
          <w:tcPr>
            <w:tcW w:w="674"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jc w:val="both"/>
              <w:rPr>
                <w:rFonts w:ascii="Arial" w:eastAsia="Arial Unicode MS" w:hAnsi="Arial" w:cs="Arial"/>
              </w:rPr>
            </w:pPr>
            <w:r w:rsidRPr="00B82971">
              <w:rPr>
                <w:rFonts w:ascii="Arial" w:eastAsia="Arial Unicode MS" w:hAnsi="Arial" w:cs="Arial"/>
              </w:rPr>
              <w:lastRenderedPageBreak/>
              <w:t>6</w:t>
            </w:r>
          </w:p>
        </w:tc>
        <w:tc>
          <w:tcPr>
            <w:tcW w:w="2403"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jc w:val="both"/>
              <w:rPr>
                <w:rFonts w:ascii="Arial" w:eastAsia="Arial Unicode MS" w:hAnsi="Arial" w:cs="Arial"/>
                <w:b/>
              </w:rPr>
            </w:pPr>
            <w:r w:rsidRPr="00B82971">
              <w:rPr>
                <w:rFonts w:ascii="Arial" w:hAnsi="Arial" w:cs="Arial"/>
              </w:rPr>
              <w:t xml:space="preserve">Мероприятие 1.6. Организация и проведение </w:t>
            </w:r>
            <w:proofErr w:type="spellStart"/>
            <w:r w:rsidRPr="00B82971">
              <w:rPr>
                <w:rFonts w:ascii="Arial" w:hAnsi="Arial" w:cs="Arial"/>
              </w:rPr>
              <w:t>антинаркотических</w:t>
            </w:r>
            <w:proofErr w:type="spellEnd"/>
            <w:r w:rsidRPr="00B82971">
              <w:rPr>
                <w:rFonts w:ascii="Arial" w:hAnsi="Arial" w:cs="Arial"/>
              </w:rPr>
              <w:t xml:space="preserve"> </w:t>
            </w:r>
            <w:proofErr w:type="gramStart"/>
            <w:r w:rsidRPr="00B82971">
              <w:rPr>
                <w:rFonts w:ascii="Arial" w:hAnsi="Arial" w:cs="Arial"/>
              </w:rPr>
              <w:t>спортивных</w:t>
            </w:r>
            <w:proofErr w:type="gramEnd"/>
            <w:r w:rsidRPr="00B82971">
              <w:rPr>
                <w:rFonts w:ascii="Arial" w:hAnsi="Arial" w:cs="Arial"/>
              </w:rPr>
              <w:t xml:space="preserve"> массовых мероприятий  </w:t>
            </w:r>
          </w:p>
        </w:tc>
        <w:tc>
          <w:tcPr>
            <w:tcW w:w="2276"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jc w:val="both"/>
              <w:rPr>
                <w:rFonts w:ascii="Arial" w:eastAsia="Arial Unicode MS" w:hAnsi="Arial" w:cs="Arial"/>
                <w:b/>
              </w:rPr>
            </w:pPr>
            <w:r w:rsidRPr="00B82971">
              <w:rPr>
                <w:rFonts w:ascii="Arial" w:hAnsi="Arial" w:cs="Arial"/>
              </w:rPr>
              <w:t>Отдел по вопросам культуры, молодежной политики, физкультуры и спорта Администрации Дмитриевского района,</w:t>
            </w:r>
            <w:r w:rsidRPr="00B82971">
              <w:rPr>
                <w:rFonts w:ascii="Arial" w:eastAsia="Arial Unicode MS" w:hAnsi="Arial" w:cs="Arial"/>
              </w:rPr>
              <w:t xml:space="preserve"> Управление образования, опеки и попечительства Администрации Дмитриевского района</w:t>
            </w:r>
          </w:p>
        </w:tc>
        <w:tc>
          <w:tcPr>
            <w:tcW w:w="1194" w:type="dxa"/>
            <w:tcBorders>
              <w:top w:val="single" w:sz="4" w:space="0" w:color="000000"/>
              <w:left w:val="single" w:sz="4" w:space="0" w:color="000000"/>
              <w:bottom w:val="single" w:sz="4" w:space="0" w:color="000000"/>
              <w:right w:val="single" w:sz="4" w:space="0" w:color="000000"/>
            </w:tcBorders>
            <w:hideMark/>
          </w:tcPr>
          <w:p w:rsidR="00BB108D" w:rsidRPr="00B82971" w:rsidRDefault="00C030F8" w:rsidP="00B82971">
            <w:pPr>
              <w:pStyle w:val="ConsPlusCell"/>
              <w:snapToGrid w:val="0"/>
              <w:jc w:val="both"/>
              <w:rPr>
                <w:rFonts w:ascii="Arial" w:hAnsi="Arial" w:cs="Arial"/>
                <w:sz w:val="24"/>
                <w:szCs w:val="24"/>
              </w:rPr>
            </w:pPr>
            <w:r w:rsidRPr="00B82971">
              <w:rPr>
                <w:rFonts w:ascii="Arial" w:hAnsi="Arial" w:cs="Arial"/>
                <w:sz w:val="24"/>
                <w:szCs w:val="24"/>
              </w:rPr>
              <w:t>2025</w:t>
            </w:r>
            <w:r w:rsidR="00BB108D" w:rsidRPr="00B82971">
              <w:rPr>
                <w:rFonts w:ascii="Arial" w:hAnsi="Arial" w:cs="Arial"/>
                <w:sz w:val="24"/>
                <w:szCs w:val="24"/>
              </w:rPr>
              <w:t xml:space="preserve"> г</w:t>
            </w:r>
          </w:p>
        </w:tc>
        <w:tc>
          <w:tcPr>
            <w:tcW w:w="1216"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pStyle w:val="ConsPlusCell"/>
              <w:snapToGrid w:val="0"/>
              <w:jc w:val="both"/>
              <w:rPr>
                <w:rFonts w:ascii="Arial" w:hAnsi="Arial" w:cs="Arial"/>
                <w:sz w:val="24"/>
                <w:szCs w:val="24"/>
              </w:rPr>
            </w:pPr>
            <w:r w:rsidRPr="00B82971">
              <w:rPr>
                <w:rFonts w:ascii="Arial" w:hAnsi="Arial" w:cs="Arial"/>
                <w:sz w:val="24"/>
                <w:szCs w:val="24"/>
              </w:rPr>
              <w:t>202</w:t>
            </w:r>
            <w:r w:rsidR="00C030F8" w:rsidRPr="00B82971">
              <w:rPr>
                <w:rFonts w:ascii="Arial" w:hAnsi="Arial" w:cs="Arial"/>
                <w:sz w:val="24"/>
                <w:szCs w:val="24"/>
              </w:rPr>
              <w:t>7</w:t>
            </w:r>
            <w:r w:rsidRPr="00B82971">
              <w:rPr>
                <w:rFonts w:ascii="Arial" w:hAnsi="Arial" w:cs="Arial"/>
                <w:sz w:val="24"/>
                <w:szCs w:val="24"/>
              </w:rPr>
              <w:t xml:space="preserve"> г</w:t>
            </w:r>
          </w:p>
        </w:tc>
        <w:tc>
          <w:tcPr>
            <w:tcW w:w="2126"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autoSpaceDE w:val="0"/>
              <w:snapToGrid w:val="0"/>
              <w:jc w:val="both"/>
              <w:rPr>
                <w:rFonts w:ascii="Arial" w:eastAsia="HiddenHorzOCR" w:hAnsi="Arial" w:cs="Arial"/>
              </w:rPr>
            </w:pPr>
            <w:r w:rsidRPr="00B82971">
              <w:rPr>
                <w:rFonts w:ascii="Arial" w:eastAsia="HiddenHorzOCR" w:hAnsi="Arial" w:cs="Arial"/>
              </w:rPr>
              <w:t>Рост массовости и активности спортивного движения против наркотиков</w:t>
            </w:r>
          </w:p>
        </w:tc>
        <w:tc>
          <w:tcPr>
            <w:tcW w:w="2126"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pStyle w:val="ConsPlusCell"/>
              <w:snapToGrid w:val="0"/>
              <w:jc w:val="both"/>
              <w:rPr>
                <w:rFonts w:ascii="Arial" w:hAnsi="Arial" w:cs="Arial"/>
                <w:sz w:val="24"/>
                <w:szCs w:val="24"/>
              </w:rPr>
            </w:pPr>
            <w:r w:rsidRPr="00B82971">
              <w:rPr>
                <w:rFonts w:ascii="Arial" w:hAnsi="Arial" w:cs="Arial"/>
                <w:sz w:val="24"/>
                <w:szCs w:val="24"/>
              </w:rPr>
              <w:t>Снижение результатов профилактических мероприятий</w:t>
            </w:r>
          </w:p>
        </w:tc>
        <w:tc>
          <w:tcPr>
            <w:tcW w:w="2268"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pStyle w:val="ConsPlusCell"/>
              <w:snapToGrid w:val="0"/>
              <w:jc w:val="both"/>
              <w:rPr>
                <w:rFonts w:ascii="Arial" w:hAnsi="Arial" w:cs="Arial"/>
                <w:sz w:val="24"/>
                <w:szCs w:val="24"/>
              </w:rPr>
            </w:pPr>
            <w:r w:rsidRPr="00B82971">
              <w:rPr>
                <w:rFonts w:ascii="Arial" w:hAnsi="Arial" w:cs="Arial"/>
                <w:sz w:val="24"/>
                <w:szCs w:val="24"/>
              </w:rPr>
              <w:t>Показатель подпрограммы:</w:t>
            </w:r>
          </w:p>
          <w:p w:rsidR="00BB108D" w:rsidRPr="00B82971" w:rsidRDefault="00BB108D" w:rsidP="00B82971">
            <w:pPr>
              <w:pStyle w:val="ConsPlusCell"/>
              <w:snapToGrid w:val="0"/>
              <w:jc w:val="both"/>
              <w:rPr>
                <w:rFonts w:ascii="Arial" w:hAnsi="Arial" w:cs="Arial"/>
                <w:sz w:val="24"/>
                <w:szCs w:val="24"/>
                <w:u w:val="single"/>
              </w:rPr>
            </w:pPr>
            <w:r w:rsidRPr="00B82971">
              <w:rPr>
                <w:rFonts w:ascii="Arial" w:hAnsi="Arial" w:cs="Arial"/>
                <w:sz w:val="24"/>
                <w:szCs w:val="24"/>
              </w:rPr>
              <w:t>доля детей и молодежи, охваченных профилактическими мероприятиями в общей численности молодежи Дмитриевского района</w:t>
            </w:r>
          </w:p>
        </w:tc>
      </w:tr>
      <w:tr w:rsidR="00BB108D" w:rsidRPr="00B82971" w:rsidTr="00B82971">
        <w:tc>
          <w:tcPr>
            <w:tcW w:w="674"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jc w:val="both"/>
              <w:rPr>
                <w:rFonts w:ascii="Arial" w:eastAsia="Arial Unicode MS" w:hAnsi="Arial" w:cs="Arial"/>
              </w:rPr>
            </w:pPr>
            <w:r w:rsidRPr="00B82971">
              <w:rPr>
                <w:rFonts w:ascii="Arial" w:eastAsia="Arial Unicode MS" w:hAnsi="Arial" w:cs="Arial"/>
              </w:rPr>
              <w:t>7</w:t>
            </w:r>
          </w:p>
        </w:tc>
        <w:tc>
          <w:tcPr>
            <w:tcW w:w="2403"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autoSpaceDE w:val="0"/>
              <w:autoSpaceDN w:val="0"/>
              <w:adjustRightInd w:val="0"/>
              <w:jc w:val="both"/>
              <w:rPr>
                <w:rFonts w:ascii="Arial" w:hAnsi="Arial" w:cs="Arial"/>
              </w:rPr>
            </w:pPr>
            <w:r w:rsidRPr="00B82971">
              <w:rPr>
                <w:rFonts w:ascii="Arial" w:hAnsi="Arial" w:cs="Arial"/>
              </w:rPr>
              <w:t xml:space="preserve">  </w:t>
            </w:r>
            <w:r w:rsidRPr="00B82971">
              <w:rPr>
                <w:rFonts w:ascii="Arial" w:hAnsi="Arial" w:cs="Arial"/>
                <w:bCs/>
              </w:rPr>
              <w:t xml:space="preserve">  М</w:t>
            </w:r>
            <w:r w:rsidRPr="00B82971">
              <w:rPr>
                <w:rFonts w:ascii="Arial" w:eastAsia="Calibri" w:hAnsi="Arial" w:cs="Arial"/>
              </w:rPr>
              <w:t>ероприятие 1.7.</w:t>
            </w:r>
            <w:r w:rsidRPr="00B82971">
              <w:rPr>
                <w:rFonts w:ascii="Arial" w:eastAsia="Calibri" w:hAnsi="Arial" w:cs="Arial"/>
                <w:u w:val="single"/>
              </w:rPr>
              <w:t xml:space="preserve"> </w:t>
            </w:r>
            <w:r w:rsidRPr="00B82971">
              <w:rPr>
                <w:rFonts w:ascii="Arial" w:eastAsia="Calibri" w:hAnsi="Arial" w:cs="Arial"/>
              </w:rPr>
              <w:t xml:space="preserve">Участие в ежегодном областном конкурсе молодежных </w:t>
            </w:r>
            <w:r w:rsidRPr="00B82971">
              <w:rPr>
                <w:rFonts w:ascii="Arial" w:eastAsia="Calibri" w:hAnsi="Arial" w:cs="Arial"/>
              </w:rPr>
              <w:lastRenderedPageBreak/>
              <w:t>представительств и волонтерских отрядов. «Лучшая организация волонтерской деятельности в сфере профилактики наркомании»</w:t>
            </w:r>
          </w:p>
        </w:tc>
        <w:tc>
          <w:tcPr>
            <w:tcW w:w="2276"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jc w:val="both"/>
              <w:rPr>
                <w:rFonts w:ascii="Arial" w:hAnsi="Arial" w:cs="Arial"/>
              </w:rPr>
            </w:pPr>
            <w:r w:rsidRPr="00B82971">
              <w:rPr>
                <w:rFonts w:ascii="Arial" w:hAnsi="Arial" w:cs="Arial"/>
              </w:rPr>
              <w:lastRenderedPageBreak/>
              <w:t xml:space="preserve">Отдел по вопросам культуры, молодежной политики, физкультуры и </w:t>
            </w:r>
            <w:r w:rsidRPr="00B82971">
              <w:rPr>
                <w:rFonts w:ascii="Arial" w:hAnsi="Arial" w:cs="Arial"/>
              </w:rPr>
              <w:lastRenderedPageBreak/>
              <w:t>спорта Администрации Дмитриевского района,</w:t>
            </w:r>
            <w:r w:rsidRPr="00B82971">
              <w:rPr>
                <w:rFonts w:ascii="Arial" w:eastAsia="Arial Unicode MS" w:hAnsi="Arial" w:cs="Arial"/>
              </w:rPr>
              <w:t xml:space="preserve"> Управление образования, опеки и попечительства Администрации Дмитриевского района</w:t>
            </w:r>
          </w:p>
        </w:tc>
        <w:tc>
          <w:tcPr>
            <w:tcW w:w="1194"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pStyle w:val="ConsPlusCell"/>
              <w:snapToGrid w:val="0"/>
              <w:jc w:val="both"/>
              <w:rPr>
                <w:rFonts w:ascii="Arial" w:hAnsi="Arial" w:cs="Arial"/>
                <w:sz w:val="24"/>
                <w:szCs w:val="24"/>
              </w:rPr>
            </w:pPr>
            <w:r w:rsidRPr="00B82971">
              <w:rPr>
                <w:rFonts w:ascii="Arial" w:hAnsi="Arial" w:cs="Arial"/>
                <w:sz w:val="24"/>
                <w:szCs w:val="24"/>
              </w:rPr>
              <w:lastRenderedPageBreak/>
              <w:t>202</w:t>
            </w:r>
            <w:r w:rsidR="00C030F8" w:rsidRPr="00B82971">
              <w:rPr>
                <w:rFonts w:ascii="Arial" w:hAnsi="Arial" w:cs="Arial"/>
                <w:sz w:val="24"/>
                <w:szCs w:val="24"/>
              </w:rPr>
              <w:t>5</w:t>
            </w:r>
            <w:r w:rsidRPr="00B82971">
              <w:rPr>
                <w:rFonts w:ascii="Arial" w:hAnsi="Arial" w:cs="Arial"/>
                <w:sz w:val="24"/>
                <w:szCs w:val="24"/>
              </w:rPr>
              <w:t xml:space="preserve"> г</w:t>
            </w:r>
          </w:p>
        </w:tc>
        <w:tc>
          <w:tcPr>
            <w:tcW w:w="1216" w:type="dxa"/>
            <w:tcBorders>
              <w:top w:val="single" w:sz="4" w:space="0" w:color="000000"/>
              <w:left w:val="single" w:sz="4" w:space="0" w:color="000000"/>
              <w:bottom w:val="single" w:sz="4" w:space="0" w:color="000000"/>
              <w:right w:val="single" w:sz="4" w:space="0" w:color="000000"/>
            </w:tcBorders>
            <w:hideMark/>
          </w:tcPr>
          <w:p w:rsidR="00BB108D" w:rsidRPr="00B82971" w:rsidRDefault="00C030F8" w:rsidP="00B82971">
            <w:pPr>
              <w:pStyle w:val="ConsPlusCell"/>
              <w:snapToGrid w:val="0"/>
              <w:jc w:val="both"/>
              <w:rPr>
                <w:rFonts w:ascii="Arial" w:hAnsi="Arial" w:cs="Arial"/>
                <w:sz w:val="24"/>
                <w:szCs w:val="24"/>
              </w:rPr>
            </w:pPr>
            <w:r w:rsidRPr="00B82971">
              <w:rPr>
                <w:rFonts w:ascii="Arial" w:hAnsi="Arial" w:cs="Arial"/>
                <w:sz w:val="24"/>
                <w:szCs w:val="24"/>
              </w:rPr>
              <w:t>2027</w:t>
            </w:r>
            <w:r w:rsidR="00BB108D" w:rsidRPr="00B82971">
              <w:rPr>
                <w:rFonts w:ascii="Arial" w:hAnsi="Arial" w:cs="Arial"/>
                <w:sz w:val="24"/>
                <w:szCs w:val="24"/>
              </w:rPr>
              <w:t xml:space="preserve"> г</w:t>
            </w:r>
          </w:p>
        </w:tc>
        <w:tc>
          <w:tcPr>
            <w:tcW w:w="2126"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autoSpaceDE w:val="0"/>
              <w:snapToGrid w:val="0"/>
              <w:jc w:val="both"/>
              <w:rPr>
                <w:rFonts w:ascii="Arial" w:eastAsia="HiddenHorzOCR" w:hAnsi="Arial" w:cs="Arial"/>
              </w:rPr>
            </w:pPr>
            <w:r w:rsidRPr="00B82971">
              <w:rPr>
                <w:rFonts w:ascii="Arial" w:hAnsi="Arial" w:cs="Arial"/>
              </w:rPr>
              <w:t>развитие добровольческого (волонтерского) движения</w:t>
            </w:r>
          </w:p>
        </w:tc>
        <w:tc>
          <w:tcPr>
            <w:tcW w:w="2126"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pStyle w:val="ConsPlusCell"/>
              <w:snapToGrid w:val="0"/>
              <w:jc w:val="both"/>
              <w:rPr>
                <w:rFonts w:ascii="Arial" w:hAnsi="Arial" w:cs="Arial"/>
                <w:sz w:val="24"/>
                <w:szCs w:val="24"/>
              </w:rPr>
            </w:pPr>
            <w:r w:rsidRPr="00B82971">
              <w:rPr>
                <w:rFonts w:ascii="Arial" w:hAnsi="Arial" w:cs="Arial"/>
                <w:sz w:val="24"/>
                <w:szCs w:val="24"/>
              </w:rPr>
              <w:t>Снижение результатов профилактических мероприятий</w:t>
            </w:r>
          </w:p>
        </w:tc>
        <w:tc>
          <w:tcPr>
            <w:tcW w:w="2268"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pStyle w:val="ConsPlusCell"/>
              <w:snapToGrid w:val="0"/>
              <w:jc w:val="both"/>
              <w:rPr>
                <w:rFonts w:ascii="Arial" w:hAnsi="Arial" w:cs="Arial"/>
                <w:sz w:val="24"/>
                <w:szCs w:val="24"/>
              </w:rPr>
            </w:pPr>
            <w:r w:rsidRPr="00B82971">
              <w:rPr>
                <w:rFonts w:ascii="Arial" w:hAnsi="Arial" w:cs="Arial"/>
                <w:sz w:val="24"/>
                <w:szCs w:val="24"/>
              </w:rPr>
              <w:t>Показатель подпрограммы:</w:t>
            </w:r>
          </w:p>
          <w:p w:rsidR="00BB108D" w:rsidRPr="00B82971" w:rsidRDefault="00BB108D" w:rsidP="00B82971">
            <w:pPr>
              <w:pStyle w:val="ConsPlusCell"/>
              <w:snapToGrid w:val="0"/>
              <w:jc w:val="both"/>
              <w:rPr>
                <w:rFonts w:ascii="Arial" w:hAnsi="Arial" w:cs="Arial"/>
                <w:sz w:val="24"/>
                <w:szCs w:val="24"/>
              </w:rPr>
            </w:pPr>
            <w:r w:rsidRPr="00B82971">
              <w:rPr>
                <w:rFonts w:ascii="Arial" w:hAnsi="Arial" w:cs="Arial"/>
                <w:sz w:val="24"/>
                <w:szCs w:val="24"/>
              </w:rPr>
              <w:t>доля детей и молодежи, охваченных профилактически</w:t>
            </w:r>
            <w:r w:rsidRPr="00B82971">
              <w:rPr>
                <w:rFonts w:ascii="Arial" w:hAnsi="Arial" w:cs="Arial"/>
                <w:sz w:val="24"/>
                <w:szCs w:val="24"/>
              </w:rPr>
              <w:lastRenderedPageBreak/>
              <w:t>ми мероприятиями в общей численности молодежи Дмитриевского района</w:t>
            </w:r>
          </w:p>
        </w:tc>
      </w:tr>
      <w:tr w:rsidR="00BB108D" w:rsidRPr="00B82971" w:rsidTr="00B82971">
        <w:tc>
          <w:tcPr>
            <w:tcW w:w="674"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jc w:val="both"/>
              <w:rPr>
                <w:rFonts w:ascii="Arial" w:eastAsia="Arial Unicode MS" w:hAnsi="Arial" w:cs="Arial"/>
              </w:rPr>
            </w:pPr>
            <w:r w:rsidRPr="00B82971">
              <w:rPr>
                <w:rFonts w:ascii="Arial" w:eastAsia="Arial Unicode MS" w:hAnsi="Arial" w:cs="Arial"/>
              </w:rPr>
              <w:lastRenderedPageBreak/>
              <w:t>8</w:t>
            </w:r>
          </w:p>
        </w:tc>
        <w:tc>
          <w:tcPr>
            <w:tcW w:w="2403"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jc w:val="both"/>
              <w:rPr>
                <w:rFonts w:ascii="Arial" w:hAnsi="Arial" w:cs="Arial"/>
              </w:rPr>
            </w:pPr>
            <w:r w:rsidRPr="00B82971">
              <w:rPr>
                <w:rFonts w:ascii="Arial" w:hAnsi="Arial" w:cs="Arial"/>
                <w:bCs/>
              </w:rPr>
              <w:t>М</w:t>
            </w:r>
            <w:r w:rsidRPr="00B82971">
              <w:rPr>
                <w:rFonts w:ascii="Arial" w:eastAsia="Calibri" w:hAnsi="Arial" w:cs="Arial"/>
              </w:rPr>
              <w:t>ероприятие 1.8.</w:t>
            </w:r>
            <w:r w:rsidRPr="00B82971">
              <w:rPr>
                <w:rFonts w:ascii="Arial" w:eastAsia="Calibri" w:hAnsi="Arial" w:cs="Arial"/>
                <w:u w:val="single"/>
              </w:rPr>
              <w:t xml:space="preserve"> </w:t>
            </w:r>
            <w:r w:rsidRPr="00B82971">
              <w:rPr>
                <w:rFonts w:ascii="Arial" w:eastAsia="Calibri" w:hAnsi="Arial" w:cs="Arial"/>
              </w:rPr>
              <w:t>Районный конкурс программ летнего отдыха «Здоровое поколение»</w:t>
            </w:r>
          </w:p>
        </w:tc>
        <w:tc>
          <w:tcPr>
            <w:tcW w:w="2276"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jc w:val="both"/>
              <w:rPr>
                <w:rFonts w:ascii="Arial" w:hAnsi="Arial" w:cs="Arial"/>
              </w:rPr>
            </w:pPr>
            <w:r w:rsidRPr="00B82971">
              <w:rPr>
                <w:rFonts w:ascii="Arial" w:hAnsi="Arial" w:cs="Arial"/>
              </w:rPr>
              <w:t>Отдел по вопросам культуры, молодежной политики, физкультуры и спорта Администрации Дмитриевского района,</w:t>
            </w:r>
            <w:r w:rsidRPr="00B82971">
              <w:rPr>
                <w:rFonts w:ascii="Arial" w:eastAsia="Arial Unicode MS" w:hAnsi="Arial" w:cs="Arial"/>
              </w:rPr>
              <w:t xml:space="preserve"> Управление образования, опеки и попечительства Администрации Дмитриевского района</w:t>
            </w:r>
          </w:p>
        </w:tc>
        <w:tc>
          <w:tcPr>
            <w:tcW w:w="1194" w:type="dxa"/>
            <w:tcBorders>
              <w:top w:val="single" w:sz="4" w:space="0" w:color="000000"/>
              <w:left w:val="single" w:sz="4" w:space="0" w:color="000000"/>
              <w:bottom w:val="single" w:sz="4" w:space="0" w:color="000000"/>
              <w:right w:val="single" w:sz="4" w:space="0" w:color="000000"/>
            </w:tcBorders>
            <w:hideMark/>
          </w:tcPr>
          <w:p w:rsidR="00BB108D" w:rsidRPr="00B82971" w:rsidRDefault="00C030F8" w:rsidP="00B82971">
            <w:pPr>
              <w:pStyle w:val="ConsPlusCell"/>
              <w:snapToGrid w:val="0"/>
              <w:jc w:val="both"/>
              <w:rPr>
                <w:rFonts w:ascii="Arial" w:hAnsi="Arial" w:cs="Arial"/>
                <w:sz w:val="24"/>
                <w:szCs w:val="24"/>
              </w:rPr>
            </w:pPr>
            <w:r w:rsidRPr="00B82971">
              <w:rPr>
                <w:rFonts w:ascii="Arial" w:hAnsi="Arial" w:cs="Arial"/>
                <w:sz w:val="24"/>
                <w:szCs w:val="24"/>
              </w:rPr>
              <w:t>2025</w:t>
            </w:r>
            <w:r w:rsidR="00BB108D" w:rsidRPr="00B82971">
              <w:rPr>
                <w:rFonts w:ascii="Arial" w:hAnsi="Arial" w:cs="Arial"/>
                <w:sz w:val="24"/>
                <w:szCs w:val="24"/>
              </w:rPr>
              <w:t xml:space="preserve"> г</w:t>
            </w:r>
          </w:p>
        </w:tc>
        <w:tc>
          <w:tcPr>
            <w:tcW w:w="1216" w:type="dxa"/>
            <w:tcBorders>
              <w:top w:val="single" w:sz="4" w:space="0" w:color="000000"/>
              <w:left w:val="single" w:sz="4" w:space="0" w:color="000000"/>
              <w:bottom w:val="single" w:sz="4" w:space="0" w:color="000000"/>
              <w:right w:val="single" w:sz="4" w:space="0" w:color="000000"/>
            </w:tcBorders>
            <w:hideMark/>
          </w:tcPr>
          <w:p w:rsidR="00BB108D" w:rsidRPr="00B82971" w:rsidRDefault="00C030F8" w:rsidP="00B82971">
            <w:pPr>
              <w:pStyle w:val="ConsPlusCell"/>
              <w:snapToGrid w:val="0"/>
              <w:jc w:val="both"/>
              <w:rPr>
                <w:rFonts w:ascii="Arial" w:hAnsi="Arial" w:cs="Arial"/>
                <w:sz w:val="24"/>
                <w:szCs w:val="24"/>
              </w:rPr>
            </w:pPr>
            <w:r w:rsidRPr="00B82971">
              <w:rPr>
                <w:rFonts w:ascii="Arial" w:hAnsi="Arial" w:cs="Arial"/>
                <w:sz w:val="24"/>
                <w:szCs w:val="24"/>
              </w:rPr>
              <w:t>2027</w:t>
            </w:r>
            <w:r w:rsidR="00BB108D" w:rsidRPr="00B82971">
              <w:rPr>
                <w:rFonts w:ascii="Arial" w:hAnsi="Arial" w:cs="Arial"/>
                <w:sz w:val="24"/>
                <w:szCs w:val="24"/>
              </w:rPr>
              <w:t xml:space="preserve"> г</w:t>
            </w:r>
          </w:p>
        </w:tc>
        <w:tc>
          <w:tcPr>
            <w:tcW w:w="2126"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autoSpaceDE w:val="0"/>
              <w:snapToGrid w:val="0"/>
              <w:jc w:val="both"/>
              <w:rPr>
                <w:rFonts w:ascii="Arial" w:eastAsia="HiddenHorzOCR" w:hAnsi="Arial" w:cs="Arial"/>
              </w:rPr>
            </w:pPr>
            <w:r w:rsidRPr="00B82971">
              <w:rPr>
                <w:rFonts w:ascii="Arial" w:hAnsi="Arial" w:cs="Arial"/>
              </w:rPr>
              <w:t>улучшение качества работы лагерей с дневным пребыванием</w:t>
            </w:r>
          </w:p>
        </w:tc>
        <w:tc>
          <w:tcPr>
            <w:tcW w:w="2126"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pStyle w:val="ConsPlusCell"/>
              <w:snapToGrid w:val="0"/>
              <w:jc w:val="both"/>
              <w:rPr>
                <w:rFonts w:ascii="Arial" w:hAnsi="Arial" w:cs="Arial"/>
                <w:sz w:val="24"/>
                <w:szCs w:val="24"/>
              </w:rPr>
            </w:pPr>
            <w:r w:rsidRPr="00B82971">
              <w:rPr>
                <w:rFonts w:ascii="Arial" w:hAnsi="Arial" w:cs="Arial"/>
                <w:sz w:val="24"/>
                <w:szCs w:val="24"/>
              </w:rPr>
              <w:t>Снижение результатов профилактических мероприятий</w:t>
            </w:r>
          </w:p>
        </w:tc>
        <w:tc>
          <w:tcPr>
            <w:tcW w:w="2268"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pStyle w:val="ConsPlusCell"/>
              <w:snapToGrid w:val="0"/>
              <w:jc w:val="both"/>
              <w:rPr>
                <w:rFonts w:ascii="Arial" w:hAnsi="Arial" w:cs="Arial"/>
                <w:sz w:val="24"/>
                <w:szCs w:val="24"/>
              </w:rPr>
            </w:pPr>
            <w:r w:rsidRPr="00B82971">
              <w:rPr>
                <w:rFonts w:ascii="Arial" w:hAnsi="Arial" w:cs="Arial"/>
                <w:sz w:val="24"/>
                <w:szCs w:val="24"/>
              </w:rPr>
              <w:t>Показатель подпрограммы:</w:t>
            </w:r>
          </w:p>
          <w:p w:rsidR="00BB108D" w:rsidRPr="00B82971" w:rsidRDefault="00BB108D" w:rsidP="00B82971">
            <w:pPr>
              <w:pStyle w:val="ConsPlusCell"/>
              <w:snapToGrid w:val="0"/>
              <w:jc w:val="both"/>
              <w:rPr>
                <w:rFonts w:ascii="Arial" w:hAnsi="Arial" w:cs="Arial"/>
                <w:sz w:val="24"/>
                <w:szCs w:val="24"/>
              </w:rPr>
            </w:pPr>
            <w:r w:rsidRPr="00B82971">
              <w:rPr>
                <w:rFonts w:ascii="Arial" w:hAnsi="Arial" w:cs="Arial"/>
                <w:sz w:val="24"/>
                <w:szCs w:val="24"/>
              </w:rPr>
              <w:t>доля детей и молодежи, охваченных профилактическими мероприятиями в общей численности молодежи Дмитриевского района</w:t>
            </w:r>
          </w:p>
        </w:tc>
      </w:tr>
      <w:tr w:rsidR="00BB108D" w:rsidRPr="00B82971" w:rsidTr="00B82971">
        <w:tc>
          <w:tcPr>
            <w:tcW w:w="674" w:type="dxa"/>
            <w:tcBorders>
              <w:top w:val="single" w:sz="4" w:space="0" w:color="000000"/>
              <w:left w:val="single" w:sz="4" w:space="0" w:color="000000"/>
              <w:bottom w:val="single" w:sz="2" w:space="0" w:color="000000"/>
              <w:right w:val="single" w:sz="4" w:space="0" w:color="000000"/>
            </w:tcBorders>
            <w:hideMark/>
          </w:tcPr>
          <w:p w:rsidR="00BB108D" w:rsidRPr="00B82971" w:rsidRDefault="00BB108D" w:rsidP="00B82971">
            <w:pPr>
              <w:jc w:val="both"/>
              <w:rPr>
                <w:rFonts w:ascii="Arial" w:eastAsia="Arial Unicode MS" w:hAnsi="Arial" w:cs="Arial"/>
              </w:rPr>
            </w:pPr>
            <w:r w:rsidRPr="00B82971">
              <w:rPr>
                <w:rFonts w:ascii="Arial" w:eastAsia="Arial Unicode MS" w:hAnsi="Arial" w:cs="Arial"/>
              </w:rPr>
              <w:t>9</w:t>
            </w:r>
          </w:p>
        </w:tc>
        <w:tc>
          <w:tcPr>
            <w:tcW w:w="2403" w:type="dxa"/>
            <w:tcBorders>
              <w:top w:val="single" w:sz="4" w:space="0" w:color="000000"/>
              <w:left w:val="single" w:sz="4" w:space="0" w:color="000000"/>
              <w:bottom w:val="single" w:sz="2" w:space="0" w:color="000000"/>
              <w:right w:val="single" w:sz="4" w:space="0" w:color="000000"/>
            </w:tcBorders>
            <w:hideMark/>
          </w:tcPr>
          <w:p w:rsidR="00BB108D" w:rsidRPr="00B82971" w:rsidRDefault="00BB108D" w:rsidP="00B82971">
            <w:pPr>
              <w:jc w:val="both"/>
              <w:rPr>
                <w:rFonts w:ascii="Arial" w:hAnsi="Arial" w:cs="Arial"/>
              </w:rPr>
            </w:pPr>
            <w:r w:rsidRPr="00B82971">
              <w:rPr>
                <w:rFonts w:ascii="Arial" w:hAnsi="Arial" w:cs="Arial"/>
                <w:bCs/>
              </w:rPr>
              <w:t>М</w:t>
            </w:r>
            <w:r w:rsidRPr="00B82971">
              <w:rPr>
                <w:rFonts w:ascii="Arial" w:eastAsia="Calibri" w:hAnsi="Arial" w:cs="Arial"/>
              </w:rPr>
              <w:t xml:space="preserve">ероприятие 1.9. Проведение межведомственных рейдов по выявлению безнадзорных и </w:t>
            </w:r>
            <w:r w:rsidRPr="00B82971">
              <w:rPr>
                <w:rFonts w:ascii="Arial" w:eastAsia="Calibri" w:hAnsi="Arial" w:cs="Arial"/>
              </w:rPr>
              <w:lastRenderedPageBreak/>
              <w:t>беспризорных детей, осуществление социальной реабилитации семей, оказавшихся в трудной жизненной ситуации</w:t>
            </w:r>
          </w:p>
        </w:tc>
        <w:tc>
          <w:tcPr>
            <w:tcW w:w="2276" w:type="dxa"/>
            <w:tcBorders>
              <w:top w:val="single" w:sz="4" w:space="0" w:color="000000"/>
              <w:left w:val="single" w:sz="4" w:space="0" w:color="000000"/>
              <w:bottom w:val="single" w:sz="2" w:space="0" w:color="000000"/>
              <w:right w:val="single" w:sz="4" w:space="0" w:color="000000"/>
            </w:tcBorders>
            <w:hideMark/>
          </w:tcPr>
          <w:p w:rsidR="00BB108D" w:rsidRPr="00B82971" w:rsidRDefault="00BB108D" w:rsidP="00B82971">
            <w:pPr>
              <w:jc w:val="both"/>
              <w:rPr>
                <w:rFonts w:ascii="Arial" w:hAnsi="Arial" w:cs="Arial"/>
              </w:rPr>
            </w:pPr>
            <w:r w:rsidRPr="00B82971">
              <w:rPr>
                <w:rFonts w:ascii="Arial" w:hAnsi="Arial" w:cs="Arial"/>
              </w:rPr>
              <w:lastRenderedPageBreak/>
              <w:t xml:space="preserve">Комиссия по делам несовершеннолетних и защите их прав Дмитриевского </w:t>
            </w:r>
            <w:r w:rsidRPr="00B82971">
              <w:rPr>
                <w:rFonts w:ascii="Arial" w:hAnsi="Arial" w:cs="Arial"/>
              </w:rPr>
              <w:lastRenderedPageBreak/>
              <w:t>района</w:t>
            </w:r>
          </w:p>
        </w:tc>
        <w:tc>
          <w:tcPr>
            <w:tcW w:w="1194" w:type="dxa"/>
            <w:tcBorders>
              <w:top w:val="single" w:sz="4" w:space="0" w:color="000000"/>
              <w:left w:val="single" w:sz="4" w:space="0" w:color="000000"/>
              <w:bottom w:val="single" w:sz="2" w:space="0" w:color="000000"/>
              <w:right w:val="single" w:sz="4" w:space="0" w:color="000000"/>
            </w:tcBorders>
            <w:hideMark/>
          </w:tcPr>
          <w:p w:rsidR="00BB108D" w:rsidRPr="00B82971" w:rsidRDefault="00C030F8" w:rsidP="00B82971">
            <w:pPr>
              <w:pStyle w:val="ConsPlusCell"/>
              <w:snapToGrid w:val="0"/>
              <w:jc w:val="both"/>
              <w:rPr>
                <w:rFonts w:ascii="Arial" w:hAnsi="Arial" w:cs="Arial"/>
                <w:sz w:val="24"/>
                <w:szCs w:val="24"/>
              </w:rPr>
            </w:pPr>
            <w:r w:rsidRPr="00B82971">
              <w:rPr>
                <w:rFonts w:ascii="Arial" w:hAnsi="Arial" w:cs="Arial"/>
                <w:sz w:val="24"/>
                <w:szCs w:val="24"/>
              </w:rPr>
              <w:lastRenderedPageBreak/>
              <w:t>2025</w:t>
            </w:r>
            <w:r w:rsidR="00BB108D" w:rsidRPr="00B82971">
              <w:rPr>
                <w:rFonts w:ascii="Arial" w:hAnsi="Arial" w:cs="Arial"/>
                <w:sz w:val="24"/>
                <w:szCs w:val="24"/>
              </w:rPr>
              <w:t xml:space="preserve"> г</w:t>
            </w:r>
          </w:p>
        </w:tc>
        <w:tc>
          <w:tcPr>
            <w:tcW w:w="1216" w:type="dxa"/>
            <w:tcBorders>
              <w:top w:val="single" w:sz="4" w:space="0" w:color="000000"/>
              <w:left w:val="single" w:sz="4" w:space="0" w:color="000000"/>
              <w:bottom w:val="single" w:sz="2" w:space="0" w:color="000000"/>
              <w:right w:val="single" w:sz="4" w:space="0" w:color="000000"/>
            </w:tcBorders>
            <w:hideMark/>
          </w:tcPr>
          <w:p w:rsidR="00BB108D" w:rsidRPr="00B82971" w:rsidRDefault="00C030F8" w:rsidP="00B82971">
            <w:pPr>
              <w:pStyle w:val="ConsPlusCell"/>
              <w:snapToGrid w:val="0"/>
              <w:jc w:val="both"/>
              <w:rPr>
                <w:rFonts w:ascii="Arial" w:hAnsi="Arial" w:cs="Arial"/>
                <w:sz w:val="24"/>
                <w:szCs w:val="24"/>
              </w:rPr>
            </w:pPr>
            <w:r w:rsidRPr="00B82971">
              <w:rPr>
                <w:rFonts w:ascii="Arial" w:hAnsi="Arial" w:cs="Arial"/>
                <w:sz w:val="24"/>
                <w:szCs w:val="24"/>
              </w:rPr>
              <w:t>2027</w:t>
            </w:r>
            <w:r w:rsidR="00BB108D" w:rsidRPr="00B82971">
              <w:rPr>
                <w:rFonts w:ascii="Arial" w:hAnsi="Arial" w:cs="Arial"/>
                <w:sz w:val="24"/>
                <w:szCs w:val="24"/>
              </w:rPr>
              <w:t xml:space="preserve"> г</w:t>
            </w:r>
          </w:p>
        </w:tc>
        <w:tc>
          <w:tcPr>
            <w:tcW w:w="2126" w:type="dxa"/>
            <w:tcBorders>
              <w:top w:val="single" w:sz="4" w:space="0" w:color="000000"/>
              <w:left w:val="single" w:sz="4" w:space="0" w:color="000000"/>
              <w:bottom w:val="single" w:sz="2" w:space="0" w:color="000000"/>
              <w:right w:val="single" w:sz="4" w:space="0" w:color="000000"/>
            </w:tcBorders>
            <w:hideMark/>
          </w:tcPr>
          <w:p w:rsidR="00BB108D" w:rsidRPr="00B82971" w:rsidRDefault="00BB108D" w:rsidP="00B82971">
            <w:pPr>
              <w:autoSpaceDE w:val="0"/>
              <w:snapToGrid w:val="0"/>
              <w:jc w:val="both"/>
              <w:rPr>
                <w:rFonts w:ascii="Arial" w:eastAsia="HiddenHorzOCR" w:hAnsi="Arial" w:cs="Arial"/>
              </w:rPr>
            </w:pPr>
            <w:r w:rsidRPr="00B82971">
              <w:rPr>
                <w:rFonts w:ascii="Arial" w:hAnsi="Arial" w:cs="Arial"/>
              </w:rPr>
              <w:t xml:space="preserve">улучшение качественных показателей социального положения детей в </w:t>
            </w:r>
            <w:r w:rsidRPr="00B82971">
              <w:rPr>
                <w:rFonts w:ascii="Arial" w:hAnsi="Arial" w:cs="Arial"/>
              </w:rPr>
              <w:lastRenderedPageBreak/>
              <w:t>Дмитриевском районе</w:t>
            </w:r>
          </w:p>
        </w:tc>
        <w:tc>
          <w:tcPr>
            <w:tcW w:w="2126" w:type="dxa"/>
            <w:tcBorders>
              <w:top w:val="single" w:sz="4" w:space="0" w:color="000000"/>
              <w:left w:val="single" w:sz="4" w:space="0" w:color="000000"/>
              <w:bottom w:val="single" w:sz="2" w:space="0" w:color="000000"/>
              <w:right w:val="single" w:sz="4" w:space="0" w:color="000000"/>
            </w:tcBorders>
            <w:hideMark/>
          </w:tcPr>
          <w:p w:rsidR="00BB108D" w:rsidRPr="00B82971" w:rsidRDefault="00BB108D" w:rsidP="00B82971">
            <w:pPr>
              <w:pStyle w:val="ConsPlusCell"/>
              <w:snapToGrid w:val="0"/>
              <w:jc w:val="both"/>
              <w:rPr>
                <w:rFonts w:ascii="Arial" w:hAnsi="Arial" w:cs="Arial"/>
                <w:sz w:val="24"/>
                <w:szCs w:val="24"/>
              </w:rPr>
            </w:pPr>
            <w:r w:rsidRPr="00B82971">
              <w:rPr>
                <w:rFonts w:ascii="Arial" w:hAnsi="Arial" w:cs="Arial"/>
                <w:sz w:val="24"/>
                <w:szCs w:val="24"/>
              </w:rPr>
              <w:lastRenderedPageBreak/>
              <w:t>Снижение результатов профилактических мероприятий</w:t>
            </w:r>
          </w:p>
        </w:tc>
        <w:tc>
          <w:tcPr>
            <w:tcW w:w="2268" w:type="dxa"/>
            <w:tcBorders>
              <w:top w:val="single" w:sz="4" w:space="0" w:color="000000"/>
              <w:left w:val="single" w:sz="4" w:space="0" w:color="000000"/>
              <w:bottom w:val="single" w:sz="2" w:space="0" w:color="000000"/>
              <w:right w:val="single" w:sz="4" w:space="0" w:color="000000"/>
            </w:tcBorders>
            <w:hideMark/>
          </w:tcPr>
          <w:p w:rsidR="00BB108D" w:rsidRPr="00B82971" w:rsidRDefault="00BB108D" w:rsidP="00B82971">
            <w:pPr>
              <w:pStyle w:val="ConsPlusCell"/>
              <w:snapToGrid w:val="0"/>
              <w:jc w:val="both"/>
              <w:rPr>
                <w:rFonts w:ascii="Arial" w:hAnsi="Arial" w:cs="Arial"/>
                <w:sz w:val="24"/>
                <w:szCs w:val="24"/>
              </w:rPr>
            </w:pPr>
            <w:r w:rsidRPr="00B82971">
              <w:rPr>
                <w:rFonts w:ascii="Arial" w:hAnsi="Arial" w:cs="Arial"/>
                <w:sz w:val="24"/>
                <w:szCs w:val="24"/>
              </w:rPr>
              <w:t>Показатель подпрограммы:</w:t>
            </w:r>
          </w:p>
          <w:p w:rsidR="00BB108D" w:rsidRPr="00B82971" w:rsidRDefault="00BB108D" w:rsidP="00B82971">
            <w:pPr>
              <w:pStyle w:val="ConsPlusCell"/>
              <w:snapToGrid w:val="0"/>
              <w:jc w:val="both"/>
              <w:rPr>
                <w:rFonts w:ascii="Arial" w:hAnsi="Arial" w:cs="Arial"/>
                <w:sz w:val="24"/>
                <w:szCs w:val="24"/>
              </w:rPr>
            </w:pPr>
            <w:r w:rsidRPr="00B82971">
              <w:rPr>
                <w:rFonts w:ascii="Arial" w:hAnsi="Arial" w:cs="Arial"/>
                <w:sz w:val="24"/>
                <w:szCs w:val="24"/>
              </w:rPr>
              <w:t>доля детей и молодежи, охваченных профилактически</w:t>
            </w:r>
            <w:r w:rsidRPr="00B82971">
              <w:rPr>
                <w:rFonts w:ascii="Arial" w:hAnsi="Arial" w:cs="Arial"/>
                <w:sz w:val="24"/>
                <w:szCs w:val="24"/>
              </w:rPr>
              <w:lastRenderedPageBreak/>
              <w:t>ми мероприятиями в общей численности молодежи Дмитриевского района</w:t>
            </w:r>
          </w:p>
        </w:tc>
      </w:tr>
      <w:tr w:rsidR="00BB108D" w:rsidRPr="00B82971" w:rsidTr="00B82971">
        <w:tc>
          <w:tcPr>
            <w:tcW w:w="674" w:type="dxa"/>
            <w:tcBorders>
              <w:top w:val="single" w:sz="2" w:space="0" w:color="000000"/>
              <w:left w:val="single" w:sz="2" w:space="0" w:color="000000"/>
              <w:bottom w:val="single" w:sz="2" w:space="0" w:color="000000"/>
              <w:right w:val="single" w:sz="2" w:space="0" w:color="000000"/>
            </w:tcBorders>
            <w:hideMark/>
          </w:tcPr>
          <w:p w:rsidR="00BB108D" w:rsidRPr="00B82971" w:rsidRDefault="00BB108D" w:rsidP="00B82971">
            <w:pPr>
              <w:jc w:val="both"/>
              <w:rPr>
                <w:rFonts w:ascii="Arial" w:eastAsia="Arial Unicode MS" w:hAnsi="Arial" w:cs="Arial"/>
              </w:rPr>
            </w:pPr>
            <w:r w:rsidRPr="00B82971">
              <w:rPr>
                <w:rFonts w:ascii="Arial" w:eastAsia="Arial Unicode MS" w:hAnsi="Arial" w:cs="Arial"/>
              </w:rPr>
              <w:lastRenderedPageBreak/>
              <w:t>10</w:t>
            </w:r>
          </w:p>
        </w:tc>
        <w:tc>
          <w:tcPr>
            <w:tcW w:w="2403" w:type="dxa"/>
            <w:tcBorders>
              <w:top w:val="single" w:sz="2" w:space="0" w:color="000000"/>
              <w:left w:val="single" w:sz="2" w:space="0" w:color="000000"/>
              <w:bottom w:val="single" w:sz="2" w:space="0" w:color="000000"/>
              <w:right w:val="single" w:sz="2" w:space="0" w:color="000000"/>
            </w:tcBorders>
            <w:hideMark/>
          </w:tcPr>
          <w:p w:rsidR="00BB108D" w:rsidRPr="00B82971" w:rsidRDefault="00BB108D" w:rsidP="00B82971">
            <w:pPr>
              <w:jc w:val="both"/>
              <w:rPr>
                <w:rFonts w:ascii="Arial" w:hAnsi="Arial" w:cs="Arial"/>
              </w:rPr>
            </w:pPr>
            <w:r w:rsidRPr="00B82971">
              <w:rPr>
                <w:rFonts w:ascii="Arial" w:hAnsi="Arial" w:cs="Arial"/>
                <w:bCs/>
              </w:rPr>
              <w:t>М</w:t>
            </w:r>
            <w:r w:rsidRPr="00B82971">
              <w:rPr>
                <w:rFonts w:ascii="Arial" w:eastAsia="Calibri" w:hAnsi="Arial" w:cs="Arial"/>
              </w:rPr>
              <w:t>ероприятие 1.10. Формирование банка данных о семьях и детях, находящихся в социально-опасном положении</w:t>
            </w:r>
          </w:p>
        </w:tc>
        <w:tc>
          <w:tcPr>
            <w:tcW w:w="2276" w:type="dxa"/>
            <w:tcBorders>
              <w:top w:val="single" w:sz="2" w:space="0" w:color="000000"/>
              <w:left w:val="single" w:sz="2" w:space="0" w:color="000000"/>
              <w:bottom w:val="single" w:sz="2" w:space="0" w:color="000000"/>
              <w:right w:val="single" w:sz="2" w:space="0" w:color="000000"/>
            </w:tcBorders>
            <w:hideMark/>
          </w:tcPr>
          <w:p w:rsidR="00BB108D" w:rsidRPr="00B82971" w:rsidRDefault="00BB108D" w:rsidP="00B82971">
            <w:pPr>
              <w:jc w:val="both"/>
              <w:rPr>
                <w:rFonts w:ascii="Arial" w:hAnsi="Arial" w:cs="Arial"/>
              </w:rPr>
            </w:pPr>
            <w:r w:rsidRPr="00B82971">
              <w:rPr>
                <w:rFonts w:ascii="Arial" w:hAnsi="Arial" w:cs="Arial"/>
              </w:rPr>
              <w:t>Комиссия по делам несовершеннолетних и защите их прав Дмитриевского района</w:t>
            </w:r>
          </w:p>
        </w:tc>
        <w:tc>
          <w:tcPr>
            <w:tcW w:w="1194" w:type="dxa"/>
            <w:tcBorders>
              <w:top w:val="single" w:sz="2" w:space="0" w:color="000000"/>
              <w:left w:val="single" w:sz="2" w:space="0" w:color="000000"/>
              <w:bottom w:val="single" w:sz="2" w:space="0" w:color="000000"/>
              <w:right w:val="single" w:sz="2" w:space="0" w:color="000000"/>
            </w:tcBorders>
            <w:hideMark/>
          </w:tcPr>
          <w:p w:rsidR="00BB108D" w:rsidRPr="00B82971" w:rsidRDefault="00BB108D" w:rsidP="00B82971">
            <w:pPr>
              <w:pStyle w:val="ConsPlusCell"/>
              <w:snapToGrid w:val="0"/>
              <w:jc w:val="both"/>
              <w:rPr>
                <w:rFonts w:ascii="Arial" w:hAnsi="Arial" w:cs="Arial"/>
                <w:sz w:val="24"/>
                <w:szCs w:val="24"/>
              </w:rPr>
            </w:pPr>
            <w:r w:rsidRPr="00B82971">
              <w:rPr>
                <w:rFonts w:ascii="Arial" w:hAnsi="Arial" w:cs="Arial"/>
                <w:sz w:val="24"/>
                <w:szCs w:val="24"/>
              </w:rPr>
              <w:t>202</w:t>
            </w:r>
            <w:r w:rsidR="00C030F8" w:rsidRPr="00B82971">
              <w:rPr>
                <w:rFonts w:ascii="Arial" w:hAnsi="Arial" w:cs="Arial"/>
                <w:sz w:val="24"/>
                <w:szCs w:val="24"/>
              </w:rPr>
              <w:t>5</w:t>
            </w:r>
            <w:r w:rsidRPr="00B82971">
              <w:rPr>
                <w:rFonts w:ascii="Arial" w:hAnsi="Arial" w:cs="Arial"/>
                <w:sz w:val="24"/>
                <w:szCs w:val="24"/>
              </w:rPr>
              <w:t xml:space="preserve"> г</w:t>
            </w:r>
          </w:p>
        </w:tc>
        <w:tc>
          <w:tcPr>
            <w:tcW w:w="1216" w:type="dxa"/>
            <w:tcBorders>
              <w:top w:val="single" w:sz="2" w:space="0" w:color="000000"/>
              <w:left w:val="single" w:sz="2" w:space="0" w:color="000000"/>
              <w:bottom w:val="single" w:sz="2" w:space="0" w:color="000000"/>
              <w:right w:val="single" w:sz="2" w:space="0" w:color="000000"/>
            </w:tcBorders>
            <w:hideMark/>
          </w:tcPr>
          <w:p w:rsidR="00BB108D" w:rsidRPr="00B82971" w:rsidRDefault="00BB108D" w:rsidP="00B82971">
            <w:pPr>
              <w:pStyle w:val="ConsPlusCell"/>
              <w:snapToGrid w:val="0"/>
              <w:jc w:val="both"/>
              <w:rPr>
                <w:rFonts w:ascii="Arial" w:hAnsi="Arial" w:cs="Arial"/>
                <w:sz w:val="24"/>
                <w:szCs w:val="24"/>
              </w:rPr>
            </w:pPr>
            <w:r w:rsidRPr="00B82971">
              <w:rPr>
                <w:rFonts w:ascii="Arial" w:hAnsi="Arial" w:cs="Arial"/>
                <w:sz w:val="24"/>
                <w:szCs w:val="24"/>
              </w:rPr>
              <w:t>202</w:t>
            </w:r>
            <w:r w:rsidR="00C030F8" w:rsidRPr="00B82971">
              <w:rPr>
                <w:rFonts w:ascii="Arial" w:hAnsi="Arial" w:cs="Arial"/>
                <w:sz w:val="24"/>
                <w:szCs w:val="24"/>
              </w:rPr>
              <w:t>7</w:t>
            </w:r>
            <w:r w:rsidRPr="00B82971">
              <w:rPr>
                <w:rFonts w:ascii="Arial" w:hAnsi="Arial" w:cs="Arial"/>
                <w:sz w:val="24"/>
                <w:szCs w:val="24"/>
              </w:rPr>
              <w:t xml:space="preserve"> г</w:t>
            </w:r>
          </w:p>
        </w:tc>
        <w:tc>
          <w:tcPr>
            <w:tcW w:w="2126" w:type="dxa"/>
            <w:tcBorders>
              <w:top w:val="single" w:sz="2" w:space="0" w:color="000000"/>
              <w:left w:val="single" w:sz="2" w:space="0" w:color="000000"/>
              <w:bottom w:val="single" w:sz="2" w:space="0" w:color="000000"/>
              <w:right w:val="single" w:sz="2" w:space="0" w:color="000000"/>
            </w:tcBorders>
            <w:hideMark/>
          </w:tcPr>
          <w:p w:rsidR="00BB108D" w:rsidRPr="00B82971" w:rsidRDefault="00BB108D" w:rsidP="00B82971">
            <w:pPr>
              <w:autoSpaceDE w:val="0"/>
              <w:snapToGrid w:val="0"/>
              <w:jc w:val="both"/>
              <w:rPr>
                <w:rFonts w:ascii="Arial" w:eastAsia="HiddenHorzOCR" w:hAnsi="Arial" w:cs="Arial"/>
              </w:rPr>
            </w:pPr>
            <w:r w:rsidRPr="00B82971">
              <w:rPr>
                <w:rFonts w:ascii="Arial" w:hAnsi="Arial" w:cs="Arial"/>
              </w:rPr>
              <w:t>своевременное выявление детей,</w:t>
            </w:r>
            <w:r w:rsidRPr="00B82971">
              <w:rPr>
                <w:rFonts w:ascii="Arial" w:eastAsia="Calibri" w:hAnsi="Arial" w:cs="Arial"/>
              </w:rPr>
              <w:t xml:space="preserve"> находящихся в социально-опасном положении и трудной жизненной ситуации</w:t>
            </w:r>
          </w:p>
        </w:tc>
        <w:tc>
          <w:tcPr>
            <w:tcW w:w="2126" w:type="dxa"/>
            <w:tcBorders>
              <w:top w:val="single" w:sz="2" w:space="0" w:color="000000"/>
              <w:left w:val="single" w:sz="2" w:space="0" w:color="000000"/>
              <w:bottom w:val="single" w:sz="2" w:space="0" w:color="000000"/>
              <w:right w:val="single" w:sz="2" w:space="0" w:color="000000"/>
            </w:tcBorders>
            <w:hideMark/>
          </w:tcPr>
          <w:p w:rsidR="00BB108D" w:rsidRPr="00B82971" w:rsidRDefault="00BB108D" w:rsidP="00B82971">
            <w:pPr>
              <w:pStyle w:val="ConsPlusCell"/>
              <w:snapToGrid w:val="0"/>
              <w:jc w:val="both"/>
              <w:rPr>
                <w:rFonts w:ascii="Arial" w:hAnsi="Arial" w:cs="Arial"/>
                <w:sz w:val="24"/>
                <w:szCs w:val="24"/>
              </w:rPr>
            </w:pPr>
            <w:r w:rsidRPr="00B82971">
              <w:rPr>
                <w:rFonts w:ascii="Arial" w:hAnsi="Arial" w:cs="Arial"/>
                <w:sz w:val="24"/>
                <w:szCs w:val="24"/>
              </w:rPr>
              <w:t>Снижение результатов профилактических мероприятий</w:t>
            </w:r>
          </w:p>
        </w:tc>
        <w:tc>
          <w:tcPr>
            <w:tcW w:w="2268" w:type="dxa"/>
            <w:tcBorders>
              <w:top w:val="single" w:sz="2" w:space="0" w:color="000000"/>
              <w:left w:val="single" w:sz="2" w:space="0" w:color="000000"/>
              <w:bottom w:val="single" w:sz="2" w:space="0" w:color="000000"/>
              <w:right w:val="single" w:sz="2" w:space="0" w:color="000000"/>
            </w:tcBorders>
            <w:hideMark/>
          </w:tcPr>
          <w:p w:rsidR="00BB108D" w:rsidRPr="00B82971" w:rsidRDefault="00BB108D" w:rsidP="00B82971">
            <w:pPr>
              <w:pStyle w:val="ConsPlusCell"/>
              <w:snapToGrid w:val="0"/>
              <w:jc w:val="both"/>
              <w:rPr>
                <w:rFonts w:ascii="Arial" w:hAnsi="Arial" w:cs="Arial"/>
                <w:sz w:val="24"/>
                <w:szCs w:val="24"/>
              </w:rPr>
            </w:pPr>
            <w:r w:rsidRPr="00B82971">
              <w:rPr>
                <w:rFonts w:ascii="Arial" w:hAnsi="Arial" w:cs="Arial"/>
                <w:sz w:val="24"/>
                <w:szCs w:val="24"/>
              </w:rPr>
              <w:t>Показатель подпрограммы:</w:t>
            </w:r>
          </w:p>
          <w:p w:rsidR="00BB108D" w:rsidRPr="00B82971" w:rsidRDefault="00BB108D" w:rsidP="00B82971">
            <w:pPr>
              <w:pStyle w:val="ConsPlusCell"/>
              <w:snapToGrid w:val="0"/>
              <w:jc w:val="both"/>
              <w:rPr>
                <w:rFonts w:ascii="Arial" w:hAnsi="Arial" w:cs="Arial"/>
                <w:sz w:val="24"/>
                <w:szCs w:val="24"/>
              </w:rPr>
            </w:pPr>
            <w:r w:rsidRPr="00B82971">
              <w:rPr>
                <w:rFonts w:ascii="Arial" w:hAnsi="Arial" w:cs="Arial"/>
                <w:sz w:val="24"/>
                <w:szCs w:val="24"/>
              </w:rPr>
              <w:t>доля детей и молодежи, охваченных профилактическими мероприятиями в общей численности молодежи Дмитриевского района</w:t>
            </w:r>
          </w:p>
        </w:tc>
      </w:tr>
      <w:tr w:rsidR="00BB108D" w:rsidRPr="00B82971" w:rsidTr="00B82971">
        <w:tc>
          <w:tcPr>
            <w:tcW w:w="14283" w:type="dxa"/>
            <w:gridSpan w:val="8"/>
            <w:tcBorders>
              <w:top w:val="single" w:sz="2" w:space="0" w:color="000000"/>
              <w:left w:val="single" w:sz="4" w:space="0" w:color="000000"/>
              <w:bottom w:val="single" w:sz="4" w:space="0" w:color="000000"/>
              <w:right w:val="single" w:sz="4" w:space="0" w:color="000000"/>
            </w:tcBorders>
            <w:hideMark/>
          </w:tcPr>
          <w:p w:rsidR="00BB108D" w:rsidRPr="00B82971" w:rsidRDefault="00BB108D" w:rsidP="00B82971">
            <w:pPr>
              <w:pStyle w:val="ConsPlusCell"/>
              <w:snapToGrid w:val="0"/>
              <w:jc w:val="both"/>
              <w:rPr>
                <w:rFonts w:ascii="Arial" w:hAnsi="Arial" w:cs="Arial"/>
                <w:sz w:val="24"/>
                <w:szCs w:val="24"/>
              </w:rPr>
            </w:pPr>
            <w:r w:rsidRPr="00B82971">
              <w:rPr>
                <w:rFonts w:ascii="Arial" w:hAnsi="Arial" w:cs="Arial"/>
                <w:bCs/>
                <w:color w:val="000000"/>
                <w:sz w:val="24"/>
                <w:szCs w:val="24"/>
              </w:rPr>
              <w:t>Подпрограмма «Медико-социальная реабилитация больных наркоманией в Дмитриевском</w:t>
            </w:r>
            <w:r w:rsidR="00C030F8" w:rsidRPr="00B82971">
              <w:rPr>
                <w:rFonts w:ascii="Arial" w:hAnsi="Arial" w:cs="Arial"/>
                <w:bCs/>
                <w:color w:val="000000"/>
                <w:sz w:val="24"/>
                <w:szCs w:val="24"/>
              </w:rPr>
              <w:t xml:space="preserve"> районе Курской области» на 2025</w:t>
            </w:r>
            <w:r w:rsidRPr="00B82971">
              <w:rPr>
                <w:rFonts w:ascii="Arial" w:hAnsi="Arial" w:cs="Arial"/>
                <w:bCs/>
                <w:color w:val="000000"/>
                <w:sz w:val="24"/>
                <w:szCs w:val="24"/>
              </w:rPr>
              <w:t>-202</w:t>
            </w:r>
            <w:r w:rsidR="00C030F8" w:rsidRPr="00B82971">
              <w:rPr>
                <w:rFonts w:ascii="Arial" w:hAnsi="Arial" w:cs="Arial"/>
                <w:bCs/>
                <w:color w:val="000000"/>
                <w:sz w:val="24"/>
                <w:szCs w:val="24"/>
              </w:rPr>
              <w:t>7</w:t>
            </w:r>
            <w:r w:rsidRPr="00B82971">
              <w:rPr>
                <w:rFonts w:ascii="Arial" w:hAnsi="Arial" w:cs="Arial"/>
                <w:bCs/>
                <w:color w:val="000000"/>
                <w:sz w:val="24"/>
                <w:szCs w:val="24"/>
              </w:rPr>
              <w:t xml:space="preserve"> годы</w:t>
            </w:r>
          </w:p>
        </w:tc>
      </w:tr>
      <w:tr w:rsidR="00BB108D" w:rsidRPr="00B82971" w:rsidTr="00B82971">
        <w:tc>
          <w:tcPr>
            <w:tcW w:w="674"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jc w:val="both"/>
              <w:rPr>
                <w:rFonts w:ascii="Arial" w:eastAsia="Arial Unicode MS" w:hAnsi="Arial" w:cs="Arial"/>
              </w:rPr>
            </w:pPr>
            <w:r w:rsidRPr="00B82971">
              <w:rPr>
                <w:rFonts w:ascii="Arial" w:eastAsia="Arial Unicode MS" w:hAnsi="Arial" w:cs="Arial"/>
              </w:rPr>
              <w:t>11</w:t>
            </w:r>
          </w:p>
        </w:tc>
        <w:tc>
          <w:tcPr>
            <w:tcW w:w="2403" w:type="dxa"/>
            <w:tcBorders>
              <w:top w:val="single" w:sz="4" w:space="0" w:color="000000"/>
              <w:left w:val="single" w:sz="4" w:space="0" w:color="000000"/>
              <w:bottom w:val="single" w:sz="4" w:space="0" w:color="000000"/>
              <w:right w:val="single" w:sz="4" w:space="0" w:color="000000"/>
            </w:tcBorders>
          </w:tcPr>
          <w:p w:rsidR="00BB108D" w:rsidRPr="00B82971" w:rsidRDefault="00BB108D" w:rsidP="00B82971">
            <w:pPr>
              <w:jc w:val="both"/>
              <w:rPr>
                <w:rFonts w:ascii="Arial" w:hAnsi="Arial" w:cs="Arial"/>
                <w:bCs/>
              </w:rPr>
            </w:pPr>
            <w:r w:rsidRPr="00B82971">
              <w:rPr>
                <w:rFonts w:ascii="Arial" w:hAnsi="Arial" w:cs="Arial"/>
                <w:bCs/>
              </w:rPr>
              <w:t>Мероприятие 2.1.</w:t>
            </w:r>
          </w:p>
          <w:p w:rsidR="00BB108D" w:rsidRPr="00B82971" w:rsidRDefault="00BB108D" w:rsidP="00B82971">
            <w:pPr>
              <w:jc w:val="both"/>
              <w:rPr>
                <w:rFonts w:ascii="Arial" w:hAnsi="Arial" w:cs="Arial"/>
                <w:bCs/>
              </w:rPr>
            </w:pPr>
            <w:r w:rsidRPr="00B82971">
              <w:rPr>
                <w:rFonts w:ascii="Arial" w:hAnsi="Arial" w:cs="Arial"/>
                <w:bCs/>
              </w:rPr>
              <w:t xml:space="preserve">Направление больных наркоманией (в том числе лиц, осужденных без лишения свободы) на медико-социальную реабилитацию в </w:t>
            </w:r>
            <w:r w:rsidRPr="00B82971">
              <w:rPr>
                <w:rFonts w:ascii="Arial" w:hAnsi="Arial" w:cs="Arial"/>
                <w:bCs/>
              </w:rPr>
              <w:lastRenderedPageBreak/>
              <w:t>медицинские учреждения Курской области.</w:t>
            </w:r>
          </w:p>
          <w:p w:rsidR="00BB108D" w:rsidRPr="00B82971" w:rsidRDefault="00BB108D" w:rsidP="00B82971">
            <w:pPr>
              <w:jc w:val="both"/>
              <w:rPr>
                <w:rFonts w:ascii="Arial" w:hAnsi="Arial" w:cs="Arial"/>
                <w:bCs/>
              </w:rPr>
            </w:pPr>
          </w:p>
        </w:tc>
        <w:tc>
          <w:tcPr>
            <w:tcW w:w="2276"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jc w:val="both"/>
              <w:rPr>
                <w:rFonts w:ascii="Arial" w:hAnsi="Arial" w:cs="Arial"/>
              </w:rPr>
            </w:pPr>
            <w:proofErr w:type="spellStart"/>
            <w:r w:rsidRPr="00B82971">
              <w:rPr>
                <w:rFonts w:ascii="Arial" w:hAnsi="Arial" w:cs="Arial"/>
              </w:rPr>
              <w:lastRenderedPageBreak/>
              <w:t>Антинаркотическая</w:t>
            </w:r>
            <w:proofErr w:type="spellEnd"/>
            <w:r w:rsidRPr="00B82971">
              <w:rPr>
                <w:rFonts w:ascii="Arial" w:hAnsi="Arial" w:cs="Arial"/>
              </w:rPr>
              <w:t xml:space="preserve"> комиссия Дмитриевского района, ОБУЗ «Дмитриевская ЦРБ» (по согласованию)</w:t>
            </w:r>
          </w:p>
        </w:tc>
        <w:tc>
          <w:tcPr>
            <w:tcW w:w="1194"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pStyle w:val="ConsPlusCell"/>
              <w:snapToGrid w:val="0"/>
              <w:jc w:val="both"/>
              <w:rPr>
                <w:rFonts w:ascii="Arial" w:hAnsi="Arial" w:cs="Arial"/>
                <w:sz w:val="24"/>
                <w:szCs w:val="24"/>
              </w:rPr>
            </w:pPr>
            <w:r w:rsidRPr="00B82971">
              <w:rPr>
                <w:rFonts w:ascii="Arial" w:hAnsi="Arial" w:cs="Arial"/>
                <w:sz w:val="24"/>
                <w:szCs w:val="24"/>
              </w:rPr>
              <w:t>202</w:t>
            </w:r>
            <w:r w:rsidR="00C030F8" w:rsidRPr="00B82971">
              <w:rPr>
                <w:rFonts w:ascii="Arial" w:hAnsi="Arial" w:cs="Arial"/>
                <w:sz w:val="24"/>
                <w:szCs w:val="24"/>
              </w:rPr>
              <w:t>5</w:t>
            </w:r>
            <w:r w:rsidRPr="00B82971">
              <w:rPr>
                <w:rFonts w:ascii="Arial" w:hAnsi="Arial" w:cs="Arial"/>
                <w:sz w:val="24"/>
                <w:szCs w:val="24"/>
              </w:rPr>
              <w:t xml:space="preserve"> г</w:t>
            </w:r>
          </w:p>
        </w:tc>
        <w:tc>
          <w:tcPr>
            <w:tcW w:w="1216" w:type="dxa"/>
            <w:tcBorders>
              <w:top w:val="single" w:sz="4" w:space="0" w:color="000000"/>
              <w:left w:val="single" w:sz="4" w:space="0" w:color="000000"/>
              <w:bottom w:val="single" w:sz="4" w:space="0" w:color="000000"/>
              <w:right w:val="single" w:sz="4" w:space="0" w:color="000000"/>
            </w:tcBorders>
            <w:hideMark/>
          </w:tcPr>
          <w:p w:rsidR="00BB108D" w:rsidRPr="00B82971" w:rsidRDefault="00C030F8" w:rsidP="00B82971">
            <w:pPr>
              <w:pStyle w:val="ConsPlusCell"/>
              <w:snapToGrid w:val="0"/>
              <w:jc w:val="both"/>
              <w:rPr>
                <w:rFonts w:ascii="Arial" w:hAnsi="Arial" w:cs="Arial"/>
                <w:sz w:val="24"/>
                <w:szCs w:val="24"/>
              </w:rPr>
            </w:pPr>
            <w:r w:rsidRPr="00B82971">
              <w:rPr>
                <w:rFonts w:ascii="Arial" w:hAnsi="Arial" w:cs="Arial"/>
                <w:sz w:val="24"/>
                <w:szCs w:val="24"/>
              </w:rPr>
              <w:t>2027</w:t>
            </w:r>
            <w:r w:rsidR="00BB108D" w:rsidRPr="00B82971">
              <w:rPr>
                <w:rFonts w:ascii="Arial" w:hAnsi="Arial" w:cs="Arial"/>
                <w:sz w:val="24"/>
                <w:szCs w:val="24"/>
              </w:rPr>
              <w:t xml:space="preserve"> г</w:t>
            </w:r>
          </w:p>
        </w:tc>
        <w:tc>
          <w:tcPr>
            <w:tcW w:w="2126"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autoSpaceDE w:val="0"/>
              <w:snapToGrid w:val="0"/>
              <w:jc w:val="both"/>
              <w:rPr>
                <w:rFonts w:ascii="Arial" w:hAnsi="Arial" w:cs="Arial"/>
              </w:rPr>
            </w:pPr>
            <w:r w:rsidRPr="00B82971">
              <w:rPr>
                <w:rFonts w:ascii="Arial" w:hAnsi="Arial" w:cs="Arial"/>
              </w:rPr>
              <w:t xml:space="preserve">Обеспечение доступности для больных наркоманией и участия в программах медико-социальной реабилитации и </w:t>
            </w:r>
            <w:proofErr w:type="spellStart"/>
            <w:r w:rsidRPr="00B82971">
              <w:rPr>
                <w:rFonts w:ascii="Arial" w:hAnsi="Arial" w:cs="Arial"/>
              </w:rPr>
              <w:t>ресоциализации</w:t>
            </w:r>
            <w:proofErr w:type="spellEnd"/>
          </w:p>
        </w:tc>
        <w:tc>
          <w:tcPr>
            <w:tcW w:w="2126"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pStyle w:val="ConsPlusCell"/>
              <w:snapToGrid w:val="0"/>
              <w:jc w:val="both"/>
              <w:rPr>
                <w:rFonts w:ascii="Arial" w:hAnsi="Arial" w:cs="Arial"/>
                <w:sz w:val="24"/>
                <w:szCs w:val="24"/>
              </w:rPr>
            </w:pPr>
            <w:r w:rsidRPr="00B82971">
              <w:rPr>
                <w:rFonts w:ascii="Arial" w:hAnsi="Arial" w:cs="Arial"/>
                <w:sz w:val="24"/>
                <w:szCs w:val="24"/>
              </w:rPr>
              <w:t xml:space="preserve">Снижение эффективности </w:t>
            </w:r>
            <w:proofErr w:type="gramStart"/>
            <w:r w:rsidRPr="00B82971">
              <w:rPr>
                <w:rFonts w:ascii="Arial" w:hAnsi="Arial" w:cs="Arial"/>
                <w:sz w:val="24"/>
                <w:szCs w:val="24"/>
              </w:rPr>
              <w:t>лечебно-реабилитационных</w:t>
            </w:r>
            <w:proofErr w:type="gramEnd"/>
            <w:r w:rsidRPr="00B82971">
              <w:rPr>
                <w:rFonts w:ascii="Arial" w:hAnsi="Arial" w:cs="Arial"/>
                <w:sz w:val="24"/>
                <w:szCs w:val="24"/>
              </w:rPr>
              <w:t xml:space="preserve"> мероприятий</w:t>
            </w:r>
          </w:p>
        </w:tc>
        <w:tc>
          <w:tcPr>
            <w:tcW w:w="2268"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pStyle w:val="ConsPlusCell"/>
              <w:snapToGrid w:val="0"/>
              <w:jc w:val="both"/>
              <w:rPr>
                <w:rFonts w:ascii="Arial" w:hAnsi="Arial" w:cs="Arial"/>
                <w:sz w:val="24"/>
                <w:szCs w:val="24"/>
              </w:rPr>
            </w:pPr>
            <w:r w:rsidRPr="00B82971">
              <w:rPr>
                <w:rFonts w:ascii="Arial" w:hAnsi="Arial" w:cs="Arial"/>
                <w:sz w:val="24"/>
                <w:szCs w:val="24"/>
              </w:rPr>
              <w:t>Показатели подпрограммы:</w:t>
            </w:r>
          </w:p>
          <w:p w:rsidR="00BB108D" w:rsidRPr="00B82971" w:rsidRDefault="00BB108D" w:rsidP="00B82971">
            <w:pPr>
              <w:pStyle w:val="ConsPlusCell"/>
              <w:snapToGrid w:val="0"/>
              <w:jc w:val="both"/>
              <w:rPr>
                <w:rFonts w:ascii="Arial" w:hAnsi="Arial" w:cs="Arial"/>
                <w:sz w:val="24"/>
                <w:szCs w:val="24"/>
              </w:rPr>
            </w:pPr>
            <w:r w:rsidRPr="00B82971">
              <w:rPr>
                <w:rFonts w:ascii="Arial" w:hAnsi="Arial" w:cs="Arial"/>
                <w:sz w:val="24"/>
                <w:szCs w:val="24"/>
              </w:rPr>
              <w:t>удельный вес наркологических больных</w:t>
            </w:r>
            <w:proofErr w:type="gramStart"/>
            <w:r w:rsidRPr="00B82971">
              <w:rPr>
                <w:rFonts w:ascii="Arial" w:hAnsi="Arial" w:cs="Arial"/>
                <w:sz w:val="24"/>
                <w:szCs w:val="24"/>
              </w:rPr>
              <w:t>.</w:t>
            </w:r>
            <w:proofErr w:type="gramEnd"/>
            <w:r w:rsidRPr="00B82971">
              <w:rPr>
                <w:rFonts w:ascii="Arial" w:hAnsi="Arial" w:cs="Arial"/>
                <w:sz w:val="24"/>
                <w:szCs w:val="24"/>
              </w:rPr>
              <w:t xml:space="preserve"> </w:t>
            </w:r>
            <w:proofErr w:type="gramStart"/>
            <w:r w:rsidRPr="00B82971">
              <w:rPr>
                <w:rFonts w:ascii="Arial" w:hAnsi="Arial" w:cs="Arial"/>
                <w:sz w:val="24"/>
                <w:szCs w:val="24"/>
              </w:rPr>
              <w:t>в</w:t>
            </w:r>
            <w:proofErr w:type="gramEnd"/>
            <w:r w:rsidRPr="00B82971">
              <w:rPr>
                <w:rFonts w:ascii="Arial" w:hAnsi="Arial" w:cs="Arial"/>
                <w:sz w:val="24"/>
                <w:szCs w:val="24"/>
              </w:rPr>
              <w:t>ключенных в реабилитационные программы;</w:t>
            </w:r>
          </w:p>
          <w:p w:rsidR="00BB108D" w:rsidRPr="00B82971" w:rsidRDefault="00BB108D" w:rsidP="00B82971">
            <w:pPr>
              <w:pStyle w:val="ConsPlusCell"/>
              <w:snapToGrid w:val="0"/>
              <w:jc w:val="both"/>
              <w:rPr>
                <w:rFonts w:ascii="Arial" w:hAnsi="Arial" w:cs="Arial"/>
                <w:sz w:val="24"/>
                <w:szCs w:val="24"/>
              </w:rPr>
            </w:pPr>
            <w:r w:rsidRPr="00B82971">
              <w:rPr>
                <w:rFonts w:ascii="Arial" w:hAnsi="Arial" w:cs="Arial"/>
                <w:sz w:val="24"/>
                <w:szCs w:val="24"/>
              </w:rPr>
              <w:t xml:space="preserve">удельный вес наркологических </w:t>
            </w:r>
            <w:r w:rsidRPr="00B82971">
              <w:rPr>
                <w:rFonts w:ascii="Arial" w:hAnsi="Arial" w:cs="Arial"/>
                <w:sz w:val="24"/>
                <w:szCs w:val="24"/>
              </w:rPr>
              <w:lastRenderedPageBreak/>
              <w:t xml:space="preserve">больных, закончивших </w:t>
            </w:r>
            <w:proofErr w:type="gramStart"/>
            <w:r w:rsidRPr="00B82971">
              <w:rPr>
                <w:rFonts w:ascii="Arial" w:hAnsi="Arial" w:cs="Arial"/>
                <w:sz w:val="24"/>
                <w:szCs w:val="24"/>
              </w:rPr>
              <w:t>реабилитационные</w:t>
            </w:r>
            <w:proofErr w:type="gramEnd"/>
            <w:r w:rsidRPr="00B82971">
              <w:rPr>
                <w:rFonts w:ascii="Arial" w:hAnsi="Arial" w:cs="Arial"/>
                <w:sz w:val="24"/>
                <w:szCs w:val="24"/>
              </w:rPr>
              <w:t xml:space="preserve"> программы. </w:t>
            </w:r>
          </w:p>
        </w:tc>
      </w:tr>
      <w:tr w:rsidR="00BB108D" w:rsidRPr="00B82971" w:rsidTr="00B82971">
        <w:tc>
          <w:tcPr>
            <w:tcW w:w="674"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jc w:val="both"/>
              <w:rPr>
                <w:rFonts w:ascii="Arial" w:eastAsia="Arial Unicode MS" w:hAnsi="Arial" w:cs="Arial"/>
              </w:rPr>
            </w:pPr>
            <w:r w:rsidRPr="00B82971">
              <w:rPr>
                <w:rFonts w:ascii="Arial" w:eastAsia="Arial Unicode MS" w:hAnsi="Arial" w:cs="Arial"/>
              </w:rPr>
              <w:lastRenderedPageBreak/>
              <w:t>12</w:t>
            </w:r>
          </w:p>
        </w:tc>
        <w:tc>
          <w:tcPr>
            <w:tcW w:w="2403"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jc w:val="both"/>
              <w:rPr>
                <w:rFonts w:ascii="Arial" w:hAnsi="Arial" w:cs="Arial"/>
                <w:bCs/>
              </w:rPr>
            </w:pPr>
            <w:r w:rsidRPr="00B82971">
              <w:rPr>
                <w:rFonts w:ascii="Arial" w:hAnsi="Arial" w:cs="Arial"/>
                <w:bCs/>
              </w:rPr>
              <w:t>Мероприятие 2.2.</w:t>
            </w:r>
          </w:p>
          <w:p w:rsidR="00BB108D" w:rsidRPr="00B82971" w:rsidRDefault="00BB108D" w:rsidP="00B82971">
            <w:pPr>
              <w:jc w:val="both"/>
              <w:rPr>
                <w:rFonts w:ascii="Arial" w:hAnsi="Arial" w:cs="Arial"/>
                <w:bCs/>
              </w:rPr>
            </w:pPr>
            <w:r w:rsidRPr="00B82971">
              <w:rPr>
                <w:rFonts w:ascii="Arial" w:hAnsi="Arial" w:cs="Arial"/>
                <w:bCs/>
              </w:rPr>
              <w:t xml:space="preserve">Активизация межведомственных мероприятий по работе с членами неблагополучных семей, медико-социальной реабилитации </w:t>
            </w:r>
            <w:proofErr w:type="spellStart"/>
            <w:r w:rsidRPr="00B82971">
              <w:rPr>
                <w:rFonts w:ascii="Arial" w:hAnsi="Arial" w:cs="Arial"/>
                <w:bCs/>
              </w:rPr>
              <w:t>социально-дезадаптированных</w:t>
            </w:r>
            <w:proofErr w:type="spellEnd"/>
            <w:r w:rsidRPr="00B82971">
              <w:rPr>
                <w:rFonts w:ascii="Arial" w:hAnsi="Arial" w:cs="Arial"/>
                <w:bCs/>
              </w:rPr>
              <w:t xml:space="preserve"> граждан.</w:t>
            </w:r>
          </w:p>
        </w:tc>
        <w:tc>
          <w:tcPr>
            <w:tcW w:w="2276"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jc w:val="both"/>
              <w:rPr>
                <w:rFonts w:ascii="Arial" w:hAnsi="Arial" w:cs="Arial"/>
              </w:rPr>
            </w:pPr>
            <w:proofErr w:type="spellStart"/>
            <w:r w:rsidRPr="00B82971">
              <w:rPr>
                <w:rFonts w:ascii="Arial" w:hAnsi="Arial" w:cs="Arial"/>
              </w:rPr>
              <w:t>Антинаркотическая</w:t>
            </w:r>
            <w:proofErr w:type="spellEnd"/>
            <w:r w:rsidRPr="00B82971">
              <w:rPr>
                <w:rFonts w:ascii="Arial" w:hAnsi="Arial" w:cs="Arial"/>
              </w:rPr>
              <w:t xml:space="preserve"> комиссия Дмитриевского района, ОБУЗ «Дмитриевская ЦРБ» (по согласованию),</w:t>
            </w:r>
          </w:p>
          <w:p w:rsidR="00BB108D" w:rsidRPr="00B82971" w:rsidRDefault="00BB108D" w:rsidP="00B82971">
            <w:pPr>
              <w:jc w:val="both"/>
              <w:rPr>
                <w:rFonts w:ascii="Arial" w:hAnsi="Arial" w:cs="Arial"/>
              </w:rPr>
            </w:pPr>
            <w:r w:rsidRPr="00B82971">
              <w:rPr>
                <w:rFonts w:ascii="Arial" w:eastAsia="Arial Unicode MS" w:hAnsi="Arial" w:cs="Arial"/>
              </w:rPr>
              <w:t>Управление образования, опеки и попечительства Администрации Дмитриевского района</w:t>
            </w:r>
          </w:p>
        </w:tc>
        <w:tc>
          <w:tcPr>
            <w:tcW w:w="1194"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pStyle w:val="ConsPlusCell"/>
              <w:snapToGrid w:val="0"/>
              <w:jc w:val="both"/>
              <w:rPr>
                <w:rFonts w:ascii="Arial" w:hAnsi="Arial" w:cs="Arial"/>
                <w:sz w:val="24"/>
                <w:szCs w:val="24"/>
              </w:rPr>
            </w:pPr>
            <w:r w:rsidRPr="00B82971">
              <w:rPr>
                <w:rFonts w:ascii="Arial" w:hAnsi="Arial" w:cs="Arial"/>
                <w:sz w:val="24"/>
                <w:szCs w:val="24"/>
              </w:rPr>
              <w:t>202</w:t>
            </w:r>
            <w:r w:rsidR="00C030F8" w:rsidRPr="00B82971">
              <w:rPr>
                <w:rFonts w:ascii="Arial" w:hAnsi="Arial" w:cs="Arial"/>
                <w:sz w:val="24"/>
                <w:szCs w:val="24"/>
              </w:rPr>
              <w:t>5</w:t>
            </w:r>
            <w:r w:rsidRPr="00B82971">
              <w:rPr>
                <w:rFonts w:ascii="Arial" w:hAnsi="Arial" w:cs="Arial"/>
                <w:sz w:val="24"/>
                <w:szCs w:val="24"/>
              </w:rPr>
              <w:t xml:space="preserve"> г</w:t>
            </w:r>
          </w:p>
        </w:tc>
        <w:tc>
          <w:tcPr>
            <w:tcW w:w="1216"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pStyle w:val="ConsPlusCell"/>
              <w:snapToGrid w:val="0"/>
              <w:jc w:val="both"/>
              <w:rPr>
                <w:rFonts w:ascii="Arial" w:hAnsi="Arial" w:cs="Arial"/>
                <w:sz w:val="24"/>
                <w:szCs w:val="24"/>
              </w:rPr>
            </w:pPr>
            <w:r w:rsidRPr="00B82971">
              <w:rPr>
                <w:rFonts w:ascii="Arial" w:hAnsi="Arial" w:cs="Arial"/>
                <w:sz w:val="24"/>
                <w:szCs w:val="24"/>
              </w:rPr>
              <w:t>202</w:t>
            </w:r>
            <w:r w:rsidR="00C030F8" w:rsidRPr="00B82971">
              <w:rPr>
                <w:rFonts w:ascii="Arial" w:hAnsi="Arial" w:cs="Arial"/>
                <w:sz w:val="24"/>
                <w:szCs w:val="24"/>
              </w:rPr>
              <w:t>7</w:t>
            </w:r>
            <w:r w:rsidRPr="00B82971">
              <w:rPr>
                <w:rFonts w:ascii="Arial" w:hAnsi="Arial" w:cs="Arial"/>
                <w:sz w:val="24"/>
                <w:szCs w:val="24"/>
              </w:rPr>
              <w:t xml:space="preserve"> г</w:t>
            </w:r>
          </w:p>
        </w:tc>
        <w:tc>
          <w:tcPr>
            <w:tcW w:w="2126"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autoSpaceDE w:val="0"/>
              <w:snapToGrid w:val="0"/>
              <w:jc w:val="both"/>
              <w:rPr>
                <w:rFonts w:ascii="Arial" w:hAnsi="Arial" w:cs="Arial"/>
              </w:rPr>
            </w:pPr>
            <w:r w:rsidRPr="00B82971">
              <w:rPr>
                <w:rFonts w:ascii="Arial" w:hAnsi="Arial" w:cs="Arial"/>
              </w:rPr>
              <w:t>Медико-социальный патронат за лицами из неблагополучных семей в целях своевременного вовлечения в лечебно-реабилитационные мероприятия</w:t>
            </w:r>
          </w:p>
        </w:tc>
        <w:tc>
          <w:tcPr>
            <w:tcW w:w="2126"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pStyle w:val="ConsPlusCell"/>
              <w:snapToGrid w:val="0"/>
              <w:jc w:val="both"/>
              <w:rPr>
                <w:rFonts w:ascii="Arial" w:hAnsi="Arial" w:cs="Arial"/>
                <w:sz w:val="24"/>
                <w:szCs w:val="24"/>
              </w:rPr>
            </w:pPr>
            <w:r w:rsidRPr="00B82971">
              <w:rPr>
                <w:rFonts w:ascii="Arial" w:hAnsi="Arial" w:cs="Arial"/>
                <w:sz w:val="24"/>
                <w:szCs w:val="24"/>
              </w:rPr>
              <w:t>Рост очагов социального неблагополучия, пьянства и наркотизации</w:t>
            </w:r>
          </w:p>
        </w:tc>
        <w:tc>
          <w:tcPr>
            <w:tcW w:w="2268" w:type="dxa"/>
            <w:tcBorders>
              <w:top w:val="single" w:sz="4" w:space="0" w:color="000000"/>
              <w:left w:val="single" w:sz="4" w:space="0" w:color="000000"/>
              <w:bottom w:val="single" w:sz="4" w:space="0" w:color="000000"/>
              <w:right w:val="single" w:sz="4" w:space="0" w:color="000000"/>
            </w:tcBorders>
            <w:hideMark/>
          </w:tcPr>
          <w:p w:rsidR="00BB108D" w:rsidRPr="00B82971" w:rsidRDefault="00BB108D" w:rsidP="00B82971">
            <w:pPr>
              <w:pStyle w:val="ConsPlusCell"/>
              <w:snapToGrid w:val="0"/>
              <w:jc w:val="both"/>
              <w:rPr>
                <w:rFonts w:ascii="Arial" w:hAnsi="Arial" w:cs="Arial"/>
                <w:sz w:val="24"/>
                <w:szCs w:val="24"/>
              </w:rPr>
            </w:pPr>
            <w:r w:rsidRPr="00B82971">
              <w:rPr>
                <w:rFonts w:ascii="Arial" w:hAnsi="Arial" w:cs="Arial"/>
                <w:sz w:val="24"/>
                <w:szCs w:val="24"/>
              </w:rPr>
              <w:t>Показатели подпрограммы:</w:t>
            </w:r>
          </w:p>
          <w:p w:rsidR="00BB108D" w:rsidRPr="00B82971" w:rsidRDefault="00BB108D" w:rsidP="00B82971">
            <w:pPr>
              <w:pStyle w:val="ConsPlusCell"/>
              <w:snapToGrid w:val="0"/>
              <w:jc w:val="both"/>
              <w:rPr>
                <w:rFonts w:ascii="Arial" w:hAnsi="Arial" w:cs="Arial"/>
                <w:sz w:val="24"/>
                <w:szCs w:val="24"/>
              </w:rPr>
            </w:pPr>
            <w:r w:rsidRPr="00B82971">
              <w:rPr>
                <w:rFonts w:ascii="Arial" w:hAnsi="Arial" w:cs="Arial"/>
                <w:sz w:val="24"/>
                <w:szCs w:val="24"/>
              </w:rPr>
              <w:t>удельный вес наркологических больных</w:t>
            </w:r>
            <w:proofErr w:type="gramStart"/>
            <w:r w:rsidRPr="00B82971">
              <w:rPr>
                <w:rFonts w:ascii="Arial" w:hAnsi="Arial" w:cs="Arial"/>
                <w:sz w:val="24"/>
                <w:szCs w:val="24"/>
              </w:rPr>
              <w:t>.</w:t>
            </w:r>
            <w:proofErr w:type="gramEnd"/>
            <w:r w:rsidRPr="00B82971">
              <w:rPr>
                <w:rFonts w:ascii="Arial" w:hAnsi="Arial" w:cs="Arial"/>
                <w:sz w:val="24"/>
                <w:szCs w:val="24"/>
              </w:rPr>
              <w:t xml:space="preserve"> </w:t>
            </w:r>
            <w:proofErr w:type="gramStart"/>
            <w:r w:rsidRPr="00B82971">
              <w:rPr>
                <w:rFonts w:ascii="Arial" w:hAnsi="Arial" w:cs="Arial"/>
                <w:sz w:val="24"/>
                <w:szCs w:val="24"/>
              </w:rPr>
              <w:t>в</w:t>
            </w:r>
            <w:proofErr w:type="gramEnd"/>
            <w:r w:rsidRPr="00B82971">
              <w:rPr>
                <w:rFonts w:ascii="Arial" w:hAnsi="Arial" w:cs="Arial"/>
                <w:sz w:val="24"/>
                <w:szCs w:val="24"/>
              </w:rPr>
              <w:t>ключенных в реабилитационные программы;</w:t>
            </w:r>
          </w:p>
          <w:p w:rsidR="00BB108D" w:rsidRPr="00B82971" w:rsidRDefault="00BB108D" w:rsidP="00B82971">
            <w:pPr>
              <w:pStyle w:val="ConsPlusCell"/>
              <w:snapToGrid w:val="0"/>
              <w:jc w:val="both"/>
              <w:rPr>
                <w:rFonts w:ascii="Arial" w:hAnsi="Arial" w:cs="Arial"/>
                <w:sz w:val="24"/>
                <w:szCs w:val="24"/>
              </w:rPr>
            </w:pPr>
            <w:r w:rsidRPr="00B82971">
              <w:rPr>
                <w:rFonts w:ascii="Arial" w:hAnsi="Arial" w:cs="Arial"/>
                <w:sz w:val="24"/>
                <w:szCs w:val="24"/>
              </w:rPr>
              <w:t xml:space="preserve">удельный вес наркологических больных, закончивших </w:t>
            </w:r>
            <w:proofErr w:type="gramStart"/>
            <w:r w:rsidRPr="00B82971">
              <w:rPr>
                <w:rFonts w:ascii="Arial" w:hAnsi="Arial" w:cs="Arial"/>
                <w:sz w:val="24"/>
                <w:szCs w:val="24"/>
              </w:rPr>
              <w:t>реабилитационные</w:t>
            </w:r>
            <w:proofErr w:type="gramEnd"/>
            <w:r w:rsidRPr="00B82971">
              <w:rPr>
                <w:rFonts w:ascii="Arial" w:hAnsi="Arial" w:cs="Arial"/>
                <w:sz w:val="24"/>
                <w:szCs w:val="24"/>
              </w:rPr>
              <w:t xml:space="preserve"> программы.</w:t>
            </w:r>
          </w:p>
        </w:tc>
      </w:tr>
    </w:tbl>
    <w:p w:rsidR="00BB108D" w:rsidRPr="00B82971" w:rsidRDefault="00BB108D" w:rsidP="00B82971">
      <w:pPr>
        <w:jc w:val="both"/>
        <w:rPr>
          <w:rFonts w:ascii="Arial" w:hAnsi="Arial" w:cs="Arial"/>
        </w:rPr>
      </w:pPr>
    </w:p>
    <w:p w:rsidR="00B82971" w:rsidRDefault="00B82971" w:rsidP="00B82971">
      <w:pPr>
        <w:widowControl w:val="0"/>
        <w:autoSpaceDE w:val="0"/>
        <w:autoSpaceDN w:val="0"/>
        <w:adjustRightInd w:val="0"/>
        <w:ind w:firstLine="7513"/>
        <w:jc w:val="both"/>
        <w:outlineLvl w:val="1"/>
        <w:rPr>
          <w:rFonts w:ascii="Arial" w:hAnsi="Arial" w:cs="Arial"/>
          <w:lang w:val="en-US"/>
        </w:rPr>
      </w:pPr>
    </w:p>
    <w:p w:rsidR="00B82971" w:rsidRDefault="00B82971" w:rsidP="00B82971">
      <w:pPr>
        <w:widowControl w:val="0"/>
        <w:autoSpaceDE w:val="0"/>
        <w:autoSpaceDN w:val="0"/>
        <w:adjustRightInd w:val="0"/>
        <w:ind w:firstLine="7513"/>
        <w:jc w:val="both"/>
        <w:outlineLvl w:val="1"/>
        <w:rPr>
          <w:rFonts w:ascii="Arial" w:hAnsi="Arial" w:cs="Arial"/>
          <w:lang w:val="en-US"/>
        </w:rPr>
      </w:pPr>
    </w:p>
    <w:p w:rsidR="00B82971" w:rsidRDefault="00B82971" w:rsidP="00B82971">
      <w:pPr>
        <w:widowControl w:val="0"/>
        <w:autoSpaceDE w:val="0"/>
        <w:autoSpaceDN w:val="0"/>
        <w:adjustRightInd w:val="0"/>
        <w:ind w:firstLine="7513"/>
        <w:jc w:val="both"/>
        <w:outlineLvl w:val="1"/>
        <w:rPr>
          <w:rFonts w:ascii="Arial" w:hAnsi="Arial" w:cs="Arial"/>
          <w:lang w:val="en-US"/>
        </w:rPr>
      </w:pPr>
    </w:p>
    <w:p w:rsidR="00B82971" w:rsidRDefault="00B82971" w:rsidP="00B82971">
      <w:pPr>
        <w:widowControl w:val="0"/>
        <w:autoSpaceDE w:val="0"/>
        <w:autoSpaceDN w:val="0"/>
        <w:adjustRightInd w:val="0"/>
        <w:ind w:firstLine="7513"/>
        <w:jc w:val="both"/>
        <w:outlineLvl w:val="1"/>
        <w:rPr>
          <w:rFonts w:ascii="Arial" w:hAnsi="Arial" w:cs="Arial"/>
          <w:lang w:val="en-US"/>
        </w:rPr>
      </w:pPr>
    </w:p>
    <w:p w:rsidR="00B82971" w:rsidRDefault="00B82971" w:rsidP="00B82971">
      <w:pPr>
        <w:widowControl w:val="0"/>
        <w:autoSpaceDE w:val="0"/>
        <w:autoSpaceDN w:val="0"/>
        <w:adjustRightInd w:val="0"/>
        <w:ind w:firstLine="7513"/>
        <w:jc w:val="both"/>
        <w:outlineLvl w:val="1"/>
        <w:rPr>
          <w:rFonts w:ascii="Arial" w:hAnsi="Arial" w:cs="Arial"/>
          <w:lang w:val="en-US"/>
        </w:rPr>
      </w:pPr>
    </w:p>
    <w:p w:rsidR="00B82971" w:rsidRDefault="00B82971" w:rsidP="00B82971">
      <w:pPr>
        <w:widowControl w:val="0"/>
        <w:autoSpaceDE w:val="0"/>
        <w:autoSpaceDN w:val="0"/>
        <w:adjustRightInd w:val="0"/>
        <w:ind w:firstLine="7513"/>
        <w:jc w:val="both"/>
        <w:outlineLvl w:val="1"/>
        <w:rPr>
          <w:rFonts w:ascii="Arial" w:hAnsi="Arial" w:cs="Arial"/>
          <w:lang w:val="en-US"/>
        </w:rPr>
      </w:pPr>
    </w:p>
    <w:p w:rsidR="00B82971" w:rsidRDefault="00B82971" w:rsidP="00B82971">
      <w:pPr>
        <w:widowControl w:val="0"/>
        <w:autoSpaceDE w:val="0"/>
        <w:autoSpaceDN w:val="0"/>
        <w:adjustRightInd w:val="0"/>
        <w:ind w:firstLine="7513"/>
        <w:jc w:val="both"/>
        <w:outlineLvl w:val="1"/>
        <w:rPr>
          <w:rFonts w:ascii="Arial" w:hAnsi="Arial" w:cs="Arial"/>
          <w:lang w:val="en-US"/>
        </w:rPr>
      </w:pPr>
    </w:p>
    <w:p w:rsidR="00B82971" w:rsidRDefault="00B82971" w:rsidP="00B82971">
      <w:pPr>
        <w:widowControl w:val="0"/>
        <w:autoSpaceDE w:val="0"/>
        <w:autoSpaceDN w:val="0"/>
        <w:adjustRightInd w:val="0"/>
        <w:ind w:firstLine="7513"/>
        <w:jc w:val="both"/>
        <w:outlineLvl w:val="1"/>
        <w:rPr>
          <w:rFonts w:ascii="Arial" w:hAnsi="Arial" w:cs="Arial"/>
          <w:lang w:val="en-US"/>
        </w:rPr>
      </w:pPr>
    </w:p>
    <w:p w:rsidR="00B82971" w:rsidRDefault="00B82971" w:rsidP="00B82971">
      <w:pPr>
        <w:widowControl w:val="0"/>
        <w:autoSpaceDE w:val="0"/>
        <w:autoSpaceDN w:val="0"/>
        <w:adjustRightInd w:val="0"/>
        <w:ind w:firstLine="7513"/>
        <w:jc w:val="both"/>
        <w:outlineLvl w:val="1"/>
        <w:rPr>
          <w:rFonts w:ascii="Arial" w:hAnsi="Arial" w:cs="Arial"/>
          <w:lang w:val="en-US"/>
        </w:rPr>
      </w:pPr>
    </w:p>
    <w:p w:rsidR="00B82971" w:rsidRDefault="00B82971" w:rsidP="00B82971">
      <w:pPr>
        <w:widowControl w:val="0"/>
        <w:autoSpaceDE w:val="0"/>
        <w:autoSpaceDN w:val="0"/>
        <w:adjustRightInd w:val="0"/>
        <w:ind w:firstLine="7513"/>
        <w:jc w:val="both"/>
        <w:outlineLvl w:val="1"/>
        <w:rPr>
          <w:rFonts w:ascii="Arial" w:hAnsi="Arial" w:cs="Arial"/>
          <w:lang w:val="en-US"/>
        </w:rPr>
      </w:pPr>
    </w:p>
    <w:p w:rsidR="00B82971" w:rsidRDefault="00B82971" w:rsidP="00B82971">
      <w:pPr>
        <w:widowControl w:val="0"/>
        <w:autoSpaceDE w:val="0"/>
        <w:autoSpaceDN w:val="0"/>
        <w:adjustRightInd w:val="0"/>
        <w:ind w:firstLine="7513"/>
        <w:jc w:val="both"/>
        <w:outlineLvl w:val="1"/>
        <w:rPr>
          <w:rFonts w:ascii="Arial" w:hAnsi="Arial" w:cs="Arial"/>
          <w:lang w:val="en-US"/>
        </w:rPr>
      </w:pPr>
    </w:p>
    <w:p w:rsidR="00B82971" w:rsidRDefault="00B82971" w:rsidP="00B82971">
      <w:pPr>
        <w:widowControl w:val="0"/>
        <w:autoSpaceDE w:val="0"/>
        <w:autoSpaceDN w:val="0"/>
        <w:adjustRightInd w:val="0"/>
        <w:ind w:firstLine="7513"/>
        <w:jc w:val="both"/>
        <w:outlineLvl w:val="1"/>
        <w:rPr>
          <w:rFonts w:ascii="Arial" w:hAnsi="Arial" w:cs="Arial"/>
          <w:lang w:val="en-US"/>
        </w:rPr>
      </w:pPr>
    </w:p>
    <w:p w:rsidR="00B82971" w:rsidRDefault="00B82971" w:rsidP="00B82971">
      <w:pPr>
        <w:widowControl w:val="0"/>
        <w:autoSpaceDE w:val="0"/>
        <w:autoSpaceDN w:val="0"/>
        <w:adjustRightInd w:val="0"/>
        <w:ind w:firstLine="7513"/>
        <w:jc w:val="both"/>
        <w:outlineLvl w:val="1"/>
        <w:rPr>
          <w:rFonts w:ascii="Arial" w:hAnsi="Arial" w:cs="Arial"/>
          <w:lang w:val="en-US"/>
        </w:rPr>
      </w:pPr>
    </w:p>
    <w:p w:rsidR="00B82971" w:rsidRDefault="00B82971" w:rsidP="00B82971">
      <w:pPr>
        <w:widowControl w:val="0"/>
        <w:autoSpaceDE w:val="0"/>
        <w:autoSpaceDN w:val="0"/>
        <w:adjustRightInd w:val="0"/>
        <w:ind w:firstLine="7513"/>
        <w:jc w:val="both"/>
        <w:outlineLvl w:val="1"/>
        <w:rPr>
          <w:rFonts w:ascii="Arial" w:hAnsi="Arial" w:cs="Arial"/>
          <w:lang w:val="en-US"/>
        </w:rPr>
      </w:pPr>
    </w:p>
    <w:p w:rsidR="00B82971" w:rsidRDefault="00B82971" w:rsidP="00B82971">
      <w:pPr>
        <w:widowControl w:val="0"/>
        <w:autoSpaceDE w:val="0"/>
        <w:autoSpaceDN w:val="0"/>
        <w:adjustRightInd w:val="0"/>
        <w:ind w:firstLine="7513"/>
        <w:jc w:val="both"/>
        <w:outlineLvl w:val="1"/>
        <w:rPr>
          <w:rFonts w:ascii="Arial" w:hAnsi="Arial" w:cs="Arial"/>
          <w:lang w:val="en-US"/>
        </w:rPr>
      </w:pPr>
    </w:p>
    <w:p w:rsidR="00BB108D" w:rsidRPr="00B82971" w:rsidRDefault="00BB108D" w:rsidP="00B82971">
      <w:pPr>
        <w:widowControl w:val="0"/>
        <w:autoSpaceDE w:val="0"/>
        <w:autoSpaceDN w:val="0"/>
        <w:adjustRightInd w:val="0"/>
        <w:ind w:firstLine="7513"/>
        <w:jc w:val="right"/>
        <w:outlineLvl w:val="1"/>
        <w:rPr>
          <w:rFonts w:ascii="Arial" w:hAnsi="Arial" w:cs="Arial"/>
        </w:rPr>
      </w:pPr>
      <w:r w:rsidRPr="00B82971">
        <w:rPr>
          <w:rFonts w:ascii="Arial" w:hAnsi="Arial" w:cs="Arial"/>
        </w:rPr>
        <w:lastRenderedPageBreak/>
        <w:t>ПРИЛОЖЕНИЕ 3</w:t>
      </w:r>
    </w:p>
    <w:p w:rsidR="00BB108D" w:rsidRPr="00B82971" w:rsidRDefault="00BB108D" w:rsidP="00B82971">
      <w:pPr>
        <w:ind w:firstLine="7513"/>
        <w:jc w:val="right"/>
        <w:rPr>
          <w:rFonts w:ascii="Arial" w:hAnsi="Arial" w:cs="Arial"/>
          <w:color w:val="000000"/>
        </w:rPr>
      </w:pPr>
      <w:r w:rsidRPr="00B82971">
        <w:rPr>
          <w:rFonts w:ascii="Arial" w:hAnsi="Arial" w:cs="Arial"/>
        </w:rPr>
        <w:t>к м</w:t>
      </w:r>
      <w:r w:rsidRPr="00B82971">
        <w:rPr>
          <w:rFonts w:ascii="Arial" w:hAnsi="Arial" w:cs="Arial"/>
          <w:color w:val="000000"/>
        </w:rPr>
        <w:t>униципальной программе «</w:t>
      </w:r>
      <w:r w:rsidRPr="00B82971">
        <w:rPr>
          <w:rFonts w:ascii="Arial" w:eastAsia="Arial Unicode MS" w:hAnsi="Arial" w:cs="Arial"/>
        </w:rPr>
        <w:t>Противодействие</w:t>
      </w:r>
    </w:p>
    <w:p w:rsidR="00BB108D" w:rsidRPr="00B82971" w:rsidRDefault="00BB108D" w:rsidP="00B82971">
      <w:pPr>
        <w:ind w:firstLine="7513"/>
        <w:jc w:val="right"/>
        <w:rPr>
          <w:rFonts w:ascii="Arial" w:eastAsia="Arial Unicode MS" w:hAnsi="Arial" w:cs="Arial"/>
        </w:rPr>
      </w:pPr>
      <w:r w:rsidRPr="00B82971">
        <w:rPr>
          <w:rFonts w:ascii="Arial" w:eastAsia="Arial Unicode MS" w:hAnsi="Arial" w:cs="Arial"/>
        </w:rPr>
        <w:t xml:space="preserve">злоупотреблению наркотиками </w:t>
      </w:r>
      <w:r w:rsidRPr="00B82971">
        <w:rPr>
          <w:rFonts w:ascii="Arial" w:hAnsi="Arial" w:cs="Arial"/>
          <w:color w:val="000000"/>
        </w:rPr>
        <w:t>в Дмитриевском районе</w:t>
      </w:r>
    </w:p>
    <w:p w:rsidR="00BB108D" w:rsidRPr="00B82971" w:rsidRDefault="00C0584E" w:rsidP="00B82971">
      <w:pPr>
        <w:ind w:firstLine="7513"/>
        <w:jc w:val="right"/>
        <w:rPr>
          <w:rFonts w:ascii="Arial" w:eastAsia="Arial Unicode MS" w:hAnsi="Arial" w:cs="Arial"/>
        </w:rPr>
      </w:pPr>
      <w:r w:rsidRPr="00B82971">
        <w:rPr>
          <w:rFonts w:ascii="Arial" w:eastAsia="Arial Unicode MS" w:hAnsi="Arial" w:cs="Arial"/>
        </w:rPr>
        <w:t>Курской области» на 2025</w:t>
      </w:r>
      <w:r w:rsidR="00BB108D" w:rsidRPr="00B82971">
        <w:rPr>
          <w:rFonts w:ascii="Arial" w:eastAsia="Arial Unicode MS" w:hAnsi="Arial" w:cs="Arial"/>
        </w:rPr>
        <w:t xml:space="preserve"> - </w:t>
      </w:r>
      <w:r w:rsidRPr="00B82971">
        <w:rPr>
          <w:rFonts w:ascii="Arial" w:eastAsia="Arial Unicode MS" w:hAnsi="Arial" w:cs="Arial"/>
        </w:rPr>
        <w:t>2027</w:t>
      </w:r>
      <w:r w:rsidR="00BB108D" w:rsidRPr="00B82971">
        <w:rPr>
          <w:rFonts w:ascii="Arial" w:eastAsia="Arial Unicode MS" w:hAnsi="Arial" w:cs="Arial"/>
        </w:rPr>
        <w:t xml:space="preserve"> годы</w:t>
      </w:r>
    </w:p>
    <w:p w:rsidR="00BB108D" w:rsidRPr="00B82971" w:rsidRDefault="00BB108D" w:rsidP="00B82971">
      <w:pPr>
        <w:jc w:val="both"/>
        <w:rPr>
          <w:rFonts w:ascii="Arial" w:hAnsi="Arial" w:cs="Arial"/>
          <w:color w:val="000000"/>
        </w:rPr>
      </w:pPr>
    </w:p>
    <w:p w:rsidR="00BB108D" w:rsidRPr="00B82971" w:rsidRDefault="00BB108D" w:rsidP="00B82971">
      <w:pPr>
        <w:widowControl w:val="0"/>
        <w:autoSpaceDE w:val="0"/>
        <w:autoSpaceDN w:val="0"/>
        <w:adjustRightInd w:val="0"/>
        <w:ind w:firstLine="540"/>
        <w:jc w:val="both"/>
        <w:rPr>
          <w:rFonts w:ascii="Arial" w:hAnsi="Arial" w:cs="Arial"/>
        </w:rPr>
      </w:pPr>
    </w:p>
    <w:p w:rsidR="00BB108D" w:rsidRPr="00B82971" w:rsidRDefault="00BB108D" w:rsidP="00B82971">
      <w:pPr>
        <w:jc w:val="center"/>
        <w:rPr>
          <w:rFonts w:ascii="Arial" w:eastAsia="Arial Unicode MS" w:hAnsi="Arial" w:cs="Arial"/>
          <w:b/>
          <w:sz w:val="32"/>
          <w:szCs w:val="32"/>
        </w:rPr>
      </w:pPr>
      <w:bookmarkStart w:id="2" w:name="Par416"/>
      <w:bookmarkEnd w:id="2"/>
      <w:r w:rsidRPr="00B82971">
        <w:rPr>
          <w:rFonts w:ascii="Arial" w:hAnsi="Arial" w:cs="Arial"/>
          <w:b/>
          <w:sz w:val="32"/>
          <w:szCs w:val="32"/>
        </w:rPr>
        <w:t>Ресурсное обеспечение муниципальной программы</w:t>
      </w:r>
    </w:p>
    <w:p w:rsidR="00BB108D" w:rsidRPr="00B82971" w:rsidRDefault="00BB108D" w:rsidP="00B82971">
      <w:pPr>
        <w:jc w:val="center"/>
        <w:rPr>
          <w:rFonts w:ascii="Arial" w:eastAsia="Arial Unicode MS" w:hAnsi="Arial" w:cs="Arial"/>
          <w:b/>
          <w:sz w:val="32"/>
          <w:szCs w:val="32"/>
        </w:rPr>
      </w:pPr>
      <w:r w:rsidRPr="00B82971">
        <w:rPr>
          <w:rFonts w:ascii="Arial" w:eastAsia="Arial Unicode MS" w:hAnsi="Arial" w:cs="Arial"/>
          <w:b/>
          <w:sz w:val="32"/>
          <w:szCs w:val="32"/>
        </w:rPr>
        <w:t xml:space="preserve">«Противодействие злоупотреблению наркотиками </w:t>
      </w:r>
      <w:r w:rsidRPr="00B82971">
        <w:rPr>
          <w:rFonts w:ascii="Arial" w:hAnsi="Arial" w:cs="Arial"/>
          <w:b/>
          <w:color w:val="000000"/>
          <w:sz w:val="32"/>
          <w:szCs w:val="32"/>
        </w:rPr>
        <w:t>в Дмитриевском районе</w:t>
      </w:r>
    </w:p>
    <w:p w:rsidR="00BB108D" w:rsidRPr="00B82971" w:rsidRDefault="00C0584E" w:rsidP="00B82971">
      <w:pPr>
        <w:jc w:val="center"/>
        <w:rPr>
          <w:rFonts w:ascii="Arial" w:eastAsia="Arial Unicode MS" w:hAnsi="Arial" w:cs="Arial"/>
          <w:b/>
          <w:sz w:val="32"/>
          <w:szCs w:val="32"/>
        </w:rPr>
      </w:pPr>
      <w:r w:rsidRPr="00B82971">
        <w:rPr>
          <w:rFonts w:ascii="Arial" w:eastAsia="Arial Unicode MS" w:hAnsi="Arial" w:cs="Arial"/>
          <w:b/>
          <w:sz w:val="32"/>
          <w:szCs w:val="32"/>
        </w:rPr>
        <w:t>Курской области» на 2025</w:t>
      </w:r>
      <w:r w:rsidR="00BB108D" w:rsidRPr="00B82971">
        <w:rPr>
          <w:rFonts w:ascii="Arial" w:eastAsia="Arial Unicode MS" w:hAnsi="Arial" w:cs="Arial"/>
          <w:b/>
          <w:sz w:val="32"/>
          <w:szCs w:val="32"/>
        </w:rPr>
        <w:t xml:space="preserve"> - 202</w:t>
      </w:r>
      <w:r w:rsidRPr="00B82971">
        <w:rPr>
          <w:rFonts w:ascii="Arial" w:eastAsia="Arial Unicode MS" w:hAnsi="Arial" w:cs="Arial"/>
          <w:b/>
          <w:sz w:val="32"/>
          <w:szCs w:val="32"/>
        </w:rPr>
        <w:t>7</w:t>
      </w:r>
      <w:r w:rsidR="00BB108D" w:rsidRPr="00B82971">
        <w:rPr>
          <w:rFonts w:ascii="Arial" w:eastAsia="Arial Unicode MS" w:hAnsi="Arial" w:cs="Arial"/>
          <w:b/>
          <w:sz w:val="32"/>
          <w:szCs w:val="32"/>
        </w:rPr>
        <w:t xml:space="preserve"> годы</w:t>
      </w:r>
    </w:p>
    <w:p w:rsidR="00BB108D" w:rsidRPr="00B82971" w:rsidRDefault="00BB108D" w:rsidP="00B82971">
      <w:pPr>
        <w:pStyle w:val="ConsPlusNormal0"/>
        <w:tabs>
          <w:tab w:val="left" w:pos="567"/>
        </w:tabs>
        <w:ind w:firstLine="0"/>
        <w:jc w:val="both"/>
        <w:outlineLvl w:val="1"/>
        <w:rPr>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425"/>
        <w:gridCol w:w="2419"/>
        <w:gridCol w:w="2397"/>
        <w:gridCol w:w="2345"/>
        <w:gridCol w:w="2345"/>
        <w:gridCol w:w="2345"/>
      </w:tblGrid>
      <w:tr w:rsidR="00BB108D" w:rsidRPr="00B82971" w:rsidTr="00BB108D">
        <w:tc>
          <w:tcPr>
            <w:tcW w:w="4928" w:type="dxa"/>
            <w:gridSpan w:val="2"/>
            <w:vMerge w:val="restart"/>
            <w:tcBorders>
              <w:top w:val="single" w:sz="4" w:space="0" w:color="auto"/>
              <w:left w:val="single" w:sz="4" w:space="0" w:color="auto"/>
              <w:bottom w:val="single" w:sz="4" w:space="0" w:color="auto"/>
              <w:right w:val="single" w:sz="4" w:space="0" w:color="auto"/>
            </w:tcBorders>
            <w:hideMark/>
          </w:tcPr>
          <w:p w:rsidR="00BB108D" w:rsidRPr="00B82971" w:rsidRDefault="00BB108D" w:rsidP="00B82971">
            <w:pPr>
              <w:pStyle w:val="ConsPlusNormal0"/>
              <w:tabs>
                <w:tab w:val="left" w:pos="567"/>
              </w:tabs>
              <w:ind w:firstLine="0"/>
              <w:jc w:val="center"/>
              <w:outlineLvl w:val="1"/>
              <w:rPr>
                <w:sz w:val="24"/>
                <w:szCs w:val="24"/>
              </w:rPr>
            </w:pPr>
            <w:r w:rsidRPr="00B82971">
              <w:rPr>
                <w:sz w:val="24"/>
                <w:szCs w:val="24"/>
              </w:rPr>
              <w:t xml:space="preserve">Источники       </w:t>
            </w:r>
            <w:r w:rsidRPr="00B82971">
              <w:rPr>
                <w:sz w:val="24"/>
                <w:szCs w:val="24"/>
              </w:rPr>
              <w:br/>
              <w:t>финансирования, направление расходов</w:t>
            </w:r>
          </w:p>
        </w:tc>
        <w:tc>
          <w:tcPr>
            <w:tcW w:w="2464" w:type="dxa"/>
            <w:vMerge w:val="restart"/>
            <w:tcBorders>
              <w:top w:val="single" w:sz="4" w:space="0" w:color="auto"/>
              <w:left w:val="single" w:sz="4" w:space="0" w:color="auto"/>
              <w:bottom w:val="single" w:sz="4" w:space="0" w:color="auto"/>
              <w:right w:val="single" w:sz="4" w:space="0" w:color="auto"/>
            </w:tcBorders>
            <w:hideMark/>
          </w:tcPr>
          <w:p w:rsidR="00BB108D" w:rsidRPr="00B82971" w:rsidRDefault="00BB108D" w:rsidP="00B82971">
            <w:pPr>
              <w:pStyle w:val="ConsPlusCell"/>
              <w:jc w:val="center"/>
              <w:rPr>
                <w:rFonts w:ascii="Arial" w:hAnsi="Arial" w:cs="Arial"/>
                <w:sz w:val="24"/>
                <w:szCs w:val="24"/>
              </w:rPr>
            </w:pPr>
            <w:r w:rsidRPr="00B82971">
              <w:rPr>
                <w:rFonts w:ascii="Arial" w:hAnsi="Arial" w:cs="Arial"/>
                <w:sz w:val="24"/>
                <w:szCs w:val="24"/>
              </w:rPr>
              <w:t xml:space="preserve">Всего за период   </w:t>
            </w:r>
            <w:r w:rsidRPr="00B82971">
              <w:rPr>
                <w:rFonts w:ascii="Arial" w:hAnsi="Arial" w:cs="Arial"/>
                <w:sz w:val="24"/>
                <w:szCs w:val="24"/>
              </w:rPr>
              <w:br/>
              <w:t xml:space="preserve">реализации </w:t>
            </w:r>
            <w:r w:rsidRPr="00B82971">
              <w:rPr>
                <w:rFonts w:ascii="Arial" w:hAnsi="Arial" w:cs="Arial"/>
                <w:sz w:val="24"/>
                <w:szCs w:val="24"/>
              </w:rPr>
              <w:br/>
              <w:t>программы</w:t>
            </w:r>
          </w:p>
          <w:p w:rsidR="00BB108D" w:rsidRPr="00B82971" w:rsidRDefault="00BB108D" w:rsidP="00B82971">
            <w:pPr>
              <w:pStyle w:val="ConsPlusNormal0"/>
              <w:tabs>
                <w:tab w:val="left" w:pos="567"/>
              </w:tabs>
              <w:ind w:firstLine="0"/>
              <w:jc w:val="center"/>
              <w:outlineLvl w:val="1"/>
              <w:rPr>
                <w:sz w:val="24"/>
                <w:szCs w:val="24"/>
              </w:rPr>
            </w:pPr>
            <w:r w:rsidRPr="00B82971">
              <w:rPr>
                <w:sz w:val="24"/>
                <w:szCs w:val="24"/>
              </w:rPr>
              <w:t>(тыс. рублей)</w:t>
            </w:r>
          </w:p>
        </w:tc>
        <w:tc>
          <w:tcPr>
            <w:tcW w:w="7394" w:type="dxa"/>
            <w:gridSpan w:val="3"/>
            <w:tcBorders>
              <w:top w:val="single" w:sz="4" w:space="0" w:color="auto"/>
              <w:left w:val="single" w:sz="4" w:space="0" w:color="auto"/>
              <w:bottom w:val="single" w:sz="4" w:space="0" w:color="auto"/>
              <w:right w:val="single" w:sz="4" w:space="0" w:color="auto"/>
            </w:tcBorders>
            <w:hideMark/>
          </w:tcPr>
          <w:p w:rsidR="00BB108D" w:rsidRPr="00B82971" w:rsidRDefault="00BB108D" w:rsidP="00B82971">
            <w:pPr>
              <w:pStyle w:val="ConsPlusNormal0"/>
              <w:tabs>
                <w:tab w:val="left" w:pos="567"/>
              </w:tabs>
              <w:ind w:firstLine="0"/>
              <w:jc w:val="center"/>
              <w:outlineLvl w:val="1"/>
              <w:rPr>
                <w:sz w:val="24"/>
                <w:szCs w:val="24"/>
              </w:rPr>
            </w:pPr>
            <w:r w:rsidRPr="00B82971">
              <w:rPr>
                <w:sz w:val="24"/>
                <w:szCs w:val="24"/>
              </w:rPr>
              <w:t>В том числе по годам (тыс. рублей)</w:t>
            </w:r>
          </w:p>
        </w:tc>
      </w:tr>
      <w:tr w:rsidR="00BB108D" w:rsidRPr="00B82971" w:rsidTr="00BB108D">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rsidR="00BB108D" w:rsidRPr="00B82971" w:rsidRDefault="00BB108D" w:rsidP="00B82971">
            <w:pPr>
              <w:jc w:val="center"/>
              <w:rPr>
                <w:rFonts w:ascii="Arial" w:hAnsi="Arial" w:cs="Arial"/>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B108D" w:rsidRPr="00B82971" w:rsidRDefault="00BB108D" w:rsidP="00B82971">
            <w:pPr>
              <w:jc w:val="center"/>
              <w:rPr>
                <w:rFonts w:ascii="Arial" w:hAnsi="Arial" w:cs="Arial"/>
              </w:rPr>
            </w:pPr>
          </w:p>
        </w:tc>
        <w:tc>
          <w:tcPr>
            <w:tcW w:w="2464" w:type="dxa"/>
            <w:tcBorders>
              <w:top w:val="single" w:sz="4" w:space="0" w:color="auto"/>
              <w:left w:val="single" w:sz="4" w:space="0" w:color="auto"/>
              <w:bottom w:val="single" w:sz="4" w:space="0" w:color="auto"/>
              <w:right w:val="single" w:sz="4" w:space="0" w:color="auto"/>
            </w:tcBorders>
            <w:hideMark/>
          </w:tcPr>
          <w:p w:rsidR="00BB108D" w:rsidRPr="00B82971" w:rsidRDefault="00BB108D" w:rsidP="00B82971">
            <w:pPr>
              <w:pStyle w:val="ConsPlusNormal0"/>
              <w:tabs>
                <w:tab w:val="left" w:pos="567"/>
              </w:tabs>
              <w:ind w:firstLine="0"/>
              <w:jc w:val="center"/>
              <w:outlineLvl w:val="1"/>
              <w:rPr>
                <w:sz w:val="24"/>
                <w:szCs w:val="24"/>
              </w:rPr>
            </w:pPr>
            <w:r w:rsidRPr="00B82971">
              <w:rPr>
                <w:sz w:val="24"/>
                <w:szCs w:val="24"/>
              </w:rPr>
              <w:t>202</w:t>
            </w:r>
            <w:r w:rsidR="00DA6209" w:rsidRPr="00B82971">
              <w:rPr>
                <w:sz w:val="24"/>
                <w:szCs w:val="24"/>
              </w:rPr>
              <w:t>5</w:t>
            </w:r>
          </w:p>
        </w:tc>
        <w:tc>
          <w:tcPr>
            <w:tcW w:w="2465" w:type="dxa"/>
            <w:tcBorders>
              <w:top w:val="single" w:sz="4" w:space="0" w:color="auto"/>
              <w:left w:val="single" w:sz="4" w:space="0" w:color="auto"/>
              <w:bottom w:val="single" w:sz="4" w:space="0" w:color="auto"/>
              <w:right w:val="single" w:sz="4" w:space="0" w:color="auto"/>
            </w:tcBorders>
            <w:hideMark/>
          </w:tcPr>
          <w:p w:rsidR="00BB108D" w:rsidRPr="00B82971" w:rsidRDefault="00BB108D" w:rsidP="00B82971">
            <w:pPr>
              <w:pStyle w:val="ConsPlusNormal0"/>
              <w:tabs>
                <w:tab w:val="left" w:pos="567"/>
              </w:tabs>
              <w:ind w:firstLine="0"/>
              <w:jc w:val="center"/>
              <w:outlineLvl w:val="1"/>
              <w:rPr>
                <w:sz w:val="24"/>
                <w:szCs w:val="24"/>
              </w:rPr>
            </w:pPr>
            <w:r w:rsidRPr="00B82971">
              <w:rPr>
                <w:sz w:val="24"/>
                <w:szCs w:val="24"/>
              </w:rPr>
              <w:t>202</w:t>
            </w:r>
            <w:r w:rsidR="00DA6209" w:rsidRPr="00B82971">
              <w:rPr>
                <w:sz w:val="24"/>
                <w:szCs w:val="24"/>
              </w:rPr>
              <w:t>6</w:t>
            </w:r>
          </w:p>
        </w:tc>
        <w:tc>
          <w:tcPr>
            <w:tcW w:w="2465" w:type="dxa"/>
            <w:tcBorders>
              <w:top w:val="single" w:sz="4" w:space="0" w:color="auto"/>
              <w:left w:val="single" w:sz="4" w:space="0" w:color="auto"/>
              <w:bottom w:val="single" w:sz="4" w:space="0" w:color="auto"/>
              <w:right w:val="single" w:sz="4" w:space="0" w:color="auto"/>
            </w:tcBorders>
            <w:hideMark/>
          </w:tcPr>
          <w:p w:rsidR="00BB108D" w:rsidRPr="00B82971" w:rsidRDefault="00BB108D" w:rsidP="00B82971">
            <w:pPr>
              <w:pStyle w:val="ConsPlusNormal0"/>
              <w:tabs>
                <w:tab w:val="left" w:pos="567"/>
              </w:tabs>
              <w:ind w:firstLine="0"/>
              <w:jc w:val="center"/>
              <w:outlineLvl w:val="1"/>
              <w:rPr>
                <w:sz w:val="24"/>
                <w:szCs w:val="24"/>
              </w:rPr>
            </w:pPr>
            <w:r w:rsidRPr="00B82971">
              <w:rPr>
                <w:sz w:val="24"/>
                <w:szCs w:val="24"/>
              </w:rPr>
              <w:t>202</w:t>
            </w:r>
            <w:r w:rsidR="00DA6209" w:rsidRPr="00B82971">
              <w:rPr>
                <w:sz w:val="24"/>
                <w:szCs w:val="24"/>
              </w:rPr>
              <w:t>7</w:t>
            </w:r>
          </w:p>
        </w:tc>
      </w:tr>
      <w:tr w:rsidR="00BB108D" w:rsidRPr="00B82971" w:rsidTr="00BB108D">
        <w:tc>
          <w:tcPr>
            <w:tcW w:w="4928" w:type="dxa"/>
            <w:gridSpan w:val="2"/>
            <w:tcBorders>
              <w:top w:val="single" w:sz="4" w:space="0" w:color="auto"/>
              <w:left w:val="single" w:sz="4" w:space="0" w:color="auto"/>
              <w:bottom w:val="single" w:sz="4" w:space="0" w:color="auto"/>
              <w:right w:val="single" w:sz="4" w:space="0" w:color="auto"/>
            </w:tcBorders>
            <w:hideMark/>
          </w:tcPr>
          <w:p w:rsidR="00BB108D" w:rsidRPr="00B82971" w:rsidRDefault="00BB108D" w:rsidP="00B82971">
            <w:pPr>
              <w:pStyle w:val="ConsPlusNormal0"/>
              <w:tabs>
                <w:tab w:val="left" w:pos="567"/>
              </w:tabs>
              <w:ind w:firstLine="0"/>
              <w:jc w:val="both"/>
              <w:outlineLvl w:val="1"/>
              <w:rPr>
                <w:sz w:val="24"/>
                <w:szCs w:val="24"/>
              </w:rPr>
            </w:pPr>
            <w:r w:rsidRPr="00B82971">
              <w:rPr>
                <w:sz w:val="24"/>
                <w:szCs w:val="24"/>
              </w:rPr>
              <w:t>Всего</w:t>
            </w:r>
          </w:p>
        </w:tc>
        <w:tc>
          <w:tcPr>
            <w:tcW w:w="2464" w:type="dxa"/>
            <w:tcBorders>
              <w:top w:val="single" w:sz="4" w:space="0" w:color="auto"/>
              <w:left w:val="single" w:sz="4" w:space="0" w:color="auto"/>
              <w:bottom w:val="single" w:sz="4" w:space="0" w:color="auto"/>
              <w:right w:val="single" w:sz="4" w:space="0" w:color="auto"/>
            </w:tcBorders>
            <w:hideMark/>
          </w:tcPr>
          <w:p w:rsidR="00BB108D" w:rsidRPr="00B82971" w:rsidRDefault="00BB108D" w:rsidP="00B82971">
            <w:pPr>
              <w:pStyle w:val="ConsPlusNormal0"/>
              <w:tabs>
                <w:tab w:val="left" w:pos="567"/>
              </w:tabs>
              <w:ind w:firstLine="0"/>
              <w:jc w:val="both"/>
              <w:outlineLvl w:val="1"/>
              <w:rPr>
                <w:sz w:val="24"/>
                <w:szCs w:val="24"/>
              </w:rPr>
            </w:pPr>
            <w:r w:rsidRPr="00B82971">
              <w:rPr>
                <w:sz w:val="24"/>
                <w:szCs w:val="24"/>
              </w:rPr>
              <w:t>126,00</w:t>
            </w:r>
          </w:p>
        </w:tc>
        <w:tc>
          <w:tcPr>
            <w:tcW w:w="2464" w:type="dxa"/>
            <w:tcBorders>
              <w:top w:val="single" w:sz="4" w:space="0" w:color="auto"/>
              <w:left w:val="single" w:sz="4" w:space="0" w:color="auto"/>
              <w:bottom w:val="single" w:sz="4" w:space="0" w:color="auto"/>
              <w:right w:val="single" w:sz="4" w:space="0" w:color="auto"/>
            </w:tcBorders>
            <w:hideMark/>
          </w:tcPr>
          <w:p w:rsidR="00BB108D" w:rsidRPr="00B82971" w:rsidRDefault="00BB108D" w:rsidP="00B82971">
            <w:pPr>
              <w:pStyle w:val="ConsPlusNormal0"/>
              <w:tabs>
                <w:tab w:val="left" w:pos="567"/>
              </w:tabs>
              <w:ind w:firstLine="0"/>
              <w:jc w:val="both"/>
              <w:outlineLvl w:val="1"/>
              <w:rPr>
                <w:sz w:val="24"/>
                <w:szCs w:val="24"/>
              </w:rPr>
            </w:pPr>
            <w:r w:rsidRPr="00B82971">
              <w:rPr>
                <w:sz w:val="24"/>
                <w:szCs w:val="24"/>
              </w:rPr>
              <w:t>42,00</w:t>
            </w:r>
          </w:p>
        </w:tc>
        <w:tc>
          <w:tcPr>
            <w:tcW w:w="2465" w:type="dxa"/>
            <w:tcBorders>
              <w:top w:val="single" w:sz="4" w:space="0" w:color="auto"/>
              <w:left w:val="single" w:sz="4" w:space="0" w:color="auto"/>
              <w:bottom w:val="single" w:sz="4" w:space="0" w:color="auto"/>
              <w:right w:val="single" w:sz="4" w:space="0" w:color="auto"/>
            </w:tcBorders>
            <w:hideMark/>
          </w:tcPr>
          <w:p w:rsidR="00BB108D" w:rsidRPr="00B82971" w:rsidRDefault="00BB108D" w:rsidP="00B82971">
            <w:pPr>
              <w:pStyle w:val="ConsPlusNormal0"/>
              <w:tabs>
                <w:tab w:val="left" w:pos="567"/>
              </w:tabs>
              <w:ind w:firstLine="0"/>
              <w:jc w:val="both"/>
              <w:outlineLvl w:val="1"/>
              <w:rPr>
                <w:sz w:val="24"/>
                <w:szCs w:val="24"/>
              </w:rPr>
            </w:pPr>
            <w:r w:rsidRPr="00B82971">
              <w:rPr>
                <w:sz w:val="24"/>
                <w:szCs w:val="24"/>
              </w:rPr>
              <w:t>42,00</w:t>
            </w:r>
          </w:p>
        </w:tc>
        <w:tc>
          <w:tcPr>
            <w:tcW w:w="2465" w:type="dxa"/>
            <w:tcBorders>
              <w:top w:val="single" w:sz="4" w:space="0" w:color="auto"/>
              <w:left w:val="single" w:sz="4" w:space="0" w:color="auto"/>
              <w:bottom w:val="single" w:sz="4" w:space="0" w:color="auto"/>
              <w:right w:val="single" w:sz="4" w:space="0" w:color="auto"/>
            </w:tcBorders>
            <w:hideMark/>
          </w:tcPr>
          <w:p w:rsidR="00BB108D" w:rsidRPr="00B82971" w:rsidRDefault="00BB108D" w:rsidP="00B82971">
            <w:pPr>
              <w:pStyle w:val="ConsPlusNormal0"/>
              <w:tabs>
                <w:tab w:val="left" w:pos="567"/>
              </w:tabs>
              <w:ind w:firstLine="0"/>
              <w:jc w:val="both"/>
              <w:outlineLvl w:val="1"/>
              <w:rPr>
                <w:sz w:val="24"/>
                <w:szCs w:val="24"/>
              </w:rPr>
            </w:pPr>
            <w:r w:rsidRPr="00B82971">
              <w:rPr>
                <w:sz w:val="24"/>
                <w:szCs w:val="24"/>
              </w:rPr>
              <w:t>42,00</w:t>
            </w:r>
          </w:p>
        </w:tc>
      </w:tr>
      <w:tr w:rsidR="00BB108D" w:rsidRPr="00B82971" w:rsidTr="00BB108D">
        <w:tc>
          <w:tcPr>
            <w:tcW w:w="2464" w:type="dxa"/>
            <w:vMerge w:val="restart"/>
            <w:tcBorders>
              <w:top w:val="single" w:sz="4" w:space="0" w:color="auto"/>
              <w:left w:val="single" w:sz="4" w:space="0" w:color="auto"/>
              <w:bottom w:val="single" w:sz="4" w:space="0" w:color="auto"/>
              <w:right w:val="single" w:sz="4" w:space="0" w:color="auto"/>
            </w:tcBorders>
            <w:hideMark/>
          </w:tcPr>
          <w:p w:rsidR="00BB108D" w:rsidRPr="00B82971" w:rsidRDefault="00BB108D" w:rsidP="00B82971">
            <w:pPr>
              <w:pStyle w:val="ConsPlusNormal0"/>
              <w:tabs>
                <w:tab w:val="left" w:pos="567"/>
              </w:tabs>
              <w:ind w:firstLine="0"/>
              <w:jc w:val="both"/>
              <w:outlineLvl w:val="1"/>
              <w:rPr>
                <w:sz w:val="24"/>
                <w:szCs w:val="24"/>
              </w:rPr>
            </w:pPr>
            <w:r w:rsidRPr="00B82971">
              <w:rPr>
                <w:sz w:val="24"/>
                <w:szCs w:val="24"/>
              </w:rPr>
              <w:t>Подпрограммы</w:t>
            </w:r>
          </w:p>
        </w:tc>
        <w:tc>
          <w:tcPr>
            <w:tcW w:w="2464" w:type="dxa"/>
            <w:tcBorders>
              <w:top w:val="single" w:sz="4" w:space="0" w:color="auto"/>
              <w:left w:val="single" w:sz="4" w:space="0" w:color="auto"/>
              <w:bottom w:val="single" w:sz="4" w:space="0" w:color="auto"/>
              <w:right w:val="single" w:sz="4" w:space="0" w:color="auto"/>
            </w:tcBorders>
            <w:hideMark/>
          </w:tcPr>
          <w:p w:rsidR="00BB108D" w:rsidRPr="00B82971" w:rsidRDefault="00BB108D" w:rsidP="00B82971">
            <w:pPr>
              <w:pStyle w:val="ConsPlusNormal0"/>
              <w:tabs>
                <w:tab w:val="left" w:pos="567"/>
              </w:tabs>
              <w:ind w:firstLine="0"/>
              <w:jc w:val="both"/>
              <w:outlineLvl w:val="1"/>
              <w:rPr>
                <w:sz w:val="24"/>
                <w:szCs w:val="24"/>
              </w:rPr>
            </w:pPr>
            <w:r w:rsidRPr="00B82971">
              <w:rPr>
                <w:sz w:val="24"/>
                <w:szCs w:val="24"/>
              </w:rPr>
              <w:t>Профилактика наркомании</w:t>
            </w:r>
          </w:p>
        </w:tc>
        <w:tc>
          <w:tcPr>
            <w:tcW w:w="2464" w:type="dxa"/>
            <w:tcBorders>
              <w:top w:val="single" w:sz="4" w:space="0" w:color="auto"/>
              <w:left w:val="single" w:sz="4" w:space="0" w:color="auto"/>
              <w:bottom w:val="single" w:sz="4" w:space="0" w:color="auto"/>
              <w:right w:val="single" w:sz="4" w:space="0" w:color="auto"/>
            </w:tcBorders>
            <w:hideMark/>
          </w:tcPr>
          <w:p w:rsidR="00BB108D" w:rsidRPr="00B82971" w:rsidRDefault="00BB108D" w:rsidP="00B82971">
            <w:pPr>
              <w:pStyle w:val="ConsPlusNormal0"/>
              <w:tabs>
                <w:tab w:val="left" w:pos="567"/>
              </w:tabs>
              <w:ind w:firstLine="0"/>
              <w:jc w:val="both"/>
              <w:outlineLvl w:val="1"/>
              <w:rPr>
                <w:sz w:val="24"/>
                <w:szCs w:val="24"/>
              </w:rPr>
            </w:pPr>
            <w:r w:rsidRPr="00B82971">
              <w:rPr>
                <w:sz w:val="24"/>
                <w:szCs w:val="24"/>
              </w:rPr>
              <w:t>6,00</w:t>
            </w:r>
          </w:p>
        </w:tc>
        <w:tc>
          <w:tcPr>
            <w:tcW w:w="2464" w:type="dxa"/>
            <w:tcBorders>
              <w:top w:val="single" w:sz="4" w:space="0" w:color="auto"/>
              <w:left w:val="single" w:sz="4" w:space="0" w:color="auto"/>
              <w:bottom w:val="single" w:sz="4" w:space="0" w:color="auto"/>
              <w:right w:val="single" w:sz="4" w:space="0" w:color="auto"/>
            </w:tcBorders>
            <w:hideMark/>
          </w:tcPr>
          <w:p w:rsidR="00BB108D" w:rsidRPr="00B82971" w:rsidRDefault="00BB108D" w:rsidP="00B82971">
            <w:pPr>
              <w:pStyle w:val="ConsPlusNormal0"/>
              <w:tabs>
                <w:tab w:val="left" w:pos="567"/>
              </w:tabs>
              <w:ind w:firstLine="0"/>
              <w:jc w:val="both"/>
              <w:outlineLvl w:val="1"/>
              <w:rPr>
                <w:sz w:val="24"/>
                <w:szCs w:val="24"/>
              </w:rPr>
            </w:pPr>
            <w:r w:rsidRPr="00B82971">
              <w:rPr>
                <w:sz w:val="24"/>
                <w:szCs w:val="24"/>
              </w:rPr>
              <w:t>2,00</w:t>
            </w:r>
          </w:p>
        </w:tc>
        <w:tc>
          <w:tcPr>
            <w:tcW w:w="2465" w:type="dxa"/>
            <w:tcBorders>
              <w:top w:val="single" w:sz="4" w:space="0" w:color="auto"/>
              <w:left w:val="single" w:sz="4" w:space="0" w:color="auto"/>
              <w:bottom w:val="single" w:sz="4" w:space="0" w:color="auto"/>
              <w:right w:val="single" w:sz="4" w:space="0" w:color="auto"/>
            </w:tcBorders>
            <w:hideMark/>
          </w:tcPr>
          <w:p w:rsidR="00BB108D" w:rsidRPr="00B82971" w:rsidRDefault="00BB108D" w:rsidP="00B82971">
            <w:pPr>
              <w:pStyle w:val="ConsPlusNormal0"/>
              <w:tabs>
                <w:tab w:val="left" w:pos="567"/>
              </w:tabs>
              <w:ind w:firstLine="0"/>
              <w:jc w:val="both"/>
              <w:outlineLvl w:val="1"/>
              <w:rPr>
                <w:sz w:val="24"/>
                <w:szCs w:val="24"/>
              </w:rPr>
            </w:pPr>
            <w:r w:rsidRPr="00B82971">
              <w:rPr>
                <w:sz w:val="24"/>
                <w:szCs w:val="24"/>
              </w:rPr>
              <w:t>2,00</w:t>
            </w:r>
          </w:p>
        </w:tc>
        <w:tc>
          <w:tcPr>
            <w:tcW w:w="2465" w:type="dxa"/>
            <w:tcBorders>
              <w:top w:val="single" w:sz="4" w:space="0" w:color="auto"/>
              <w:left w:val="single" w:sz="4" w:space="0" w:color="auto"/>
              <w:bottom w:val="single" w:sz="4" w:space="0" w:color="auto"/>
              <w:right w:val="single" w:sz="4" w:space="0" w:color="auto"/>
            </w:tcBorders>
            <w:hideMark/>
          </w:tcPr>
          <w:p w:rsidR="00BB108D" w:rsidRPr="00B82971" w:rsidRDefault="00BB108D" w:rsidP="00B82971">
            <w:pPr>
              <w:pStyle w:val="ConsPlusNormal0"/>
              <w:tabs>
                <w:tab w:val="left" w:pos="567"/>
              </w:tabs>
              <w:ind w:firstLine="0"/>
              <w:jc w:val="both"/>
              <w:outlineLvl w:val="1"/>
              <w:rPr>
                <w:sz w:val="24"/>
                <w:szCs w:val="24"/>
              </w:rPr>
            </w:pPr>
            <w:r w:rsidRPr="00B82971">
              <w:rPr>
                <w:sz w:val="24"/>
                <w:szCs w:val="24"/>
              </w:rPr>
              <w:t>2,00</w:t>
            </w:r>
          </w:p>
        </w:tc>
      </w:tr>
      <w:tr w:rsidR="00BB108D" w:rsidRPr="00B82971" w:rsidTr="00BB108D">
        <w:tc>
          <w:tcPr>
            <w:tcW w:w="0" w:type="auto"/>
            <w:vMerge/>
            <w:tcBorders>
              <w:top w:val="single" w:sz="4" w:space="0" w:color="auto"/>
              <w:left w:val="single" w:sz="4" w:space="0" w:color="auto"/>
              <w:bottom w:val="single" w:sz="4" w:space="0" w:color="auto"/>
              <w:right w:val="single" w:sz="4" w:space="0" w:color="auto"/>
            </w:tcBorders>
            <w:vAlign w:val="center"/>
            <w:hideMark/>
          </w:tcPr>
          <w:p w:rsidR="00BB108D" w:rsidRPr="00B82971" w:rsidRDefault="00BB108D" w:rsidP="00B82971">
            <w:pPr>
              <w:jc w:val="both"/>
              <w:rPr>
                <w:rFonts w:ascii="Arial" w:hAnsi="Arial" w:cs="Arial"/>
              </w:rPr>
            </w:pPr>
          </w:p>
        </w:tc>
        <w:tc>
          <w:tcPr>
            <w:tcW w:w="2464" w:type="dxa"/>
            <w:tcBorders>
              <w:top w:val="single" w:sz="4" w:space="0" w:color="auto"/>
              <w:left w:val="single" w:sz="4" w:space="0" w:color="auto"/>
              <w:bottom w:val="single" w:sz="4" w:space="0" w:color="auto"/>
              <w:right w:val="single" w:sz="4" w:space="0" w:color="auto"/>
            </w:tcBorders>
            <w:hideMark/>
          </w:tcPr>
          <w:p w:rsidR="00BB108D" w:rsidRPr="00B82971" w:rsidRDefault="00BB108D" w:rsidP="00B82971">
            <w:pPr>
              <w:pStyle w:val="ConsPlusNormal0"/>
              <w:tabs>
                <w:tab w:val="left" w:pos="567"/>
              </w:tabs>
              <w:ind w:firstLine="0"/>
              <w:jc w:val="both"/>
              <w:outlineLvl w:val="1"/>
              <w:rPr>
                <w:sz w:val="24"/>
                <w:szCs w:val="24"/>
              </w:rPr>
            </w:pPr>
            <w:r w:rsidRPr="00B82971">
              <w:rPr>
                <w:bCs/>
                <w:color w:val="000000"/>
                <w:sz w:val="24"/>
                <w:szCs w:val="24"/>
              </w:rPr>
              <w:t>Медико-социальная реабилитация больных</w:t>
            </w:r>
          </w:p>
        </w:tc>
        <w:tc>
          <w:tcPr>
            <w:tcW w:w="2464" w:type="dxa"/>
            <w:tcBorders>
              <w:top w:val="single" w:sz="4" w:space="0" w:color="auto"/>
              <w:left w:val="single" w:sz="4" w:space="0" w:color="auto"/>
              <w:bottom w:val="single" w:sz="4" w:space="0" w:color="auto"/>
              <w:right w:val="single" w:sz="4" w:space="0" w:color="auto"/>
            </w:tcBorders>
            <w:hideMark/>
          </w:tcPr>
          <w:p w:rsidR="00BB108D" w:rsidRPr="00B82971" w:rsidRDefault="00BB108D" w:rsidP="00B82971">
            <w:pPr>
              <w:pStyle w:val="ConsPlusNormal0"/>
              <w:tabs>
                <w:tab w:val="left" w:pos="567"/>
              </w:tabs>
              <w:ind w:firstLine="0"/>
              <w:jc w:val="both"/>
              <w:outlineLvl w:val="1"/>
              <w:rPr>
                <w:sz w:val="24"/>
                <w:szCs w:val="24"/>
              </w:rPr>
            </w:pPr>
            <w:r w:rsidRPr="00B82971">
              <w:rPr>
                <w:sz w:val="24"/>
                <w:szCs w:val="24"/>
              </w:rPr>
              <w:t>120,00</w:t>
            </w:r>
          </w:p>
        </w:tc>
        <w:tc>
          <w:tcPr>
            <w:tcW w:w="2464" w:type="dxa"/>
            <w:tcBorders>
              <w:top w:val="single" w:sz="4" w:space="0" w:color="auto"/>
              <w:left w:val="single" w:sz="4" w:space="0" w:color="auto"/>
              <w:bottom w:val="single" w:sz="4" w:space="0" w:color="auto"/>
              <w:right w:val="single" w:sz="4" w:space="0" w:color="auto"/>
            </w:tcBorders>
            <w:hideMark/>
          </w:tcPr>
          <w:p w:rsidR="00BB108D" w:rsidRPr="00B82971" w:rsidRDefault="00BB108D" w:rsidP="00B82971">
            <w:pPr>
              <w:pStyle w:val="ConsPlusNormal0"/>
              <w:tabs>
                <w:tab w:val="left" w:pos="567"/>
              </w:tabs>
              <w:ind w:firstLine="0"/>
              <w:jc w:val="both"/>
              <w:outlineLvl w:val="1"/>
              <w:rPr>
                <w:sz w:val="24"/>
                <w:szCs w:val="24"/>
              </w:rPr>
            </w:pPr>
            <w:r w:rsidRPr="00B82971">
              <w:rPr>
                <w:sz w:val="24"/>
                <w:szCs w:val="24"/>
              </w:rPr>
              <w:t>40,00</w:t>
            </w:r>
          </w:p>
        </w:tc>
        <w:tc>
          <w:tcPr>
            <w:tcW w:w="2465" w:type="dxa"/>
            <w:tcBorders>
              <w:top w:val="single" w:sz="4" w:space="0" w:color="auto"/>
              <w:left w:val="single" w:sz="4" w:space="0" w:color="auto"/>
              <w:bottom w:val="single" w:sz="4" w:space="0" w:color="auto"/>
              <w:right w:val="single" w:sz="4" w:space="0" w:color="auto"/>
            </w:tcBorders>
            <w:hideMark/>
          </w:tcPr>
          <w:p w:rsidR="00BB108D" w:rsidRPr="00B82971" w:rsidRDefault="00BB108D" w:rsidP="00B82971">
            <w:pPr>
              <w:pStyle w:val="ConsPlusNormal0"/>
              <w:tabs>
                <w:tab w:val="left" w:pos="567"/>
              </w:tabs>
              <w:ind w:firstLine="0"/>
              <w:jc w:val="both"/>
              <w:outlineLvl w:val="1"/>
              <w:rPr>
                <w:sz w:val="24"/>
                <w:szCs w:val="24"/>
              </w:rPr>
            </w:pPr>
            <w:r w:rsidRPr="00B82971">
              <w:rPr>
                <w:sz w:val="24"/>
                <w:szCs w:val="24"/>
              </w:rPr>
              <w:t>40,00</w:t>
            </w:r>
          </w:p>
        </w:tc>
        <w:tc>
          <w:tcPr>
            <w:tcW w:w="2465" w:type="dxa"/>
            <w:tcBorders>
              <w:top w:val="single" w:sz="4" w:space="0" w:color="auto"/>
              <w:left w:val="single" w:sz="4" w:space="0" w:color="auto"/>
              <w:bottom w:val="single" w:sz="4" w:space="0" w:color="auto"/>
              <w:right w:val="single" w:sz="4" w:space="0" w:color="auto"/>
            </w:tcBorders>
            <w:hideMark/>
          </w:tcPr>
          <w:p w:rsidR="00BB108D" w:rsidRPr="00B82971" w:rsidRDefault="00BB108D" w:rsidP="00B82971">
            <w:pPr>
              <w:pStyle w:val="ConsPlusNormal0"/>
              <w:tabs>
                <w:tab w:val="left" w:pos="567"/>
              </w:tabs>
              <w:ind w:firstLine="0"/>
              <w:jc w:val="both"/>
              <w:outlineLvl w:val="1"/>
              <w:rPr>
                <w:sz w:val="24"/>
                <w:szCs w:val="24"/>
              </w:rPr>
            </w:pPr>
            <w:r w:rsidRPr="00B82971">
              <w:rPr>
                <w:sz w:val="24"/>
                <w:szCs w:val="24"/>
              </w:rPr>
              <w:t>40,00</w:t>
            </w:r>
          </w:p>
        </w:tc>
      </w:tr>
      <w:tr w:rsidR="00BB108D" w:rsidRPr="00B82971" w:rsidTr="00BB108D">
        <w:tc>
          <w:tcPr>
            <w:tcW w:w="4928" w:type="dxa"/>
            <w:gridSpan w:val="2"/>
            <w:tcBorders>
              <w:top w:val="single" w:sz="4" w:space="0" w:color="auto"/>
              <w:left w:val="single" w:sz="4" w:space="0" w:color="auto"/>
              <w:bottom w:val="single" w:sz="4" w:space="0" w:color="auto"/>
              <w:right w:val="single" w:sz="4" w:space="0" w:color="auto"/>
            </w:tcBorders>
            <w:hideMark/>
          </w:tcPr>
          <w:p w:rsidR="00BB108D" w:rsidRPr="00B82971" w:rsidRDefault="00BB108D" w:rsidP="00B82971">
            <w:pPr>
              <w:pStyle w:val="ConsPlusNormal0"/>
              <w:tabs>
                <w:tab w:val="left" w:pos="567"/>
              </w:tabs>
              <w:ind w:firstLine="0"/>
              <w:jc w:val="both"/>
              <w:outlineLvl w:val="1"/>
              <w:rPr>
                <w:sz w:val="24"/>
                <w:szCs w:val="24"/>
              </w:rPr>
            </w:pPr>
            <w:r w:rsidRPr="00B82971">
              <w:rPr>
                <w:sz w:val="24"/>
                <w:szCs w:val="24"/>
              </w:rPr>
              <w:t>в том числе:</w:t>
            </w:r>
          </w:p>
        </w:tc>
        <w:tc>
          <w:tcPr>
            <w:tcW w:w="2464" w:type="dxa"/>
            <w:tcBorders>
              <w:top w:val="single" w:sz="4" w:space="0" w:color="auto"/>
              <w:left w:val="single" w:sz="4" w:space="0" w:color="auto"/>
              <w:bottom w:val="single" w:sz="4" w:space="0" w:color="auto"/>
              <w:right w:val="single" w:sz="4" w:space="0" w:color="auto"/>
            </w:tcBorders>
          </w:tcPr>
          <w:p w:rsidR="00BB108D" w:rsidRPr="00B82971" w:rsidRDefault="00BB108D" w:rsidP="00B82971">
            <w:pPr>
              <w:pStyle w:val="ConsPlusNormal0"/>
              <w:tabs>
                <w:tab w:val="left" w:pos="567"/>
              </w:tabs>
              <w:ind w:firstLine="0"/>
              <w:jc w:val="both"/>
              <w:outlineLvl w:val="1"/>
              <w:rPr>
                <w:sz w:val="24"/>
                <w:szCs w:val="24"/>
              </w:rPr>
            </w:pPr>
          </w:p>
        </w:tc>
        <w:tc>
          <w:tcPr>
            <w:tcW w:w="2464" w:type="dxa"/>
            <w:tcBorders>
              <w:top w:val="single" w:sz="4" w:space="0" w:color="auto"/>
              <w:left w:val="single" w:sz="4" w:space="0" w:color="auto"/>
              <w:bottom w:val="single" w:sz="4" w:space="0" w:color="auto"/>
              <w:right w:val="single" w:sz="4" w:space="0" w:color="auto"/>
            </w:tcBorders>
          </w:tcPr>
          <w:p w:rsidR="00BB108D" w:rsidRPr="00B82971" w:rsidRDefault="00BB108D" w:rsidP="00B82971">
            <w:pPr>
              <w:pStyle w:val="ConsPlusNormal0"/>
              <w:tabs>
                <w:tab w:val="left" w:pos="567"/>
              </w:tabs>
              <w:ind w:firstLine="0"/>
              <w:jc w:val="both"/>
              <w:outlineLvl w:val="1"/>
              <w:rPr>
                <w:sz w:val="24"/>
                <w:szCs w:val="24"/>
              </w:rPr>
            </w:pPr>
          </w:p>
        </w:tc>
        <w:tc>
          <w:tcPr>
            <w:tcW w:w="2465" w:type="dxa"/>
            <w:tcBorders>
              <w:top w:val="single" w:sz="4" w:space="0" w:color="auto"/>
              <w:left w:val="single" w:sz="4" w:space="0" w:color="auto"/>
              <w:bottom w:val="single" w:sz="4" w:space="0" w:color="auto"/>
              <w:right w:val="single" w:sz="4" w:space="0" w:color="auto"/>
            </w:tcBorders>
          </w:tcPr>
          <w:p w:rsidR="00BB108D" w:rsidRPr="00B82971" w:rsidRDefault="00BB108D" w:rsidP="00B82971">
            <w:pPr>
              <w:pStyle w:val="ConsPlusNormal0"/>
              <w:tabs>
                <w:tab w:val="left" w:pos="567"/>
              </w:tabs>
              <w:ind w:firstLine="0"/>
              <w:jc w:val="both"/>
              <w:outlineLvl w:val="1"/>
              <w:rPr>
                <w:sz w:val="24"/>
                <w:szCs w:val="24"/>
              </w:rPr>
            </w:pPr>
          </w:p>
        </w:tc>
        <w:tc>
          <w:tcPr>
            <w:tcW w:w="2465" w:type="dxa"/>
            <w:tcBorders>
              <w:top w:val="single" w:sz="4" w:space="0" w:color="auto"/>
              <w:left w:val="single" w:sz="4" w:space="0" w:color="auto"/>
              <w:bottom w:val="single" w:sz="4" w:space="0" w:color="auto"/>
              <w:right w:val="single" w:sz="4" w:space="0" w:color="auto"/>
            </w:tcBorders>
          </w:tcPr>
          <w:p w:rsidR="00BB108D" w:rsidRPr="00B82971" w:rsidRDefault="00BB108D" w:rsidP="00B82971">
            <w:pPr>
              <w:pStyle w:val="ConsPlusNormal0"/>
              <w:tabs>
                <w:tab w:val="left" w:pos="567"/>
              </w:tabs>
              <w:ind w:firstLine="0"/>
              <w:jc w:val="both"/>
              <w:outlineLvl w:val="1"/>
              <w:rPr>
                <w:sz w:val="24"/>
                <w:szCs w:val="24"/>
              </w:rPr>
            </w:pPr>
          </w:p>
        </w:tc>
      </w:tr>
      <w:tr w:rsidR="00BB108D" w:rsidRPr="00B82971" w:rsidTr="00BB108D">
        <w:tc>
          <w:tcPr>
            <w:tcW w:w="4928" w:type="dxa"/>
            <w:gridSpan w:val="2"/>
            <w:tcBorders>
              <w:top w:val="single" w:sz="4" w:space="0" w:color="auto"/>
              <w:left w:val="single" w:sz="4" w:space="0" w:color="auto"/>
              <w:bottom w:val="single" w:sz="4" w:space="0" w:color="auto"/>
              <w:right w:val="single" w:sz="4" w:space="0" w:color="auto"/>
            </w:tcBorders>
            <w:hideMark/>
          </w:tcPr>
          <w:p w:rsidR="00BB108D" w:rsidRPr="00B82971" w:rsidRDefault="00BB108D" w:rsidP="00B82971">
            <w:pPr>
              <w:pStyle w:val="ConsPlusNormal0"/>
              <w:tabs>
                <w:tab w:val="left" w:pos="567"/>
              </w:tabs>
              <w:ind w:firstLine="0"/>
              <w:jc w:val="both"/>
              <w:outlineLvl w:val="1"/>
              <w:rPr>
                <w:sz w:val="24"/>
                <w:szCs w:val="24"/>
              </w:rPr>
            </w:pPr>
            <w:r w:rsidRPr="00B82971">
              <w:rPr>
                <w:sz w:val="24"/>
                <w:szCs w:val="24"/>
              </w:rPr>
              <w:t>районный бюджет</w:t>
            </w:r>
          </w:p>
        </w:tc>
        <w:tc>
          <w:tcPr>
            <w:tcW w:w="2464" w:type="dxa"/>
            <w:tcBorders>
              <w:top w:val="single" w:sz="4" w:space="0" w:color="auto"/>
              <w:left w:val="single" w:sz="4" w:space="0" w:color="auto"/>
              <w:bottom w:val="single" w:sz="4" w:space="0" w:color="auto"/>
              <w:right w:val="single" w:sz="4" w:space="0" w:color="auto"/>
            </w:tcBorders>
            <w:hideMark/>
          </w:tcPr>
          <w:p w:rsidR="00BB108D" w:rsidRPr="00B82971" w:rsidRDefault="00BB108D" w:rsidP="00B82971">
            <w:pPr>
              <w:pStyle w:val="ConsPlusNormal0"/>
              <w:tabs>
                <w:tab w:val="left" w:pos="567"/>
              </w:tabs>
              <w:ind w:firstLine="0"/>
              <w:jc w:val="both"/>
              <w:outlineLvl w:val="1"/>
              <w:rPr>
                <w:sz w:val="24"/>
                <w:szCs w:val="24"/>
              </w:rPr>
            </w:pPr>
            <w:r w:rsidRPr="00B82971">
              <w:rPr>
                <w:sz w:val="24"/>
                <w:szCs w:val="24"/>
              </w:rPr>
              <w:t>6,00</w:t>
            </w:r>
          </w:p>
        </w:tc>
        <w:tc>
          <w:tcPr>
            <w:tcW w:w="2464" w:type="dxa"/>
            <w:tcBorders>
              <w:top w:val="single" w:sz="4" w:space="0" w:color="auto"/>
              <w:left w:val="single" w:sz="4" w:space="0" w:color="auto"/>
              <w:bottom w:val="single" w:sz="4" w:space="0" w:color="auto"/>
              <w:right w:val="single" w:sz="4" w:space="0" w:color="auto"/>
            </w:tcBorders>
            <w:hideMark/>
          </w:tcPr>
          <w:p w:rsidR="00BB108D" w:rsidRPr="00B82971" w:rsidRDefault="00BB108D" w:rsidP="00B82971">
            <w:pPr>
              <w:pStyle w:val="ConsPlusNormal0"/>
              <w:tabs>
                <w:tab w:val="left" w:pos="567"/>
              </w:tabs>
              <w:ind w:firstLine="0"/>
              <w:jc w:val="both"/>
              <w:outlineLvl w:val="1"/>
              <w:rPr>
                <w:sz w:val="24"/>
                <w:szCs w:val="24"/>
              </w:rPr>
            </w:pPr>
            <w:r w:rsidRPr="00B82971">
              <w:rPr>
                <w:sz w:val="24"/>
                <w:szCs w:val="24"/>
              </w:rPr>
              <w:t>2,00</w:t>
            </w:r>
          </w:p>
        </w:tc>
        <w:tc>
          <w:tcPr>
            <w:tcW w:w="2465" w:type="dxa"/>
            <w:tcBorders>
              <w:top w:val="single" w:sz="4" w:space="0" w:color="auto"/>
              <w:left w:val="single" w:sz="4" w:space="0" w:color="auto"/>
              <w:bottom w:val="single" w:sz="4" w:space="0" w:color="auto"/>
              <w:right w:val="single" w:sz="4" w:space="0" w:color="auto"/>
            </w:tcBorders>
            <w:hideMark/>
          </w:tcPr>
          <w:p w:rsidR="00BB108D" w:rsidRPr="00B82971" w:rsidRDefault="00BB108D" w:rsidP="00B82971">
            <w:pPr>
              <w:pStyle w:val="ConsPlusNormal0"/>
              <w:tabs>
                <w:tab w:val="left" w:pos="567"/>
              </w:tabs>
              <w:ind w:firstLine="0"/>
              <w:jc w:val="both"/>
              <w:outlineLvl w:val="1"/>
              <w:rPr>
                <w:sz w:val="24"/>
                <w:szCs w:val="24"/>
              </w:rPr>
            </w:pPr>
            <w:r w:rsidRPr="00B82971">
              <w:rPr>
                <w:sz w:val="24"/>
                <w:szCs w:val="24"/>
              </w:rPr>
              <w:t>2,00</w:t>
            </w:r>
          </w:p>
        </w:tc>
        <w:tc>
          <w:tcPr>
            <w:tcW w:w="2465" w:type="dxa"/>
            <w:tcBorders>
              <w:top w:val="single" w:sz="4" w:space="0" w:color="auto"/>
              <w:left w:val="single" w:sz="4" w:space="0" w:color="auto"/>
              <w:bottom w:val="single" w:sz="4" w:space="0" w:color="auto"/>
              <w:right w:val="single" w:sz="4" w:space="0" w:color="auto"/>
            </w:tcBorders>
            <w:hideMark/>
          </w:tcPr>
          <w:p w:rsidR="00BB108D" w:rsidRPr="00B82971" w:rsidRDefault="00BB108D" w:rsidP="00B82971">
            <w:pPr>
              <w:pStyle w:val="ConsPlusNormal0"/>
              <w:tabs>
                <w:tab w:val="left" w:pos="567"/>
              </w:tabs>
              <w:ind w:firstLine="0"/>
              <w:jc w:val="both"/>
              <w:outlineLvl w:val="1"/>
              <w:rPr>
                <w:sz w:val="24"/>
                <w:szCs w:val="24"/>
              </w:rPr>
            </w:pPr>
            <w:r w:rsidRPr="00B82971">
              <w:rPr>
                <w:sz w:val="24"/>
                <w:szCs w:val="24"/>
              </w:rPr>
              <w:t>2,00</w:t>
            </w:r>
          </w:p>
        </w:tc>
      </w:tr>
      <w:tr w:rsidR="00BB108D" w:rsidRPr="00B82971" w:rsidTr="00BB108D">
        <w:tc>
          <w:tcPr>
            <w:tcW w:w="4928" w:type="dxa"/>
            <w:gridSpan w:val="2"/>
            <w:tcBorders>
              <w:top w:val="single" w:sz="4" w:space="0" w:color="auto"/>
              <w:left w:val="single" w:sz="4" w:space="0" w:color="auto"/>
              <w:bottom w:val="single" w:sz="4" w:space="0" w:color="auto"/>
              <w:right w:val="single" w:sz="4" w:space="0" w:color="auto"/>
            </w:tcBorders>
            <w:hideMark/>
          </w:tcPr>
          <w:p w:rsidR="00BB108D" w:rsidRPr="00B82971" w:rsidRDefault="00BB108D" w:rsidP="00B82971">
            <w:pPr>
              <w:pStyle w:val="ConsPlusNormal0"/>
              <w:tabs>
                <w:tab w:val="left" w:pos="567"/>
              </w:tabs>
              <w:ind w:firstLine="0"/>
              <w:jc w:val="both"/>
              <w:outlineLvl w:val="1"/>
              <w:rPr>
                <w:sz w:val="24"/>
                <w:szCs w:val="24"/>
              </w:rPr>
            </w:pPr>
            <w:r w:rsidRPr="00B82971">
              <w:rPr>
                <w:sz w:val="24"/>
                <w:szCs w:val="24"/>
              </w:rPr>
              <w:t>областной бюджет</w:t>
            </w:r>
          </w:p>
        </w:tc>
        <w:tc>
          <w:tcPr>
            <w:tcW w:w="2464" w:type="dxa"/>
            <w:tcBorders>
              <w:top w:val="single" w:sz="4" w:space="0" w:color="auto"/>
              <w:left w:val="single" w:sz="4" w:space="0" w:color="auto"/>
              <w:bottom w:val="single" w:sz="4" w:space="0" w:color="auto"/>
              <w:right w:val="single" w:sz="4" w:space="0" w:color="auto"/>
            </w:tcBorders>
            <w:hideMark/>
          </w:tcPr>
          <w:p w:rsidR="00BB108D" w:rsidRPr="00B82971" w:rsidRDefault="00BB108D" w:rsidP="00B82971">
            <w:pPr>
              <w:pStyle w:val="ConsPlusNormal0"/>
              <w:tabs>
                <w:tab w:val="left" w:pos="567"/>
              </w:tabs>
              <w:ind w:firstLine="0"/>
              <w:jc w:val="both"/>
              <w:outlineLvl w:val="1"/>
              <w:rPr>
                <w:sz w:val="24"/>
                <w:szCs w:val="24"/>
              </w:rPr>
            </w:pPr>
            <w:r w:rsidRPr="00B82971">
              <w:rPr>
                <w:sz w:val="24"/>
                <w:szCs w:val="24"/>
              </w:rPr>
              <w:t>0,00</w:t>
            </w:r>
          </w:p>
        </w:tc>
        <w:tc>
          <w:tcPr>
            <w:tcW w:w="2464" w:type="dxa"/>
            <w:tcBorders>
              <w:top w:val="single" w:sz="4" w:space="0" w:color="auto"/>
              <w:left w:val="single" w:sz="4" w:space="0" w:color="auto"/>
              <w:bottom w:val="single" w:sz="4" w:space="0" w:color="auto"/>
              <w:right w:val="single" w:sz="4" w:space="0" w:color="auto"/>
            </w:tcBorders>
            <w:hideMark/>
          </w:tcPr>
          <w:p w:rsidR="00BB108D" w:rsidRPr="00B82971" w:rsidRDefault="00BB108D" w:rsidP="00B82971">
            <w:pPr>
              <w:pStyle w:val="ConsPlusNormal0"/>
              <w:tabs>
                <w:tab w:val="left" w:pos="567"/>
              </w:tabs>
              <w:ind w:firstLine="0"/>
              <w:jc w:val="both"/>
              <w:outlineLvl w:val="1"/>
              <w:rPr>
                <w:sz w:val="24"/>
                <w:szCs w:val="24"/>
              </w:rPr>
            </w:pPr>
            <w:r w:rsidRPr="00B82971">
              <w:rPr>
                <w:sz w:val="24"/>
                <w:szCs w:val="24"/>
              </w:rPr>
              <w:t>0,00</w:t>
            </w:r>
          </w:p>
        </w:tc>
        <w:tc>
          <w:tcPr>
            <w:tcW w:w="2465" w:type="dxa"/>
            <w:tcBorders>
              <w:top w:val="single" w:sz="4" w:space="0" w:color="auto"/>
              <w:left w:val="single" w:sz="4" w:space="0" w:color="auto"/>
              <w:bottom w:val="single" w:sz="4" w:space="0" w:color="auto"/>
              <w:right w:val="single" w:sz="4" w:space="0" w:color="auto"/>
            </w:tcBorders>
            <w:hideMark/>
          </w:tcPr>
          <w:p w:rsidR="00BB108D" w:rsidRPr="00B82971" w:rsidRDefault="00BB108D" w:rsidP="00B82971">
            <w:pPr>
              <w:pStyle w:val="ConsPlusNormal0"/>
              <w:tabs>
                <w:tab w:val="left" w:pos="567"/>
              </w:tabs>
              <w:ind w:firstLine="0"/>
              <w:jc w:val="both"/>
              <w:outlineLvl w:val="1"/>
              <w:rPr>
                <w:sz w:val="24"/>
                <w:szCs w:val="24"/>
              </w:rPr>
            </w:pPr>
            <w:r w:rsidRPr="00B82971">
              <w:rPr>
                <w:sz w:val="24"/>
                <w:szCs w:val="24"/>
              </w:rPr>
              <w:t>0,00</w:t>
            </w:r>
          </w:p>
        </w:tc>
        <w:tc>
          <w:tcPr>
            <w:tcW w:w="2465" w:type="dxa"/>
            <w:tcBorders>
              <w:top w:val="single" w:sz="4" w:space="0" w:color="auto"/>
              <w:left w:val="single" w:sz="4" w:space="0" w:color="auto"/>
              <w:bottom w:val="single" w:sz="4" w:space="0" w:color="auto"/>
              <w:right w:val="single" w:sz="4" w:space="0" w:color="auto"/>
            </w:tcBorders>
            <w:hideMark/>
          </w:tcPr>
          <w:p w:rsidR="00BB108D" w:rsidRPr="00B82971" w:rsidRDefault="00BB108D" w:rsidP="00B82971">
            <w:pPr>
              <w:pStyle w:val="ConsPlusNormal0"/>
              <w:tabs>
                <w:tab w:val="left" w:pos="567"/>
              </w:tabs>
              <w:ind w:firstLine="0"/>
              <w:jc w:val="both"/>
              <w:outlineLvl w:val="1"/>
              <w:rPr>
                <w:sz w:val="24"/>
                <w:szCs w:val="24"/>
              </w:rPr>
            </w:pPr>
            <w:r w:rsidRPr="00B82971">
              <w:rPr>
                <w:sz w:val="24"/>
                <w:szCs w:val="24"/>
              </w:rPr>
              <w:t>0,00</w:t>
            </w:r>
          </w:p>
        </w:tc>
      </w:tr>
      <w:tr w:rsidR="00BB108D" w:rsidRPr="00B82971" w:rsidTr="00BB108D">
        <w:tc>
          <w:tcPr>
            <w:tcW w:w="4928" w:type="dxa"/>
            <w:gridSpan w:val="2"/>
            <w:tcBorders>
              <w:top w:val="single" w:sz="4" w:space="0" w:color="auto"/>
              <w:left w:val="single" w:sz="4" w:space="0" w:color="auto"/>
              <w:bottom w:val="single" w:sz="4" w:space="0" w:color="auto"/>
              <w:right w:val="single" w:sz="4" w:space="0" w:color="auto"/>
            </w:tcBorders>
            <w:hideMark/>
          </w:tcPr>
          <w:p w:rsidR="00BB108D" w:rsidRPr="00B82971" w:rsidRDefault="00BB108D" w:rsidP="00B82971">
            <w:pPr>
              <w:pStyle w:val="ConsPlusNormal0"/>
              <w:tabs>
                <w:tab w:val="left" w:pos="567"/>
              </w:tabs>
              <w:ind w:firstLine="0"/>
              <w:jc w:val="both"/>
              <w:outlineLvl w:val="1"/>
              <w:rPr>
                <w:sz w:val="24"/>
                <w:szCs w:val="24"/>
              </w:rPr>
            </w:pPr>
            <w:r w:rsidRPr="00B82971">
              <w:rPr>
                <w:sz w:val="24"/>
                <w:szCs w:val="24"/>
              </w:rPr>
              <w:t>внебюджетные источники</w:t>
            </w:r>
          </w:p>
        </w:tc>
        <w:tc>
          <w:tcPr>
            <w:tcW w:w="2464" w:type="dxa"/>
            <w:tcBorders>
              <w:top w:val="single" w:sz="4" w:space="0" w:color="auto"/>
              <w:left w:val="single" w:sz="4" w:space="0" w:color="auto"/>
              <w:bottom w:val="single" w:sz="4" w:space="0" w:color="auto"/>
              <w:right w:val="single" w:sz="4" w:space="0" w:color="auto"/>
            </w:tcBorders>
            <w:hideMark/>
          </w:tcPr>
          <w:p w:rsidR="00BB108D" w:rsidRPr="00B82971" w:rsidRDefault="00BB108D" w:rsidP="00B82971">
            <w:pPr>
              <w:pStyle w:val="ConsPlusNormal0"/>
              <w:tabs>
                <w:tab w:val="left" w:pos="567"/>
              </w:tabs>
              <w:ind w:firstLine="0"/>
              <w:jc w:val="both"/>
              <w:outlineLvl w:val="1"/>
              <w:rPr>
                <w:sz w:val="24"/>
                <w:szCs w:val="24"/>
              </w:rPr>
            </w:pPr>
            <w:r w:rsidRPr="00B82971">
              <w:rPr>
                <w:sz w:val="24"/>
                <w:szCs w:val="24"/>
              </w:rPr>
              <w:t>40,00</w:t>
            </w:r>
          </w:p>
        </w:tc>
        <w:tc>
          <w:tcPr>
            <w:tcW w:w="2464" w:type="dxa"/>
            <w:tcBorders>
              <w:top w:val="single" w:sz="4" w:space="0" w:color="auto"/>
              <w:left w:val="single" w:sz="4" w:space="0" w:color="auto"/>
              <w:bottom w:val="single" w:sz="4" w:space="0" w:color="auto"/>
              <w:right w:val="single" w:sz="4" w:space="0" w:color="auto"/>
            </w:tcBorders>
            <w:hideMark/>
          </w:tcPr>
          <w:p w:rsidR="00BB108D" w:rsidRPr="00B82971" w:rsidRDefault="00BB108D" w:rsidP="00B82971">
            <w:pPr>
              <w:pStyle w:val="ConsPlusNormal0"/>
              <w:tabs>
                <w:tab w:val="left" w:pos="567"/>
              </w:tabs>
              <w:ind w:firstLine="0"/>
              <w:jc w:val="both"/>
              <w:outlineLvl w:val="1"/>
              <w:rPr>
                <w:sz w:val="24"/>
                <w:szCs w:val="24"/>
              </w:rPr>
            </w:pPr>
            <w:r w:rsidRPr="00B82971">
              <w:rPr>
                <w:sz w:val="24"/>
                <w:szCs w:val="24"/>
              </w:rPr>
              <w:t>40,00</w:t>
            </w:r>
          </w:p>
        </w:tc>
        <w:tc>
          <w:tcPr>
            <w:tcW w:w="2465" w:type="dxa"/>
            <w:tcBorders>
              <w:top w:val="single" w:sz="4" w:space="0" w:color="auto"/>
              <w:left w:val="single" w:sz="4" w:space="0" w:color="auto"/>
              <w:bottom w:val="single" w:sz="4" w:space="0" w:color="auto"/>
              <w:right w:val="single" w:sz="4" w:space="0" w:color="auto"/>
            </w:tcBorders>
            <w:hideMark/>
          </w:tcPr>
          <w:p w:rsidR="00BB108D" w:rsidRPr="00B82971" w:rsidRDefault="00BB108D" w:rsidP="00B82971">
            <w:pPr>
              <w:pStyle w:val="ConsPlusNormal0"/>
              <w:tabs>
                <w:tab w:val="left" w:pos="567"/>
              </w:tabs>
              <w:ind w:firstLine="0"/>
              <w:jc w:val="both"/>
              <w:outlineLvl w:val="1"/>
              <w:rPr>
                <w:sz w:val="24"/>
                <w:szCs w:val="24"/>
              </w:rPr>
            </w:pPr>
            <w:r w:rsidRPr="00B82971">
              <w:rPr>
                <w:sz w:val="24"/>
                <w:szCs w:val="24"/>
              </w:rPr>
              <w:t>40,00</w:t>
            </w:r>
          </w:p>
        </w:tc>
        <w:tc>
          <w:tcPr>
            <w:tcW w:w="2465" w:type="dxa"/>
            <w:tcBorders>
              <w:top w:val="single" w:sz="4" w:space="0" w:color="auto"/>
              <w:left w:val="single" w:sz="4" w:space="0" w:color="auto"/>
              <w:bottom w:val="single" w:sz="4" w:space="0" w:color="auto"/>
              <w:right w:val="single" w:sz="4" w:space="0" w:color="auto"/>
            </w:tcBorders>
            <w:hideMark/>
          </w:tcPr>
          <w:p w:rsidR="00BB108D" w:rsidRPr="00B82971" w:rsidRDefault="00BB108D" w:rsidP="00B82971">
            <w:pPr>
              <w:pStyle w:val="ConsPlusNormal0"/>
              <w:tabs>
                <w:tab w:val="left" w:pos="567"/>
              </w:tabs>
              <w:ind w:firstLine="0"/>
              <w:jc w:val="both"/>
              <w:outlineLvl w:val="1"/>
              <w:rPr>
                <w:sz w:val="24"/>
                <w:szCs w:val="24"/>
              </w:rPr>
            </w:pPr>
            <w:r w:rsidRPr="00B82971">
              <w:rPr>
                <w:sz w:val="24"/>
                <w:szCs w:val="24"/>
              </w:rPr>
              <w:t>40,00</w:t>
            </w:r>
          </w:p>
        </w:tc>
      </w:tr>
    </w:tbl>
    <w:p w:rsidR="009F5668" w:rsidRPr="00B82971" w:rsidRDefault="009F5668" w:rsidP="00B82971">
      <w:pPr>
        <w:jc w:val="both"/>
        <w:rPr>
          <w:rFonts w:ascii="Arial" w:hAnsi="Arial" w:cs="Arial"/>
        </w:rPr>
      </w:pPr>
    </w:p>
    <w:sectPr w:rsidR="009F5668" w:rsidRPr="00B82971" w:rsidSect="00B82971">
      <w:pgSz w:w="16838" w:h="11906" w:orient="landscape" w:code="9"/>
      <w:pgMar w:top="1134" w:right="1247" w:bottom="1134" w:left="153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Journal">
    <w:altName w:val="Times New Roman"/>
    <w:charset w:val="00"/>
    <w:family w:val="auto"/>
    <w:pitch w:val="variable"/>
    <w:sig w:usb0="00000203" w:usb1="00000000" w:usb2="00000000" w:usb3="00000000" w:csb0="00000005"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HiddenHorzOCR">
    <w:altName w:val="Arial Unicode MS"/>
    <w:panose1 w:val="00000000000000000000"/>
    <w:charset w:val="80"/>
    <w:family w:val="auto"/>
    <w:notTrueType/>
    <w:pitch w:val="default"/>
    <w:sig w:usb0="00000001" w:usb1="08070000" w:usb2="00000010" w:usb3="00000000" w:csb0="00020000"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CD87E69"/>
    <w:multiLevelType w:val="hybridMultilevel"/>
    <w:tmpl w:val="2E6A0338"/>
    <w:lvl w:ilvl="0" w:tplc="B73C2AF4">
      <w:start w:val="1"/>
      <w:numFmt w:val="upperRoman"/>
      <w:lvlText w:val="%1."/>
      <w:lvlJc w:val="left"/>
      <w:pPr>
        <w:ind w:left="720" w:hanging="72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
    <w:nsid w:val="27036615"/>
    <w:multiLevelType w:val="hybridMultilevel"/>
    <w:tmpl w:val="E722BED0"/>
    <w:lvl w:ilvl="0" w:tplc="E696B63E">
      <w:start w:val="1"/>
      <w:numFmt w:val="decimal"/>
      <w:lvlText w:val="%1."/>
      <w:lvlJc w:val="left"/>
      <w:pPr>
        <w:ind w:left="435" w:hanging="360"/>
      </w:pPr>
      <w:rPr>
        <w:rFonts w:eastAsia="Times New Roman"/>
        <w:color w:val="00000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20"/>
  <w:displayHorizontalDrawingGridEvery w:val="2"/>
  <w:characterSpacingControl w:val="doNotCompress"/>
  <w:compat/>
  <w:rsids>
    <w:rsidRoot w:val="00BB108D"/>
    <w:rsid w:val="000366F0"/>
    <w:rsid w:val="0009725B"/>
    <w:rsid w:val="000A2B52"/>
    <w:rsid w:val="001142DF"/>
    <w:rsid w:val="0017787D"/>
    <w:rsid w:val="0024029D"/>
    <w:rsid w:val="00243B99"/>
    <w:rsid w:val="00265748"/>
    <w:rsid w:val="00292CD6"/>
    <w:rsid w:val="002B1198"/>
    <w:rsid w:val="002F6DE4"/>
    <w:rsid w:val="00393C58"/>
    <w:rsid w:val="003D2F84"/>
    <w:rsid w:val="003E7458"/>
    <w:rsid w:val="004B43A8"/>
    <w:rsid w:val="004C033C"/>
    <w:rsid w:val="00517829"/>
    <w:rsid w:val="00541EEF"/>
    <w:rsid w:val="00572D05"/>
    <w:rsid w:val="005A2509"/>
    <w:rsid w:val="005C4C43"/>
    <w:rsid w:val="00610A16"/>
    <w:rsid w:val="006D1346"/>
    <w:rsid w:val="007506FE"/>
    <w:rsid w:val="007A1BCD"/>
    <w:rsid w:val="00811E4E"/>
    <w:rsid w:val="00824377"/>
    <w:rsid w:val="0082649A"/>
    <w:rsid w:val="008950B5"/>
    <w:rsid w:val="008B7304"/>
    <w:rsid w:val="008D5A5C"/>
    <w:rsid w:val="008F47B8"/>
    <w:rsid w:val="00936072"/>
    <w:rsid w:val="0094345E"/>
    <w:rsid w:val="0097186D"/>
    <w:rsid w:val="009A208C"/>
    <w:rsid w:val="009F5668"/>
    <w:rsid w:val="00A048A2"/>
    <w:rsid w:val="00A73570"/>
    <w:rsid w:val="00A86214"/>
    <w:rsid w:val="00AC5FCE"/>
    <w:rsid w:val="00B10506"/>
    <w:rsid w:val="00B302FA"/>
    <w:rsid w:val="00B61E73"/>
    <w:rsid w:val="00B73AD0"/>
    <w:rsid w:val="00B82971"/>
    <w:rsid w:val="00B91BAF"/>
    <w:rsid w:val="00BB108D"/>
    <w:rsid w:val="00C030F8"/>
    <w:rsid w:val="00C0584E"/>
    <w:rsid w:val="00C52392"/>
    <w:rsid w:val="00C96391"/>
    <w:rsid w:val="00CA570E"/>
    <w:rsid w:val="00CC35BD"/>
    <w:rsid w:val="00CE20B1"/>
    <w:rsid w:val="00D055F7"/>
    <w:rsid w:val="00D21CCC"/>
    <w:rsid w:val="00D35D7C"/>
    <w:rsid w:val="00D72FE8"/>
    <w:rsid w:val="00D77DE0"/>
    <w:rsid w:val="00DA6209"/>
    <w:rsid w:val="00E26D06"/>
    <w:rsid w:val="00E87B85"/>
    <w:rsid w:val="00ED618B"/>
    <w:rsid w:val="00F16EE9"/>
    <w:rsid w:val="00F21F26"/>
    <w:rsid w:val="00FB7C3F"/>
    <w:rsid w:val="00FD6010"/>
    <w:rsid w:val="00FE6DC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74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B108D"/>
    <w:pPr>
      <w:spacing w:after="0" w:line="240" w:lineRule="auto"/>
    </w:pPr>
    <w:rPr>
      <w:rFonts w:ascii="Times New Roman" w:eastAsia="Times New Roman" w:hAnsi="Times New Roman" w:cs="Times New Roman"/>
      <w:sz w:val="24"/>
      <w:szCs w:val="24"/>
      <w:lang w:eastAsia="ru-RU"/>
    </w:rPr>
  </w:style>
  <w:style w:type="paragraph" w:styleId="5">
    <w:name w:val="heading 5"/>
    <w:basedOn w:val="a"/>
    <w:next w:val="a"/>
    <w:link w:val="50"/>
    <w:uiPriority w:val="9"/>
    <w:semiHidden/>
    <w:unhideWhenUsed/>
    <w:qFormat/>
    <w:rsid w:val="002B1198"/>
    <w:pPr>
      <w:spacing w:before="240" w:after="60" w:line="276" w:lineRule="auto"/>
      <w:outlineLvl w:val="4"/>
    </w:pPr>
    <w:rPr>
      <w:rFonts w:ascii="Calibri" w:hAnsi="Calibri"/>
      <w:b/>
      <w:bCs/>
      <w:i/>
      <w:iCs/>
      <w:sz w:val="26"/>
      <w:szCs w:val="26"/>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semiHidden/>
    <w:unhideWhenUsed/>
    <w:rsid w:val="00BB108D"/>
    <w:rPr>
      <w:color w:val="0000FF"/>
      <w:u w:val="single"/>
    </w:rPr>
  </w:style>
  <w:style w:type="paragraph" w:styleId="a4">
    <w:name w:val="Normal (Web)"/>
    <w:aliases w:val="Обычный (Web)1,Обычный (веб) Знак1,Обычный (веб) Знак Знак1,Обычный (веб) Знак Знак Знак,Знак Знак1 Знак Знак,Обычный (веб) Знак Знак Знак Знак,Знак4 Зна,Обычный (веб,Знак Знак3"/>
    <w:basedOn w:val="a"/>
    <w:uiPriority w:val="99"/>
    <w:unhideWhenUsed/>
    <w:qFormat/>
    <w:rsid w:val="00BB108D"/>
    <w:pPr>
      <w:spacing w:after="200" w:line="276" w:lineRule="auto"/>
      <w:ind w:left="720"/>
      <w:contextualSpacing/>
    </w:pPr>
    <w:rPr>
      <w:rFonts w:ascii="Calibri" w:eastAsia="Calibri" w:hAnsi="Calibri"/>
      <w:sz w:val="22"/>
      <w:szCs w:val="22"/>
      <w:lang w:eastAsia="en-US"/>
    </w:rPr>
  </w:style>
  <w:style w:type="character" w:customStyle="1" w:styleId="a5">
    <w:name w:val="Название Знак"/>
    <w:aliases w:val="Знак6 Знак"/>
    <w:basedOn w:val="a0"/>
    <w:uiPriority w:val="99"/>
    <w:locked/>
    <w:rsid w:val="00BB108D"/>
    <w:rPr>
      <w:rFonts w:ascii="Journal" w:eastAsia="Times New Roman" w:hAnsi="Journal"/>
      <w:b/>
      <w:sz w:val="28"/>
      <w:lang w:eastAsia="ar-SA"/>
    </w:rPr>
  </w:style>
  <w:style w:type="paragraph" w:styleId="a6">
    <w:name w:val="Title"/>
    <w:aliases w:val="Знак6"/>
    <w:basedOn w:val="a"/>
    <w:next w:val="a"/>
    <w:link w:val="1"/>
    <w:uiPriority w:val="99"/>
    <w:qFormat/>
    <w:rsid w:val="00BB108D"/>
    <w:pPr>
      <w:ind w:right="200"/>
      <w:jc w:val="center"/>
    </w:pPr>
    <w:rPr>
      <w:rFonts w:ascii="Journal" w:hAnsi="Journal" w:cstheme="minorBidi"/>
      <w:b/>
      <w:sz w:val="28"/>
      <w:szCs w:val="22"/>
      <w:lang w:eastAsia="ar-SA"/>
    </w:rPr>
  </w:style>
  <w:style w:type="character" w:customStyle="1" w:styleId="1">
    <w:name w:val="Название Знак1"/>
    <w:aliases w:val="Знак6 Знак1"/>
    <w:basedOn w:val="a0"/>
    <w:link w:val="a6"/>
    <w:uiPriority w:val="99"/>
    <w:rsid w:val="00BB108D"/>
    <w:rPr>
      <w:rFonts w:ascii="Journal" w:eastAsia="Times New Roman" w:hAnsi="Journal"/>
      <w:b/>
      <w:sz w:val="28"/>
      <w:lang w:eastAsia="ar-SA"/>
    </w:rPr>
  </w:style>
  <w:style w:type="character" w:customStyle="1" w:styleId="ConsPlusNormal">
    <w:name w:val="ConsPlusNormal Знак"/>
    <w:link w:val="ConsPlusNormal0"/>
    <w:locked/>
    <w:rsid w:val="00BB108D"/>
    <w:rPr>
      <w:rFonts w:ascii="Arial" w:eastAsia="Times New Roman" w:hAnsi="Arial" w:cs="Arial"/>
    </w:rPr>
  </w:style>
  <w:style w:type="paragraph" w:customStyle="1" w:styleId="ConsPlusNormal0">
    <w:name w:val="ConsPlusNormal"/>
    <w:link w:val="ConsPlusNormal"/>
    <w:rsid w:val="00BB108D"/>
    <w:pPr>
      <w:autoSpaceDE w:val="0"/>
      <w:autoSpaceDN w:val="0"/>
      <w:adjustRightInd w:val="0"/>
      <w:spacing w:after="0" w:line="240" w:lineRule="auto"/>
      <w:ind w:firstLine="720"/>
    </w:pPr>
    <w:rPr>
      <w:rFonts w:ascii="Arial" w:eastAsia="Times New Roman" w:hAnsi="Arial" w:cs="Arial"/>
    </w:rPr>
  </w:style>
  <w:style w:type="paragraph" w:customStyle="1" w:styleId="ConsPlusCell">
    <w:name w:val="ConsPlusCell"/>
    <w:uiPriority w:val="99"/>
    <w:rsid w:val="00BB108D"/>
    <w:pPr>
      <w:autoSpaceDE w:val="0"/>
      <w:autoSpaceDN w:val="0"/>
      <w:adjustRightInd w:val="0"/>
      <w:spacing w:after="0" w:line="240" w:lineRule="auto"/>
    </w:pPr>
    <w:rPr>
      <w:rFonts w:ascii="Times New Roman" w:eastAsia="Times New Roman" w:hAnsi="Times New Roman" w:cs="Times New Roman"/>
      <w:sz w:val="28"/>
      <w:szCs w:val="28"/>
      <w:lang w:eastAsia="ru-RU"/>
    </w:rPr>
  </w:style>
  <w:style w:type="character" w:customStyle="1" w:styleId="ListParagraph">
    <w:name w:val="List Paragraph Знак"/>
    <w:link w:val="ListParagraph1"/>
    <w:uiPriority w:val="99"/>
    <w:locked/>
    <w:rsid w:val="00BB108D"/>
    <w:rPr>
      <w:rFonts w:ascii="Times New Roman" w:eastAsia="Times New Roman" w:hAnsi="Times New Roman" w:cs="Times New Roman"/>
      <w:sz w:val="24"/>
      <w:szCs w:val="24"/>
    </w:rPr>
  </w:style>
  <w:style w:type="paragraph" w:customStyle="1" w:styleId="ListParagraph1">
    <w:name w:val="List Paragraph1"/>
    <w:basedOn w:val="a"/>
    <w:link w:val="ListParagraph"/>
    <w:uiPriority w:val="99"/>
    <w:rsid w:val="00BB108D"/>
    <w:pPr>
      <w:spacing w:after="200" w:line="276" w:lineRule="auto"/>
      <w:ind w:left="720"/>
    </w:pPr>
    <w:rPr>
      <w:lang w:eastAsia="en-US"/>
    </w:rPr>
  </w:style>
  <w:style w:type="paragraph" w:customStyle="1" w:styleId="NoSpacing1">
    <w:name w:val="No Spacing1"/>
    <w:rsid w:val="00BB108D"/>
    <w:pPr>
      <w:spacing w:after="0" w:line="240" w:lineRule="auto"/>
    </w:pPr>
    <w:rPr>
      <w:rFonts w:ascii="Times New Roman" w:eastAsia="Times New Roman" w:hAnsi="Times New Roman" w:cs="Times New Roman"/>
      <w:sz w:val="24"/>
      <w:szCs w:val="24"/>
    </w:rPr>
  </w:style>
  <w:style w:type="character" w:customStyle="1" w:styleId="NoSpacingChar">
    <w:name w:val="No Spacing Char Знак"/>
    <w:link w:val="NoSpacingChar0"/>
    <w:locked/>
    <w:rsid w:val="00BB108D"/>
    <w:rPr>
      <w:rFonts w:ascii="Times New Roman" w:eastAsia="Times New Roman" w:hAnsi="Times New Roman" w:cs="Times New Roman"/>
      <w:sz w:val="24"/>
      <w:szCs w:val="24"/>
    </w:rPr>
  </w:style>
  <w:style w:type="paragraph" w:customStyle="1" w:styleId="NoSpacingChar0">
    <w:name w:val="No Spacing Char"/>
    <w:link w:val="NoSpacingChar"/>
    <w:rsid w:val="00BB108D"/>
    <w:pPr>
      <w:spacing w:after="0" w:line="240" w:lineRule="auto"/>
    </w:pPr>
    <w:rPr>
      <w:rFonts w:ascii="Times New Roman" w:eastAsia="Times New Roman" w:hAnsi="Times New Roman" w:cs="Times New Roman"/>
      <w:sz w:val="24"/>
      <w:szCs w:val="24"/>
    </w:rPr>
  </w:style>
  <w:style w:type="paragraph" w:styleId="a7">
    <w:name w:val="Subtitle"/>
    <w:basedOn w:val="a"/>
    <w:next w:val="a"/>
    <w:link w:val="a8"/>
    <w:uiPriority w:val="11"/>
    <w:qFormat/>
    <w:rsid w:val="00BB108D"/>
    <w:pPr>
      <w:numPr>
        <w:ilvl w:val="1"/>
      </w:numPr>
    </w:pPr>
    <w:rPr>
      <w:rFonts w:asciiTheme="majorHAnsi" w:eastAsiaTheme="majorEastAsia" w:hAnsiTheme="majorHAnsi" w:cstheme="majorBidi"/>
      <w:i/>
      <w:iCs/>
      <w:color w:val="4F81BD" w:themeColor="accent1"/>
      <w:spacing w:val="15"/>
    </w:rPr>
  </w:style>
  <w:style w:type="character" w:customStyle="1" w:styleId="a8">
    <w:name w:val="Подзаголовок Знак"/>
    <w:basedOn w:val="a0"/>
    <w:link w:val="a7"/>
    <w:uiPriority w:val="11"/>
    <w:rsid w:val="00BB108D"/>
    <w:rPr>
      <w:rFonts w:asciiTheme="majorHAnsi" w:eastAsiaTheme="majorEastAsia" w:hAnsiTheme="majorHAnsi" w:cstheme="majorBidi"/>
      <w:i/>
      <w:iCs/>
      <w:color w:val="4F81BD" w:themeColor="accent1"/>
      <w:spacing w:val="15"/>
      <w:sz w:val="24"/>
      <w:szCs w:val="24"/>
      <w:lang w:eastAsia="ru-RU"/>
    </w:rPr>
  </w:style>
  <w:style w:type="character" w:customStyle="1" w:styleId="50">
    <w:name w:val="Заголовок 5 Знак"/>
    <w:basedOn w:val="a0"/>
    <w:link w:val="5"/>
    <w:uiPriority w:val="9"/>
    <w:semiHidden/>
    <w:rsid w:val="002B1198"/>
    <w:rPr>
      <w:rFonts w:ascii="Calibri" w:eastAsia="Times New Roman" w:hAnsi="Calibri" w:cs="Times New Roman"/>
      <w:b/>
      <w:bCs/>
      <w:i/>
      <w:iCs/>
      <w:sz w:val="26"/>
      <w:szCs w:val="26"/>
    </w:rPr>
  </w:style>
</w:styles>
</file>

<file path=word/webSettings.xml><?xml version="1.0" encoding="utf-8"?>
<w:webSettings xmlns:r="http://schemas.openxmlformats.org/officeDocument/2006/relationships" xmlns:w="http://schemas.openxmlformats.org/wordprocessingml/2006/main">
  <w:divs>
    <w:div w:id="124784035">
      <w:bodyDiv w:val="1"/>
      <w:marLeft w:val="0"/>
      <w:marRight w:val="0"/>
      <w:marTop w:val="0"/>
      <w:marBottom w:val="0"/>
      <w:divBdr>
        <w:top w:val="none" w:sz="0" w:space="0" w:color="auto"/>
        <w:left w:val="none" w:sz="0" w:space="0" w:color="auto"/>
        <w:bottom w:val="none" w:sz="0" w:space="0" w:color="auto"/>
        <w:right w:val="none" w:sz="0" w:space="0" w:color="auto"/>
      </w:divBdr>
    </w:div>
    <w:div w:id="9293149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file:///\\mihail\shareddocs\%D0%93%D0%BE%D1%81%D1%83%D0%B4%D0%B0%D1%80%D1%81%D1%82%D0%B2%D0%B5%D0%BD%D0%BD%D0%B0%D1%8F%20%D0%BF%D1%80%D0%BE%D0%B3%D1%80%D0%B0%D0%BC%D0%BC%D0%B0%20%D0%9A%D1%83%D1%80%D1%81%D0%BA%D0%BE%D0%B9%20%D0%BE%D0%B1%D0%BB%D0%B0%D1%81%D1%82%D0%B8%20%D0%A0%D0%B0%D0%B7%D0%B2%D0%B8%D1%82%D0%B8%D0%B5%20%D1%84%D0%B8%D0%B7%D0%B8%D1%87%D0%B5%D1%81%D0%BA%D0%BE%D0%B9%20%D0%BA%D1%83%D0%BB%D1%8C%D1%82%D1%83%D1%80%D1%8B%20%D0%B8%20%D1%81%D0%BF%D0%BE%D1%80%D1%82%D0%B0%20%D0%B2%20%D0%9A%D1%83%D1%80%D1%81%D0%BA%D0%BE%D0%B9%20%D0%BE%D0%B1%D0%BB%D0%B0%D1%81%D1%82%D0%B8%20%282014-2020%20%D0%B3%D0%BE%D0%B4%D1%8B%29.doc"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6F4C589-3B03-4FDC-A76A-76C6DD11D9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1518</TotalTime>
  <Pages>19</Pages>
  <Words>5017</Words>
  <Characters>28597</Characters>
  <Application>Microsoft Office Word</Application>
  <DocSecurity>0</DocSecurity>
  <Lines>238</Lines>
  <Paragraphs>67</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33547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Изотова</dc:creator>
  <cp:keywords/>
  <dc:description/>
  <cp:lastModifiedBy>123456789</cp:lastModifiedBy>
  <cp:revision>66</cp:revision>
  <cp:lastPrinted>2025-02-24T12:59:00Z</cp:lastPrinted>
  <dcterms:created xsi:type="dcterms:W3CDTF">2024-11-25T07:27:00Z</dcterms:created>
  <dcterms:modified xsi:type="dcterms:W3CDTF">2025-03-10T13:19:00Z</dcterms:modified>
</cp:coreProperties>
</file>