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2A1" w:rsidRDefault="007E5097" w:rsidP="00EE4F25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="008022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</w:t>
      </w:r>
    </w:p>
    <w:p w:rsidR="008022A1" w:rsidRDefault="00D1341C" w:rsidP="00EE4F25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оложению об опла</w:t>
      </w:r>
      <w:r w:rsidR="008022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труда работников </w:t>
      </w:r>
    </w:p>
    <w:p w:rsidR="00D1341C" w:rsidRPr="00D1341C" w:rsidRDefault="00D1341C" w:rsidP="00EE4F25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</w:t>
      </w:r>
      <w:r w:rsidR="008022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ных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бюджетных и казенных </w:t>
      </w:r>
      <w:r w:rsidR="00EE4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образовательных </w:t>
      </w:r>
      <w:r w:rsidR="00624B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организаций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виду </w:t>
      </w:r>
      <w:proofErr w:type="gramStart"/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экономической</w:t>
      </w:r>
      <w:proofErr w:type="gramEnd"/>
    </w:p>
    <w:p w:rsidR="00D1341C" w:rsidRPr="00D1341C" w:rsidRDefault="00073D76" w:rsidP="00EE4F25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 «Образование»</w:t>
      </w:r>
    </w:p>
    <w:p w:rsidR="009D2177" w:rsidRDefault="00D1341C" w:rsidP="00BD302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</w:p>
    <w:p w:rsidR="00D1341C" w:rsidRPr="00D1341C" w:rsidRDefault="00D1341C" w:rsidP="008022A1">
      <w:pPr>
        <w:pStyle w:val="headertext"/>
        <w:spacing w:before="0" w:beforeAutospacing="0" w:after="0" w:afterAutospacing="0"/>
        <w:jc w:val="center"/>
        <w:textAlignment w:val="baseline"/>
        <w:rPr>
          <w:b/>
          <w:bCs/>
          <w:color w:val="444444"/>
        </w:rPr>
      </w:pPr>
      <w:r w:rsidRPr="00D1341C">
        <w:rPr>
          <w:bCs/>
        </w:rPr>
        <w:br/>
      </w:r>
      <w:r w:rsidRPr="00DB3FE4">
        <w:rPr>
          <w:b/>
          <w:bCs/>
        </w:rPr>
        <w:t>ПРОФЕССИОНАЛЬНЫЕ КВАЛИФИКАЦИОННЫЕ ГРУППЫ ДОЛЖНОСТЕЙ РАБОТНИКОВ ОБРАЗОВАНИЯ</w:t>
      </w:r>
    </w:p>
    <w:p w:rsidR="00D1341C" w:rsidRPr="00D1341C" w:rsidRDefault="00D1341C" w:rsidP="008022A1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Профессиональная квалификационная группа должностей работников учебно-вспомогательного персонала первого уровня</w:t>
      </w:r>
      <w:r w:rsidRPr="00D1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tbl>
      <w:tblPr>
        <w:tblW w:w="14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7087"/>
        <w:gridCol w:w="4111"/>
      </w:tblGrid>
      <w:tr w:rsidR="00D1341C" w:rsidRPr="00D1341C" w:rsidTr="00180A52">
        <w:trPr>
          <w:trHeight w:val="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41C" w:rsidRPr="00D1341C" w:rsidRDefault="00D1341C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41C" w:rsidRPr="00D1341C" w:rsidRDefault="00D1341C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41C" w:rsidRPr="00D1341C" w:rsidRDefault="00D1341C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1341C" w:rsidRPr="00D1341C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D1341C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D1341C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Должности, отнесенные к квалификационным уровням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180A52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1341C" w:rsidRPr="00D1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должностной оклад, руб.</w:t>
            </w:r>
          </w:p>
        </w:tc>
      </w:tr>
      <w:tr w:rsidR="00D1341C" w:rsidRPr="00D1341C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D1341C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D1341C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Вожатый; помощник воспитателя; секретарь учебной части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F00064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6 232</w:t>
            </w:r>
          </w:p>
        </w:tc>
      </w:tr>
    </w:tbl>
    <w:p w:rsidR="00D1341C" w:rsidRDefault="00D1341C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2A1" w:rsidRDefault="00D1341C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Профессиональная квалификационная группа должностей работников </w:t>
      </w:r>
    </w:p>
    <w:p w:rsidR="00D1341C" w:rsidRPr="00D1341C" w:rsidRDefault="00D1341C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учебно-вспомогательного персонала второго уровня</w:t>
      </w:r>
      <w:r w:rsidRPr="00D1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tbl>
      <w:tblPr>
        <w:tblW w:w="14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7938"/>
        <w:gridCol w:w="3260"/>
      </w:tblGrid>
      <w:tr w:rsidR="00D1341C" w:rsidRPr="00D1341C" w:rsidTr="00180A52">
        <w:trPr>
          <w:trHeight w:val="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41C" w:rsidRPr="00D1341C" w:rsidRDefault="00D1341C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41C" w:rsidRPr="00D1341C" w:rsidRDefault="00D1341C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41C" w:rsidRPr="00D1341C" w:rsidRDefault="00D1341C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D1341C" w:rsidRPr="00D1341C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D1341C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D1341C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Должности, отнесенные к квалификационным уровням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180A52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D1341C" w:rsidRPr="00D1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должностной оклад, руб.</w:t>
            </w:r>
          </w:p>
        </w:tc>
      </w:tr>
      <w:tr w:rsidR="00D1341C" w:rsidRPr="00D1341C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D1341C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квалификационный уровень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D1341C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Дежурный по режиму; младший воспитатель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F00064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6 232</w:t>
            </w:r>
          </w:p>
        </w:tc>
      </w:tr>
      <w:tr w:rsidR="00D1341C" w:rsidRPr="00D1341C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D1341C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квалификационный уровень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D1341C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1341C" w:rsidRPr="00D1341C" w:rsidRDefault="00F00064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6 530</w:t>
            </w:r>
          </w:p>
        </w:tc>
      </w:tr>
    </w:tbl>
    <w:p w:rsidR="00D1341C" w:rsidRDefault="00D1341C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1BB7" w:rsidRPr="00A51BB7" w:rsidRDefault="00A51BB7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1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Профессиональная квалификационная группа должностей педагогических работников</w:t>
      </w:r>
      <w:r w:rsidRPr="00A51B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tbl>
      <w:tblPr>
        <w:tblW w:w="149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4686"/>
        <w:gridCol w:w="1835"/>
        <w:gridCol w:w="3118"/>
        <w:gridCol w:w="3143"/>
      </w:tblGrid>
      <w:tr w:rsidR="00A51BB7" w:rsidRPr="00A51BB7" w:rsidTr="00180A52">
        <w:trPr>
          <w:trHeight w:val="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1BB7" w:rsidRPr="00A51BB7" w:rsidRDefault="00A51BB7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1BB7" w:rsidRPr="00A51BB7" w:rsidRDefault="00A51BB7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1BB7" w:rsidRPr="00A51BB7" w:rsidRDefault="00A51BB7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1BB7" w:rsidRPr="00A51BB7" w:rsidRDefault="00A51BB7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1BB7" w:rsidRPr="00A51BB7" w:rsidRDefault="00A51BB7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51BB7" w:rsidRPr="00A51BB7" w:rsidTr="00180A52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A51BB7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уровни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A51BB7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Должности, отнесенные к квалификац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онным уровням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180A52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должностной оклад (ставка), руб.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180A52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должнос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оклад при наличии 1-й квалификационной катег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(ставка), руб.</w:t>
            </w:r>
          </w:p>
        </w:tc>
        <w:tc>
          <w:tcPr>
            <w:tcW w:w="3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180A52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должнос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оклад при наличии высшей квалификационной категории (ставка), руб.</w:t>
            </w:r>
          </w:p>
        </w:tc>
      </w:tr>
      <w:tr w:rsidR="00A51BB7" w:rsidRPr="00A51BB7" w:rsidTr="00180A52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A51BB7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квалифик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ционный уровень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A51BB7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по труду; инструктор по ф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культуре, музыкальный руков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дитель; старший вожатый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6A11EE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6A11EE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10 379</w:t>
            </w:r>
          </w:p>
        </w:tc>
        <w:tc>
          <w:tcPr>
            <w:tcW w:w="3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6A11EE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11 199</w:t>
            </w:r>
          </w:p>
        </w:tc>
      </w:tr>
      <w:tr w:rsidR="00A51BB7" w:rsidRPr="00A51BB7" w:rsidTr="00180A52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A51BB7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квалифик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ционный уровень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1D07E9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Инструктор-методист; 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дополн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образования; педагог-организатор; социальный педагог; тренер-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преподаватель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2C4133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10 405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2C4133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11 199</w:t>
            </w:r>
          </w:p>
        </w:tc>
        <w:tc>
          <w:tcPr>
            <w:tcW w:w="3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2C4133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12 018</w:t>
            </w:r>
          </w:p>
        </w:tc>
      </w:tr>
      <w:tr w:rsidR="00A51BB7" w:rsidRPr="00A51BB7" w:rsidTr="00180A52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A51BB7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3-й квалифик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ционный уровень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1D07E9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Воспитатель; 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методист; педагог-психолог; старший инструктор-методист; старший педагог дополнительного образования; старший тренер-преподаватель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2C4133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2C4133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11 309</w:t>
            </w:r>
          </w:p>
        </w:tc>
        <w:tc>
          <w:tcPr>
            <w:tcW w:w="3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2C4133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12 136</w:t>
            </w:r>
          </w:p>
        </w:tc>
      </w:tr>
      <w:tr w:rsidR="00A51BB7" w:rsidRPr="00A51BB7" w:rsidTr="00180A52"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A51BB7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4-й квалифик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ционный уровень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1D07E9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реподава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преподаватель-организатор основ безопасности жизнед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ятельности; руководитель физического воспитания; старший воспитатель; ста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ший мето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дист;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тьютор</w:t>
            </w:r>
            <w:proofErr w:type="spellEnd"/>
            <w:r w:rsidR="00A51BB7" w:rsidRPr="00A51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учитель; учитель-дефектолог; учитель-логопед (логопед)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2C4133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2C4133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11 417</w:t>
            </w:r>
          </w:p>
        </w:tc>
        <w:tc>
          <w:tcPr>
            <w:tcW w:w="3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51BB7" w:rsidRPr="00A51BB7" w:rsidRDefault="002C4133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12 258</w:t>
            </w:r>
          </w:p>
        </w:tc>
      </w:tr>
    </w:tbl>
    <w:p w:rsidR="00A51BB7" w:rsidRPr="00A51BB7" w:rsidRDefault="00A51BB7" w:rsidP="008022A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41C" w:rsidRDefault="00D1341C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43C5" w:rsidRPr="00A343C5" w:rsidRDefault="00A343C5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Профессиональная квалификационная группа должностей руководителей структурных подразделений</w:t>
      </w:r>
    </w:p>
    <w:p w:rsidR="00A343C5" w:rsidRPr="00A343C5" w:rsidRDefault="00A343C5" w:rsidP="008022A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A343C5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tbl>
      <w:tblPr>
        <w:tblW w:w="14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7"/>
        <w:gridCol w:w="8470"/>
        <w:gridCol w:w="3827"/>
      </w:tblGrid>
      <w:tr w:rsidR="00A343C5" w:rsidRPr="00A343C5" w:rsidTr="00475895">
        <w:trPr>
          <w:trHeight w:val="15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3C5" w:rsidRPr="00A343C5" w:rsidRDefault="00A343C5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8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3C5" w:rsidRPr="00A343C5" w:rsidRDefault="00A343C5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43C5" w:rsidRPr="00A343C5" w:rsidRDefault="00A343C5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343C5" w:rsidRPr="00A343C5" w:rsidTr="00475895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43C5" w:rsidRPr="00A343C5" w:rsidRDefault="00A343C5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43C5" w:rsidRPr="00A343C5" w:rsidRDefault="00A343C5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Должности, отнесенные к квалификационным уровням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43C5" w:rsidRPr="00A343C5" w:rsidRDefault="00180A52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343C5"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должностной оклад, руб.</w:t>
            </w:r>
          </w:p>
        </w:tc>
      </w:tr>
      <w:tr w:rsidR="00A343C5" w:rsidRPr="00A343C5" w:rsidTr="00475895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43C5" w:rsidRPr="00A343C5" w:rsidRDefault="00A343C5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квалификацио</w:t>
            </w: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уровень</w:t>
            </w:r>
          </w:p>
        </w:tc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43C5" w:rsidRPr="00A343C5" w:rsidRDefault="00A343C5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(начальник) структурным подразделением: кабинетом, лаборат</w:t>
            </w: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</w:t>
            </w: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вательную программу дополнительного обра</w:t>
            </w:r>
            <w:r w:rsidR="00302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детей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43C5" w:rsidRPr="001C42D6" w:rsidRDefault="00DF7D2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12 839</w:t>
            </w:r>
          </w:p>
        </w:tc>
      </w:tr>
      <w:tr w:rsidR="00A343C5" w:rsidRPr="00A343C5" w:rsidTr="00475895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43C5" w:rsidRPr="00A343C5" w:rsidRDefault="00A343C5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квалификацио</w:t>
            </w: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уровень</w:t>
            </w:r>
          </w:p>
        </w:tc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43C5" w:rsidRPr="00A343C5" w:rsidRDefault="00A343C5" w:rsidP="00302E7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(начальник) обособленным структурным подразделением, реал</w:t>
            </w: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зующим общеобразовательную программу и образовательную программу д</w:t>
            </w: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</w:t>
            </w:r>
            <w:r w:rsidR="00302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детей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43C5" w:rsidRPr="001C42D6" w:rsidRDefault="00DF7D2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12 967</w:t>
            </w:r>
          </w:p>
        </w:tc>
      </w:tr>
    </w:tbl>
    <w:p w:rsidR="00516CAA" w:rsidRDefault="00516CAA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E78" w:rsidRDefault="00302E78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A52" w:rsidRDefault="00180A52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A52" w:rsidRDefault="00180A52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BE3" w:rsidRDefault="00624BE3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BE3" w:rsidRDefault="00624BE3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BE3" w:rsidRDefault="00624BE3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C1F" w:rsidRDefault="00CE3C1F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0EB" w:rsidRDefault="000E10EB" w:rsidP="000E10EB">
      <w:pPr>
        <w:shd w:val="clear" w:color="auto" w:fill="FFFFFF"/>
        <w:spacing w:after="0" w:line="240" w:lineRule="auto"/>
        <w:ind w:left="8505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BD3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</w:p>
    <w:p w:rsidR="00EE4F25" w:rsidRDefault="00EE4F25" w:rsidP="00EE4F25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оложению об опла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труда работников </w:t>
      </w:r>
    </w:p>
    <w:p w:rsidR="00EE4F25" w:rsidRPr="00D1341C" w:rsidRDefault="00EE4F25" w:rsidP="00EE4F25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ных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бюджетных и казенных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образовательных </w:t>
      </w:r>
      <w:r w:rsidR="00624B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организаций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виду </w:t>
      </w:r>
      <w:proofErr w:type="gramStart"/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экономической</w:t>
      </w:r>
      <w:proofErr w:type="gramEnd"/>
    </w:p>
    <w:p w:rsidR="00EE4F25" w:rsidRPr="00D1341C" w:rsidRDefault="00EE4F25" w:rsidP="00EE4F25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 «Образование»</w:t>
      </w:r>
    </w:p>
    <w:p w:rsidR="00516CAA" w:rsidRDefault="00516CAA" w:rsidP="000E10EB">
      <w:pPr>
        <w:shd w:val="clear" w:color="auto" w:fill="FFFFFF"/>
        <w:spacing w:after="0" w:line="240" w:lineRule="auto"/>
        <w:ind w:left="8505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10EB" w:rsidRDefault="000E10EB" w:rsidP="000E10E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</w:p>
    <w:p w:rsidR="00073D76" w:rsidRPr="00073D76" w:rsidRDefault="00073D76" w:rsidP="008022A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ПРОФЕССИОНАЛЬНЫЕ КВАЛИФИКАЦИОННЫЕ ГРУППЫ ОБЩЕОТРАСЛЕВЫХ ДОЛЖНОСТЕЙ РУКОВОДИТЕЛЕЙ, СПЕЦИАЛИСТОВ И СЛУЖАЩИХ</w:t>
      </w:r>
    </w:p>
    <w:p w:rsidR="00073D76" w:rsidRDefault="00073D76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3D76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Профессиональная квалификационная группа «Общеотраслевые должности служащих первого </w:t>
      </w:r>
      <w:r w:rsidR="0018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уровня»</w:t>
      </w:r>
    </w:p>
    <w:p w:rsidR="00180A52" w:rsidRPr="00073D76" w:rsidRDefault="00180A52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tbl>
      <w:tblPr>
        <w:tblW w:w="15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8788"/>
        <w:gridCol w:w="2552"/>
      </w:tblGrid>
      <w:tr w:rsidR="00073D76" w:rsidRPr="00073D76" w:rsidTr="00180A52">
        <w:trPr>
          <w:trHeight w:val="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73D76" w:rsidRPr="00073D76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Должности, отнесенные к квалификационным уровням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180A52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ностной оклад, руб.</w:t>
            </w:r>
          </w:p>
        </w:tc>
      </w:tr>
      <w:tr w:rsidR="00073D76" w:rsidRPr="00073D76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квалификационный уровень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E349F5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елопроизводи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тель; 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сир; 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секретарь; секре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тарь-машинистка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F7D26" w:rsidP="001C42D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6 232</w:t>
            </w:r>
          </w:p>
        </w:tc>
      </w:tr>
      <w:tr w:rsidR="00073D76" w:rsidRPr="00073D76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квалификационный уровень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"старший"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F7D2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7 254</w:t>
            </w:r>
          </w:p>
        </w:tc>
      </w:tr>
    </w:tbl>
    <w:p w:rsidR="00073D76" w:rsidRDefault="00073D76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3D76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альная квалификационная группа «</w:t>
      </w: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Общеотраслевые до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лжности служащих второго уровня»</w:t>
      </w:r>
    </w:p>
    <w:p w:rsidR="00180A52" w:rsidRPr="00073D76" w:rsidRDefault="00180A52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tbl>
      <w:tblPr>
        <w:tblW w:w="15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8646"/>
        <w:gridCol w:w="2552"/>
      </w:tblGrid>
      <w:tr w:rsidR="00073D76" w:rsidRPr="00073D76" w:rsidTr="00180A52">
        <w:trPr>
          <w:trHeight w:val="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73D76" w:rsidRPr="00073D76" w:rsidTr="00180A52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8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Должности, отнесенные к квалификационным уровням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180A52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ностной оклад, руб.</w:t>
            </w:r>
          </w:p>
        </w:tc>
      </w:tr>
      <w:tr w:rsidR="00073D76" w:rsidRPr="00073D76" w:rsidTr="00180A52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квалификационный уровень</w:t>
            </w:r>
          </w:p>
        </w:tc>
        <w:tc>
          <w:tcPr>
            <w:tcW w:w="8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9B6193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нспектор по кадрам; лабо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рант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тех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ник; 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F7D2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6 530</w:t>
            </w:r>
          </w:p>
        </w:tc>
      </w:tr>
      <w:tr w:rsidR="00073D76" w:rsidRPr="00073D76" w:rsidTr="00180A52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квалификационный уровень</w:t>
            </w:r>
          </w:p>
        </w:tc>
        <w:tc>
          <w:tcPr>
            <w:tcW w:w="8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9B6193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аведующий архи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вом; 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складом; заведующий хозяйством; руков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дитель группы инвентаризации строений и сооружений.</w:t>
            </w:r>
          </w:p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служащих первого квалификационного уровня, по которым устана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ливается производное должностное наименование "старший".</w:t>
            </w:r>
          </w:p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служащих первого квалификационного уровня, по которым устана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ливается II </w:t>
            </w:r>
            <w:proofErr w:type="spellStart"/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внутридолжностная</w:t>
            </w:r>
            <w:proofErr w:type="spellEnd"/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F7D2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6 530</w:t>
            </w:r>
          </w:p>
        </w:tc>
      </w:tr>
      <w:tr w:rsidR="00073D76" w:rsidRPr="00073D76" w:rsidTr="00180A52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квалификационный уровень</w:t>
            </w:r>
          </w:p>
        </w:tc>
        <w:tc>
          <w:tcPr>
            <w:tcW w:w="8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9B6193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хозяйственного отдела.</w:t>
            </w:r>
          </w:p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служащих первого квалификационного уровня, по которым устана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ливается I </w:t>
            </w:r>
            <w:proofErr w:type="spellStart"/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внутридолжностная</w:t>
            </w:r>
            <w:proofErr w:type="spellEnd"/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F7D2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7 254</w:t>
            </w:r>
          </w:p>
        </w:tc>
      </w:tr>
      <w:tr w:rsidR="00073D76" w:rsidRPr="00073D76" w:rsidTr="00180A52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4-й квалификационный уровень</w:t>
            </w:r>
          </w:p>
        </w:tc>
        <w:tc>
          <w:tcPr>
            <w:tcW w:w="8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Механик, должности служащих первого квалификационного уровня, по кот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рым может устанавливаться производное должностное наименование "ведущий"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F7D2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8 042</w:t>
            </w:r>
          </w:p>
        </w:tc>
      </w:tr>
      <w:tr w:rsidR="00073D76" w:rsidRPr="00073D76" w:rsidTr="00180A52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5-й квалификационный уровень</w:t>
            </w:r>
          </w:p>
        </w:tc>
        <w:tc>
          <w:tcPr>
            <w:tcW w:w="8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гаража; начальник (заведующий) мастерской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F7D2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8 838</w:t>
            </w:r>
          </w:p>
        </w:tc>
      </w:tr>
    </w:tbl>
    <w:p w:rsidR="00073D76" w:rsidRDefault="00073D76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3D76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альная квалификационная группа «</w:t>
      </w: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Общеотраслевые дол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жности служащих третьего уровня»</w:t>
      </w:r>
    </w:p>
    <w:p w:rsidR="00180A52" w:rsidRPr="00073D76" w:rsidRDefault="00180A52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tbl>
      <w:tblPr>
        <w:tblW w:w="151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8930"/>
        <w:gridCol w:w="2551"/>
      </w:tblGrid>
      <w:tr w:rsidR="00073D76" w:rsidRPr="00073D76" w:rsidTr="00180A52">
        <w:trPr>
          <w:trHeight w:val="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73D76" w:rsidRPr="00073D76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Должности, отнесенные к квалификационным уровням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180A52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ностной оклад, руб.</w:t>
            </w:r>
          </w:p>
        </w:tc>
      </w:tr>
      <w:tr w:rsidR="00073D76" w:rsidRPr="00073D76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квалификационный уровень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B3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ухгалтер; 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инженер; инженер-программист; </w:t>
            </w:r>
            <w:r w:rsidR="00B3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инженер по охране труда и технике безопасности; 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программист; специалист по кадрам; </w:t>
            </w:r>
            <w:proofErr w:type="spellStart"/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сурдопереводчик</w:t>
            </w:r>
            <w:proofErr w:type="spellEnd"/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экономист; юрисконсульт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F7D2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7 254</w:t>
            </w:r>
          </w:p>
        </w:tc>
      </w:tr>
      <w:tr w:rsidR="00073D76" w:rsidRPr="00073D76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квалификационный уровень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Должности служащих первого квалификационного уровня, по которым может устанавливаться II </w:t>
            </w:r>
            <w:proofErr w:type="spellStart"/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внутридолжностная</w:t>
            </w:r>
            <w:proofErr w:type="spellEnd"/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F7D2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8 042</w:t>
            </w:r>
          </w:p>
        </w:tc>
      </w:tr>
      <w:tr w:rsidR="00073D76" w:rsidRPr="00073D76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квалификационный уровень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внутридолжностная</w:t>
            </w:r>
            <w:proofErr w:type="spellEnd"/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F7D2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8 838</w:t>
            </w:r>
          </w:p>
        </w:tc>
      </w:tr>
      <w:tr w:rsidR="00073D76" w:rsidRPr="00073D76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4-й квалификационный уровень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F7D2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11 702</w:t>
            </w:r>
          </w:p>
        </w:tc>
      </w:tr>
      <w:tr w:rsidR="00073D76" w:rsidRPr="00073D76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5-й квалификационный уровень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специалисты: в отделах, отделениях, лабораториях, мастерских; замест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главного бухгалтера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F7D2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13 848</w:t>
            </w:r>
          </w:p>
        </w:tc>
      </w:tr>
    </w:tbl>
    <w:p w:rsidR="00073D76" w:rsidRDefault="00073D76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3D76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Профессиональная квалификационная группа «Общеотраслевые должно</w:t>
      </w:r>
      <w:r w:rsidR="0018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сти служащих четвертого уровня»</w:t>
      </w:r>
    </w:p>
    <w:p w:rsidR="00180A52" w:rsidRPr="00073D76" w:rsidRDefault="00180A52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tbl>
      <w:tblPr>
        <w:tblW w:w="151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9355"/>
        <w:gridCol w:w="2694"/>
      </w:tblGrid>
      <w:tr w:rsidR="00073D76" w:rsidRPr="00073D76" w:rsidTr="00180A52">
        <w:trPr>
          <w:trHeight w:val="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73D76" w:rsidRPr="00073D76" w:rsidTr="00180A52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Квалификационные уро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</w:p>
        </w:tc>
        <w:tc>
          <w:tcPr>
            <w:tcW w:w="9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Должности, отнесенные к квалификационным уровням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180A52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ностной оклад, руб.</w:t>
            </w:r>
          </w:p>
        </w:tc>
      </w:tr>
      <w:tr w:rsidR="00073D76" w:rsidRPr="00073D76" w:rsidTr="00180A52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квалификационный уровень</w:t>
            </w:r>
          </w:p>
        </w:tc>
        <w:tc>
          <w:tcPr>
            <w:tcW w:w="9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кадров (спецотдела и др.); начальник отдела капитального стро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тельства; начальник планово-экономического отдела; начальник финансового отдела; начальник юридического отдела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E1D03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13 848</w:t>
            </w:r>
          </w:p>
        </w:tc>
      </w:tr>
    </w:tbl>
    <w:p w:rsidR="00180A52" w:rsidRDefault="00180A52" w:rsidP="00180A52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0A52" w:rsidRPr="00180A52" w:rsidRDefault="00073D76" w:rsidP="00180A52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Должности в соответствии с профессиональными стандартами</w:t>
      </w:r>
    </w:p>
    <w:tbl>
      <w:tblPr>
        <w:tblW w:w="151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6804"/>
        <w:gridCol w:w="4678"/>
      </w:tblGrid>
      <w:tr w:rsidR="00073D76" w:rsidRPr="00073D76" w:rsidTr="00180A52">
        <w:trPr>
          <w:trHeight w:val="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73D76" w:rsidRPr="00073D76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в соответствии с профессиональными стандартами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180A52" w:rsidP="00180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должностной оклад, руб.</w:t>
            </w:r>
          </w:p>
        </w:tc>
      </w:tr>
      <w:tr w:rsidR="00073D76" w:rsidRPr="00073D76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6-й квалификационный уровень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Контрактный управляющий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E1D03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</w:t>
            </w:r>
            <w:r w:rsidR="0043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73D76" w:rsidRPr="00073D76" w:rsidTr="00180A52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6-й квалификационный уровень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 администратор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DE1D03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</w:t>
            </w:r>
            <w:r w:rsidR="0043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624BE3" w:rsidRDefault="00624BE3" w:rsidP="000E10EB">
      <w:pPr>
        <w:shd w:val="clear" w:color="auto" w:fill="FFFFFF"/>
        <w:spacing w:after="0" w:line="240" w:lineRule="auto"/>
        <w:ind w:left="8505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4BE3" w:rsidRDefault="00624BE3" w:rsidP="000E10EB">
      <w:pPr>
        <w:shd w:val="clear" w:color="auto" w:fill="FFFFFF"/>
        <w:spacing w:after="0" w:line="240" w:lineRule="auto"/>
        <w:ind w:left="8505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4BE3" w:rsidRDefault="00624BE3" w:rsidP="000E10EB">
      <w:pPr>
        <w:shd w:val="clear" w:color="auto" w:fill="FFFFFF"/>
        <w:spacing w:after="0" w:line="240" w:lineRule="auto"/>
        <w:ind w:left="8505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4BE3" w:rsidRDefault="00624BE3" w:rsidP="000E10EB">
      <w:pPr>
        <w:shd w:val="clear" w:color="auto" w:fill="FFFFFF"/>
        <w:spacing w:after="0" w:line="240" w:lineRule="auto"/>
        <w:ind w:left="8505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10EB" w:rsidRDefault="000E10EB" w:rsidP="000E10EB">
      <w:pPr>
        <w:shd w:val="clear" w:color="auto" w:fill="FFFFFF"/>
        <w:spacing w:after="0" w:line="240" w:lineRule="auto"/>
        <w:ind w:left="8505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</w:t>
      </w:r>
      <w:r w:rsidR="00BD3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№ 3</w:t>
      </w:r>
    </w:p>
    <w:p w:rsidR="00EE4F25" w:rsidRDefault="00EE4F25" w:rsidP="00EE4F25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оложению об опла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труда работников </w:t>
      </w:r>
    </w:p>
    <w:p w:rsidR="00EE4F25" w:rsidRPr="00D1341C" w:rsidRDefault="00EE4F25" w:rsidP="00624BE3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ных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бюджетных и казенных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образовательных </w:t>
      </w:r>
      <w:r w:rsidR="00624B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организаций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виду </w:t>
      </w:r>
      <w:proofErr w:type="gramStart"/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экономической</w:t>
      </w:r>
      <w:proofErr w:type="gramEnd"/>
    </w:p>
    <w:p w:rsidR="00EE4F25" w:rsidRPr="00D1341C" w:rsidRDefault="00EE4F25" w:rsidP="00EE4F25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 «Образование»</w:t>
      </w:r>
    </w:p>
    <w:p w:rsidR="00073D76" w:rsidRDefault="00073D76" w:rsidP="000E10EB">
      <w:pPr>
        <w:shd w:val="clear" w:color="auto" w:fill="FFFFFF"/>
        <w:spacing w:after="0" w:line="240" w:lineRule="auto"/>
        <w:ind w:left="8505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475895" w:rsidRDefault="00475895" w:rsidP="000E10EB">
      <w:pPr>
        <w:shd w:val="clear" w:color="auto" w:fill="FFFFFF"/>
        <w:spacing w:after="0" w:line="240" w:lineRule="auto"/>
        <w:ind w:left="8505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475895" w:rsidRDefault="00475895" w:rsidP="000E10EB">
      <w:pPr>
        <w:shd w:val="clear" w:color="auto" w:fill="FFFFFF"/>
        <w:spacing w:after="0" w:line="240" w:lineRule="auto"/>
        <w:ind w:left="8505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073D76" w:rsidRPr="00073D76" w:rsidRDefault="00073D76" w:rsidP="008022A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ПРОФЕССИОНАЛЬНЫЕ КВАЛИФИКАЦИОННЫЕ ГРУППЫ ОБЩЕОТРАСЛЕВЫХ ПРОФЕССИЙ РАБОЧИХ</w:t>
      </w:r>
    </w:p>
    <w:p w:rsidR="00475895" w:rsidRDefault="00475895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073D76" w:rsidRPr="00073D76" w:rsidRDefault="00073D76" w:rsidP="008022A1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3D76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</w: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альная квалификационная группа «</w:t>
      </w: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Общеотраслевые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рофессии рабочих первого уровня»</w:t>
      </w: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tbl>
      <w:tblPr>
        <w:tblW w:w="14600" w:type="dxa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7"/>
        <w:gridCol w:w="9462"/>
        <w:gridCol w:w="2551"/>
      </w:tblGrid>
      <w:tr w:rsidR="00073D76" w:rsidRPr="00073D76" w:rsidTr="00F1206F">
        <w:trPr>
          <w:trHeight w:val="15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73D76" w:rsidRPr="00073D76" w:rsidTr="00F1206F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9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рабочих, отнесенные к квалификационным уровням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180A52" w:rsidP="00180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ностной оклад, руб.</w:t>
            </w:r>
          </w:p>
        </w:tc>
      </w:tr>
      <w:tr w:rsidR="00073D76" w:rsidRPr="00073D76" w:rsidTr="00F1206F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квалификацио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уровень</w:t>
            </w:r>
          </w:p>
        </w:tc>
        <w:tc>
          <w:tcPr>
            <w:tcW w:w="9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профессий рабочих, по которым предусмотрено присвоение 1-го, 2-го и 3-го квалификационных разрядов в соответствии с Единым тарифно-квалификационным справочником работ и профессий ра</w:t>
            </w:r>
            <w:r w:rsidR="00D9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бочих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гарде</w:t>
            </w:r>
            <w:r w:rsidR="00D9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робщик; дворник</w:t>
            </w:r>
            <w:r w:rsidR="00F12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кухонный рабочий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касте</w:t>
            </w:r>
            <w:r w:rsidR="00D9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лянша; кладовщик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сторо</w:t>
            </w:r>
            <w:r w:rsidR="00D90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 (вахтер);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уборщик служебных помещений; уборщик территорий</w:t>
            </w:r>
            <w:r w:rsidR="00F12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рабочий по комплексному обслуживанию и ремонту зданий; слесарь-сантехник; слесарь-электрик по ремонту электрооборудования</w:t>
            </w:r>
            <w:r w:rsidR="0093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машинист по стирке и ремонту специальной одежды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B800D4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</w:t>
            </w:r>
            <w:r w:rsidR="00430B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73D76" w:rsidRPr="00073D76" w:rsidTr="00F1206F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квалификацио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уровень</w:t>
            </w:r>
          </w:p>
        </w:tc>
        <w:tc>
          <w:tcPr>
            <w:tcW w:w="9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рабочих, отнесенные к первому квалификационному уровню, при выполн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работ по профессии с производным наименованием "старший" (старший по смене)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B800D4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6 232</w:t>
            </w:r>
          </w:p>
        </w:tc>
      </w:tr>
    </w:tbl>
    <w:p w:rsidR="00BF2A2A" w:rsidRDefault="00BF2A2A" w:rsidP="00D9078D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BF2A2A" w:rsidRDefault="00BF2A2A" w:rsidP="00D9078D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073D76" w:rsidRPr="00475895" w:rsidRDefault="00073D76" w:rsidP="00180A52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альная квалификационная группа «</w:t>
      </w: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Общеотраслевые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рофессии рабочих второго уровня»</w:t>
      </w:r>
      <w:r w:rsidRPr="00073D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tbl>
      <w:tblPr>
        <w:tblW w:w="14600" w:type="dxa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7"/>
        <w:gridCol w:w="9462"/>
        <w:gridCol w:w="2551"/>
      </w:tblGrid>
      <w:tr w:rsidR="00073D76" w:rsidRPr="00073D76" w:rsidTr="00F1206F">
        <w:trPr>
          <w:trHeight w:val="15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3D76" w:rsidRPr="00073D76" w:rsidRDefault="00073D76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73D76" w:rsidRPr="00073D76" w:rsidTr="00F1206F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9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рабочих, отнесенные к квалификационным уровням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180A52" w:rsidP="00180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073D76"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ностной оклад, руб.</w:t>
            </w:r>
          </w:p>
        </w:tc>
      </w:tr>
      <w:tr w:rsidR="00073D76" w:rsidRPr="00073D76" w:rsidTr="00F1206F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квалификацио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уровень</w:t>
            </w:r>
          </w:p>
        </w:tc>
        <w:tc>
          <w:tcPr>
            <w:tcW w:w="9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профессий рабочих, по которым предусмотрено присвоение 4-го и 5-го квалификационных разрядов в соответствии с Единым тарифно-квалификационным справочником работ и профессий рабочих; водитель автомобиля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36011B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6 278</w:t>
            </w:r>
          </w:p>
        </w:tc>
      </w:tr>
      <w:tr w:rsidR="00073D76" w:rsidRPr="00073D76" w:rsidTr="00F1206F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квалификацио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ный уровень</w:t>
            </w:r>
          </w:p>
        </w:tc>
        <w:tc>
          <w:tcPr>
            <w:tcW w:w="9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Наименования профессий рабочих, по которым предусмотрено присвоение 6-го и 7-го 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36011B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7 732</w:t>
            </w:r>
          </w:p>
        </w:tc>
      </w:tr>
      <w:tr w:rsidR="00073D76" w:rsidRPr="00073D76" w:rsidTr="00F1206F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3-й квалификацио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уровень</w:t>
            </w:r>
          </w:p>
        </w:tc>
        <w:tc>
          <w:tcPr>
            <w:tcW w:w="9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профессий рабочих, по которым предусмотрено присвоение 8-го квал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фикационного разряда в соответствии с Единым тарифно-квалификационным справо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ником работ и профессий рабочих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36011B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9 339</w:t>
            </w:r>
          </w:p>
        </w:tc>
      </w:tr>
      <w:tr w:rsidR="00073D76" w:rsidRPr="00073D76" w:rsidTr="00F1206F"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4-й квалификацио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уровень</w:t>
            </w:r>
          </w:p>
        </w:tc>
        <w:tc>
          <w:tcPr>
            <w:tcW w:w="9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073D76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D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профессий рабочих, предусмотренных 1-м - 3-м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 работы)</w:t>
            </w:r>
            <w:r w:rsidR="00BF2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водитель школьного автобуса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73D76" w:rsidRPr="00073D76" w:rsidRDefault="0036011B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10 256</w:t>
            </w:r>
            <w:bookmarkStart w:id="0" w:name="_GoBack"/>
            <w:bookmarkEnd w:id="0"/>
          </w:p>
        </w:tc>
      </w:tr>
    </w:tbl>
    <w:p w:rsidR="00073D76" w:rsidRDefault="00073D76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D76" w:rsidRDefault="00073D76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D76" w:rsidRDefault="00073D76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D76" w:rsidRDefault="00073D76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D76" w:rsidRDefault="00073D76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D76" w:rsidRDefault="00073D76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D76" w:rsidRDefault="00073D76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D76" w:rsidRDefault="00073D76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D76" w:rsidRDefault="00073D76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895" w:rsidRDefault="00475895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895" w:rsidRDefault="00475895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895" w:rsidRDefault="00475895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895" w:rsidRDefault="00475895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895" w:rsidRDefault="00475895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A52" w:rsidRDefault="00180A52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A52" w:rsidRDefault="00180A52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A52" w:rsidRDefault="00180A52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A52" w:rsidRDefault="00180A52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A52" w:rsidRDefault="00180A52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A52" w:rsidRDefault="00180A52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A52" w:rsidRDefault="00180A52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097" w:rsidRDefault="007E5097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BE3" w:rsidRDefault="00624BE3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BE3" w:rsidRDefault="00624BE3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BE3" w:rsidRDefault="00624BE3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0EB" w:rsidRDefault="000E10EB" w:rsidP="000E10EB">
      <w:pPr>
        <w:shd w:val="clear" w:color="auto" w:fill="FFFFFF"/>
        <w:spacing w:after="0" w:line="240" w:lineRule="auto"/>
        <w:ind w:left="8505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</w:t>
      </w:r>
      <w:r w:rsidR="00BD3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№ 4</w:t>
      </w:r>
    </w:p>
    <w:p w:rsidR="00EE4F25" w:rsidRDefault="00EE4F25" w:rsidP="00EE4F25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оложению об опла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труда работников </w:t>
      </w:r>
    </w:p>
    <w:p w:rsidR="00EE4F25" w:rsidRPr="00D1341C" w:rsidRDefault="00EE4F25" w:rsidP="00EE4F25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ных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бюджетных и казенных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образовательных </w:t>
      </w:r>
      <w:r w:rsidR="00624B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организаций 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виду </w:t>
      </w:r>
      <w:proofErr w:type="gramStart"/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экономической</w:t>
      </w:r>
      <w:proofErr w:type="gramEnd"/>
    </w:p>
    <w:p w:rsidR="00EE4F25" w:rsidRPr="00D1341C" w:rsidRDefault="00EE4F25" w:rsidP="00EE4F25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 «Образование»</w:t>
      </w:r>
    </w:p>
    <w:p w:rsidR="00073D76" w:rsidRDefault="00073D76" w:rsidP="000E10EB">
      <w:pPr>
        <w:shd w:val="clear" w:color="auto" w:fill="FFFFFF"/>
        <w:spacing w:after="0" w:line="240" w:lineRule="auto"/>
        <w:ind w:left="8505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3C4AF4" w:rsidRDefault="000A2157" w:rsidP="003C4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2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ПРОФЕССИОНАЛЬНЫЕ КВАЛИФИКАЦИОННЫЕ ГРУППЫ ДОЛЖНОСТЕЙ РАБОТНИКОВ КУЛЬТУРЫ, </w:t>
      </w:r>
    </w:p>
    <w:p w:rsidR="003C4AF4" w:rsidRPr="000A2157" w:rsidRDefault="000A2157" w:rsidP="003C4AF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2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ИСКУССТВА И </w:t>
      </w:r>
      <w:r w:rsidR="003C4AF4" w:rsidRPr="000A2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МЕДИЦИНСКИХ И ФАРМАЦЕВТИЧЕСКИХ РАБОТНИКОВ</w:t>
      </w:r>
    </w:p>
    <w:p w:rsidR="000A2157" w:rsidRPr="000A2157" w:rsidRDefault="000A2157" w:rsidP="008022A1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tbl>
      <w:tblPr>
        <w:tblW w:w="15026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5670"/>
        <w:gridCol w:w="3260"/>
      </w:tblGrid>
      <w:tr w:rsidR="000A2157" w:rsidRPr="000A2157" w:rsidTr="007E5097">
        <w:trPr>
          <w:trHeight w:val="1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2157" w:rsidRPr="000A2157" w:rsidRDefault="000A2157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2157" w:rsidRPr="000A2157" w:rsidRDefault="000A2157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2157" w:rsidRPr="000A2157" w:rsidRDefault="000A2157" w:rsidP="00802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A2157" w:rsidRPr="000A2157" w:rsidTr="007E509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157" w:rsidRPr="000A2157" w:rsidRDefault="000A2157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квалификационная группа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157" w:rsidRPr="000A2157" w:rsidRDefault="000A2157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Должности, отнесенные к квалификационным уровням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157" w:rsidRPr="000A2157" w:rsidRDefault="00180A52" w:rsidP="00180A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A2157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должностной оклад, руб.</w:t>
            </w:r>
          </w:p>
        </w:tc>
      </w:tr>
      <w:tr w:rsidR="000A2157" w:rsidRPr="000A2157" w:rsidTr="007E5097"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157" w:rsidRPr="000A2157" w:rsidRDefault="000A2157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"Должности работников культуры, искусства и кинем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тографии ведуще</w:t>
            </w:r>
            <w:r w:rsidR="003C4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звена"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157" w:rsidRPr="000A2157" w:rsidRDefault="000A2157" w:rsidP="008022A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157" w:rsidRPr="000A2157" w:rsidRDefault="005B5A71" w:rsidP="008022A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7 772</w:t>
            </w:r>
          </w:p>
        </w:tc>
      </w:tr>
    </w:tbl>
    <w:p w:rsidR="000A2157" w:rsidRDefault="000A2157" w:rsidP="00802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4AF4" w:rsidRPr="000A2157" w:rsidRDefault="003C4AF4" w:rsidP="003C4AF4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0A2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альная квалификационная группа «</w:t>
      </w:r>
      <w:r w:rsidRPr="000A21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Средний медицинс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кий и фармацевтический персонал»</w:t>
      </w:r>
    </w:p>
    <w:tbl>
      <w:tblPr>
        <w:tblW w:w="15310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5"/>
        <w:gridCol w:w="2485"/>
        <w:gridCol w:w="1559"/>
        <w:gridCol w:w="2977"/>
        <w:gridCol w:w="2977"/>
        <w:gridCol w:w="2977"/>
      </w:tblGrid>
      <w:tr w:rsidR="00180A52" w:rsidRPr="000A2157" w:rsidTr="007E5097">
        <w:trPr>
          <w:trHeight w:val="15"/>
        </w:trPr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AF4" w:rsidRPr="000A2157" w:rsidRDefault="003C4AF4" w:rsidP="00B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AF4" w:rsidRPr="000A2157" w:rsidRDefault="003C4AF4" w:rsidP="00B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AF4" w:rsidRPr="000A2157" w:rsidRDefault="003C4AF4" w:rsidP="00B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AF4" w:rsidRPr="000A2157" w:rsidRDefault="003C4AF4" w:rsidP="00B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AF4" w:rsidRPr="000A2157" w:rsidRDefault="003C4AF4" w:rsidP="00B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AF4" w:rsidRPr="000A2157" w:rsidRDefault="003C4AF4" w:rsidP="00BD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180A52" w:rsidRPr="000A2157" w:rsidTr="005B5A71">
        <w:trPr>
          <w:trHeight w:val="1213"/>
        </w:trPr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3C4AF4" w:rsidP="0018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3C4AF4" w:rsidP="0018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Должности, отн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сенные к квалиф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кационным уровням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180A52" w:rsidP="0018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дол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ностной оклад, руб.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180A52" w:rsidP="0018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ностной оклад при нал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чии второй квалификац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 категории, руб.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180A52" w:rsidP="0018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ностной оклад при нал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чии первой квалифик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ционной категории, руб.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180A52" w:rsidP="00180A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инимальный дол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ностной оклад при нал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чии высшей квалифик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C4AF4"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ционной категории, руб.</w:t>
            </w:r>
          </w:p>
        </w:tc>
      </w:tr>
      <w:tr w:rsidR="00180A52" w:rsidRPr="000A2157" w:rsidTr="007E5097"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3C4AF4" w:rsidP="00BD30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квалификац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уровень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3C4AF4" w:rsidP="00BD30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по л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чебной физкультуре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9 198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10 034</w:t>
            </w:r>
          </w:p>
        </w:tc>
      </w:tr>
      <w:tr w:rsidR="00180A52" w:rsidRPr="000A2157" w:rsidTr="007E5097"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3C4AF4" w:rsidP="00BD30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квалификац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уровень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3C4AF4" w:rsidP="00BD30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 диетическая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11 338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11  853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12 368</w:t>
            </w:r>
          </w:p>
        </w:tc>
      </w:tr>
      <w:tr w:rsidR="00180A52" w:rsidRPr="000A2157" w:rsidTr="007E5097"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3C4AF4" w:rsidP="00BD30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квалификац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уровень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3C4AF4" w:rsidP="00BD30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13 579</w:t>
            </w:r>
          </w:p>
        </w:tc>
      </w:tr>
      <w:tr w:rsidR="00180A52" w:rsidRPr="000A2157" w:rsidTr="007E5097"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3C4AF4" w:rsidP="00BD30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4-й квалификац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уровень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3C4AF4" w:rsidP="00BD30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12 439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14 927</w:t>
            </w:r>
          </w:p>
        </w:tc>
      </w:tr>
      <w:tr w:rsidR="00180A52" w:rsidRPr="000A2157" w:rsidTr="007E5097"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3C4AF4" w:rsidP="00BD30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5-й квалификац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уровень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3C4AF4" w:rsidP="00BD30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медици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A2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сестра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5B5A7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C4AF4" w:rsidRPr="000A2157" w:rsidRDefault="005B5A71" w:rsidP="00BD30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16 418</w:t>
            </w:r>
          </w:p>
        </w:tc>
      </w:tr>
    </w:tbl>
    <w:p w:rsidR="00624BE3" w:rsidRDefault="007E5097" w:rsidP="006B2065">
      <w:pPr>
        <w:tabs>
          <w:tab w:val="left" w:pos="12345"/>
        </w:tabs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E509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24BE3" w:rsidRDefault="00624BE3" w:rsidP="006B2065">
      <w:pPr>
        <w:tabs>
          <w:tab w:val="left" w:pos="12345"/>
        </w:tabs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</w:p>
    <w:p w:rsidR="00624BE3" w:rsidRDefault="00624BE3" w:rsidP="006B2065">
      <w:pPr>
        <w:tabs>
          <w:tab w:val="left" w:pos="12345"/>
        </w:tabs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</w:p>
    <w:p w:rsidR="008A468F" w:rsidRDefault="007E5097" w:rsidP="006B2065">
      <w:pPr>
        <w:tabs>
          <w:tab w:val="left" w:pos="12345"/>
        </w:tabs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E50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8A468F" w:rsidRDefault="008A468F" w:rsidP="008A468F">
      <w:pPr>
        <w:shd w:val="clear" w:color="auto" w:fill="FFFFFF"/>
        <w:spacing w:after="0" w:line="240" w:lineRule="auto"/>
        <w:ind w:left="8505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6</w:t>
      </w:r>
    </w:p>
    <w:p w:rsidR="008A468F" w:rsidRDefault="008A468F" w:rsidP="008A468F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оложению об опла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труда работников </w:t>
      </w:r>
    </w:p>
    <w:p w:rsidR="008A468F" w:rsidRPr="00D1341C" w:rsidRDefault="008A468F" w:rsidP="008A468F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ных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бюджетных и казенных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образовательных </w:t>
      </w:r>
      <w:r w:rsidR="00624B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организаций </w:t>
      </w:r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виду </w:t>
      </w:r>
      <w:proofErr w:type="gramStart"/>
      <w:r w:rsidRPr="00D1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экономической</w:t>
      </w:r>
      <w:proofErr w:type="gramEnd"/>
    </w:p>
    <w:p w:rsidR="008A468F" w:rsidRPr="00D1341C" w:rsidRDefault="008A468F" w:rsidP="008A468F">
      <w:pPr>
        <w:shd w:val="clear" w:color="auto" w:fill="FFFFFF"/>
        <w:spacing w:after="0" w:line="240" w:lineRule="auto"/>
        <w:ind w:left="8222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 «Образование»</w:t>
      </w:r>
    </w:p>
    <w:p w:rsidR="008A468F" w:rsidRDefault="008A468F" w:rsidP="008A468F">
      <w:pPr>
        <w:shd w:val="clear" w:color="auto" w:fill="FFFFFF"/>
        <w:spacing w:after="0" w:line="240" w:lineRule="auto"/>
        <w:ind w:left="8505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8A468F" w:rsidRDefault="008A468F" w:rsidP="008A468F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F737FF" w:rsidRDefault="00F737FF" w:rsidP="00F737FF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B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ПОВЫШАЮЩИЕ КОЭФФИЦИЕНТЫ К СТАВКЕ ЗАРАБОТНОЙ ПЛАТЫ (ДОЛЖНОСТНОМУ ОКЛАДУ) </w:t>
      </w:r>
    </w:p>
    <w:p w:rsidR="00F737FF" w:rsidRPr="00FF6BF3" w:rsidRDefault="00F737FF" w:rsidP="00F737FF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B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ПЕРЕЧНЮ КОНКРЕТНЫХ ВИДОВ РАБОТ</w:t>
      </w:r>
    </w:p>
    <w:tbl>
      <w:tblPr>
        <w:tblW w:w="14600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9"/>
        <w:gridCol w:w="1701"/>
      </w:tblGrid>
      <w:tr w:rsidR="00F737FF" w:rsidRPr="00FF6BF3" w:rsidTr="00F737FF">
        <w:trPr>
          <w:trHeight w:val="12"/>
        </w:trPr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37FF" w:rsidRPr="00FF6BF3" w:rsidRDefault="00F737FF" w:rsidP="00FD3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37FF" w:rsidRPr="00FF6BF3" w:rsidRDefault="00F737FF" w:rsidP="00FD3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Учителям, преподавателям - за классное руководство (руководство группой) &lt;*&gt;: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7FF" w:rsidRPr="00FF6BF3" w:rsidRDefault="00F737FF" w:rsidP="00FD3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1 - 4-х классов в городской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0,0107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5 - 11-х классов в городской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0,0143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7FF" w:rsidRPr="00FF6BF3" w:rsidRDefault="00F737FF" w:rsidP="00FD3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городской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0,0107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Учителям 1 - 4-х классов - за проверку тетрадей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Учителям, преподавателям - за проверку письменных работ с учетом установленного объема учебной нагрузки &lt;**&gt;: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7FF" w:rsidRPr="00FF6BF3" w:rsidRDefault="00F737FF" w:rsidP="00FD3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русскому языку, родному языку и литературе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математике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иностранному языку, стенографии, черчению, конструированию, технической механике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Учителям, преподавателям (старшим преподавателям) - за заведование учебными кабинетами (лабораториями) &lt;***&gt;: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7FF" w:rsidRPr="00FF6BF3" w:rsidRDefault="00F737FF" w:rsidP="00FD3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общеобразовательных организациях и общеобразовательных организациях с наличием интерната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0,15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7FF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Педагогическим работникам, не имеющим квалификационно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категории "педагог-методист",</w:t>
            </w:r>
          </w:p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руководство методическим объединением, предметной, цикловой, методической комиссией в образовательной орг</w:t>
            </w: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0,15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Преподавателям и старшим преподавателям - за заведование вечерним, заочным отделением, отделением по специал</w:t>
            </w: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0,25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Учителям - за заведование учебными мастерскими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0,20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наличии комбинированных мастерских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0,35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 Работникам профессиональных образовательных организаций, где отсутствует должность библиотекаря, - за ведение библиотечной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0,1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Учителям и другим педагогическим работникам - за заведование учебно-консультационными пунктами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Учителям - за заведование учебно-опытными участками (теплицами, парниками, хозяйствами)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0,25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За работу с библиотечным фондом учебников в общеобразовательных организациях и общеобразовательных орган</w:t>
            </w: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зациях с наличием интерната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0,2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Педагогам дополнительного образования организаций дополнительного образования - за руководство отделами при наличии в отделе 10 кружков одного профиля (профиля отдела)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Работникам образовательных организаций, включенных в состав психолого-медико-педагогического консилиума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7FF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Педагогическим работникам, имеющим квалификационную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категорию "педагог-наставник",</w:t>
            </w:r>
          </w:p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выполнение дополнительной работы, связанной с настав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737FF" w:rsidRPr="00FF6BF3" w:rsidTr="00F737FF">
        <w:tc>
          <w:tcPr>
            <w:tcW w:w="12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737FF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Педагогическим работникам, имеющим квалификационну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категорию "педагог-методист",</w:t>
            </w:r>
          </w:p>
          <w:p w:rsidR="00FF6BF3" w:rsidRPr="00FF6BF3" w:rsidRDefault="00F737FF" w:rsidP="00FD3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 выполнение дополнительной работы, связанной с методической дея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BF3" w:rsidRPr="00FF6BF3" w:rsidRDefault="00F737FF" w:rsidP="00FD36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F737FF" w:rsidRPr="00FF6BF3" w:rsidRDefault="00F737FF" w:rsidP="00F737F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F737FF" w:rsidRPr="00FF6BF3" w:rsidRDefault="00F737FF" w:rsidP="00F737FF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 За одного обучающегося.</w:t>
      </w:r>
    </w:p>
    <w:p w:rsidR="00F737FF" w:rsidRPr="00FF6BF3" w:rsidRDefault="00F737FF" w:rsidP="00F737FF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BF3">
        <w:rPr>
          <w:rFonts w:ascii="Times New Roman" w:eastAsia="Times New Roman" w:hAnsi="Times New Roman" w:cs="Times New Roman"/>
          <w:sz w:val="28"/>
          <w:szCs w:val="28"/>
          <w:lang w:eastAsia="ru-RU"/>
        </w:rPr>
        <w:t>** В классах общеобразовательных организаций и общеобразовательных организаций с наличием интерната, гру</w:t>
      </w:r>
      <w:r w:rsidRPr="00FF6BF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F6BF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пах профессиональных образовательных организаций с числом учащихся менее 15 человек рекомендуется производить выплаты за проверку письменных работ в размере 50 проце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нтов от соответствующих доплат.</w:t>
      </w:r>
    </w:p>
    <w:p w:rsidR="00F737FF" w:rsidRPr="00FF6BF3" w:rsidRDefault="00F737FF" w:rsidP="00F737FF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BF3">
        <w:rPr>
          <w:rFonts w:ascii="Times New Roman" w:eastAsia="Times New Roman" w:hAnsi="Times New Roman" w:cs="Times New Roman"/>
          <w:sz w:val="28"/>
          <w:szCs w:val="28"/>
          <w:lang w:eastAsia="ru-RU"/>
        </w:rPr>
        <w:t>*** Рекомендуемое 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ичество оплачиваемых кабинетов:</w:t>
      </w:r>
    </w:p>
    <w:p w:rsidR="00F737FF" w:rsidRPr="00FF6BF3" w:rsidRDefault="00F737FF" w:rsidP="00F737FF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B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общеобразовательным организациям, реализующим программы среднего общего образования, и общеобразов</w:t>
      </w:r>
      <w:r w:rsidRPr="00FF6BF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6BF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тельным организациям с наличием интерната - 15;</w:t>
      </w:r>
    </w:p>
    <w:p w:rsidR="00F737FF" w:rsidRPr="00FF6BF3" w:rsidRDefault="00F737FF" w:rsidP="00F737FF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B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общеобразовательным организациям 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новного общего образования - 6.</w:t>
      </w:r>
    </w:p>
    <w:p w:rsidR="004B324B" w:rsidRPr="00F737FF" w:rsidRDefault="00F737FF" w:rsidP="00F737FF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BF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профессиональных образовательных организациях перечень кабинетов и лабораторий, за заведование которыми устанавливается выплата, рекомендуется определять руководителю. При этом выплату рекомендуется производить только за те учебные кабинеты и лаборатории, которые предусмотрены учебным планом, при наличии в них необход</w:t>
      </w:r>
      <w:r w:rsidRPr="00FF6BF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F6BF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мого для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учебной работы оборудования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E5097" w:rsidRPr="007E5097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sectPr w:rsidR="004B324B" w:rsidRPr="00F737FF" w:rsidSect="007E50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6C9" w:rsidRDefault="008616C9" w:rsidP="001B456A">
      <w:pPr>
        <w:spacing w:after="0" w:line="240" w:lineRule="auto"/>
      </w:pPr>
      <w:r>
        <w:separator/>
      </w:r>
    </w:p>
  </w:endnote>
  <w:endnote w:type="continuationSeparator" w:id="0">
    <w:p w:rsidR="008616C9" w:rsidRDefault="008616C9" w:rsidP="001B4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88" w:rsidRDefault="001F788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88" w:rsidRDefault="001F788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88" w:rsidRDefault="001F788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6C9" w:rsidRDefault="008616C9" w:rsidP="001B456A">
      <w:pPr>
        <w:spacing w:after="0" w:line="240" w:lineRule="auto"/>
      </w:pPr>
      <w:r>
        <w:separator/>
      </w:r>
    </w:p>
  </w:footnote>
  <w:footnote w:type="continuationSeparator" w:id="0">
    <w:p w:rsidR="008616C9" w:rsidRDefault="008616C9" w:rsidP="001B4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88" w:rsidRDefault="001F788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873871"/>
      <w:docPartObj>
        <w:docPartGallery w:val="Page Numbers (Top of Page)"/>
        <w:docPartUnique/>
      </w:docPartObj>
    </w:sdtPr>
    <w:sdtEndPr/>
    <w:sdtContent>
      <w:p w:rsidR="001F7888" w:rsidRDefault="001F78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9BE">
          <w:rPr>
            <w:noProof/>
          </w:rPr>
          <w:t>2</w:t>
        </w:r>
        <w:r>
          <w:fldChar w:fldCharType="end"/>
        </w:r>
      </w:p>
    </w:sdtContent>
  </w:sdt>
  <w:p w:rsidR="001F7888" w:rsidRDefault="001F788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88" w:rsidRDefault="001F78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72C"/>
    <w:rsid w:val="00073D76"/>
    <w:rsid w:val="00091E6E"/>
    <w:rsid w:val="000A2157"/>
    <w:rsid w:val="000E10EB"/>
    <w:rsid w:val="000F3FF7"/>
    <w:rsid w:val="00180A52"/>
    <w:rsid w:val="001B456A"/>
    <w:rsid w:val="001C42D6"/>
    <w:rsid w:val="001C5E5D"/>
    <w:rsid w:val="001D07E9"/>
    <w:rsid w:val="001E722C"/>
    <w:rsid w:val="001F7888"/>
    <w:rsid w:val="002249B4"/>
    <w:rsid w:val="0025549D"/>
    <w:rsid w:val="002C4133"/>
    <w:rsid w:val="00302E78"/>
    <w:rsid w:val="0036011B"/>
    <w:rsid w:val="003C4AF4"/>
    <w:rsid w:val="00430BD7"/>
    <w:rsid w:val="00475895"/>
    <w:rsid w:val="004866F2"/>
    <w:rsid w:val="00493C90"/>
    <w:rsid w:val="004B324B"/>
    <w:rsid w:val="004D00BB"/>
    <w:rsid w:val="004F1A55"/>
    <w:rsid w:val="00516CAA"/>
    <w:rsid w:val="0057330B"/>
    <w:rsid w:val="00577BC5"/>
    <w:rsid w:val="00590FD6"/>
    <w:rsid w:val="005B5A71"/>
    <w:rsid w:val="005C6829"/>
    <w:rsid w:val="005E572C"/>
    <w:rsid w:val="00624BE3"/>
    <w:rsid w:val="006A11EE"/>
    <w:rsid w:val="006B2065"/>
    <w:rsid w:val="0070338F"/>
    <w:rsid w:val="007E5097"/>
    <w:rsid w:val="008022A1"/>
    <w:rsid w:val="00803EEA"/>
    <w:rsid w:val="008616C9"/>
    <w:rsid w:val="00897C13"/>
    <w:rsid w:val="008A468F"/>
    <w:rsid w:val="008B69C1"/>
    <w:rsid w:val="00916673"/>
    <w:rsid w:val="0093454B"/>
    <w:rsid w:val="009366D2"/>
    <w:rsid w:val="00945B5E"/>
    <w:rsid w:val="009A5843"/>
    <w:rsid w:val="009B6193"/>
    <w:rsid w:val="009D2177"/>
    <w:rsid w:val="009F09F9"/>
    <w:rsid w:val="00A343C5"/>
    <w:rsid w:val="00A51BA3"/>
    <w:rsid w:val="00A51BB7"/>
    <w:rsid w:val="00AB3C7D"/>
    <w:rsid w:val="00B100C7"/>
    <w:rsid w:val="00B347B6"/>
    <w:rsid w:val="00B800D4"/>
    <w:rsid w:val="00BA1B3F"/>
    <w:rsid w:val="00BB0A67"/>
    <w:rsid w:val="00BD302E"/>
    <w:rsid w:val="00BF2A2A"/>
    <w:rsid w:val="00C242C6"/>
    <w:rsid w:val="00C423F8"/>
    <w:rsid w:val="00C63DB0"/>
    <w:rsid w:val="00C749BE"/>
    <w:rsid w:val="00CD3247"/>
    <w:rsid w:val="00CD3FC1"/>
    <w:rsid w:val="00CD492F"/>
    <w:rsid w:val="00CD6EFF"/>
    <w:rsid w:val="00CE3C1F"/>
    <w:rsid w:val="00D1341C"/>
    <w:rsid w:val="00D9078D"/>
    <w:rsid w:val="00D92B99"/>
    <w:rsid w:val="00DB3FE4"/>
    <w:rsid w:val="00DE1D03"/>
    <w:rsid w:val="00DF7D26"/>
    <w:rsid w:val="00E226E7"/>
    <w:rsid w:val="00E349F5"/>
    <w:rsid w:val="00EE4F25"/>
    <w:rsid w:val="00F00064"/>
    <w:rsid w:val="00F1206F"/>
    <w:rsid w:val="00F737FF"/>
    <w:rsid w:val="00FB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34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134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34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134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D13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13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1341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4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456A"/>
  </w:style>
  <w:style w:type="paragraph" w:styleId="a6">
    <w:name w:val="footer"/>
    <w:basedOn w:val="a"/>
    <w:link w:val="a7"/>
    <w:uiPriority w:val="99"/>
    <w:unhideWhenUsed/>
    <w:rsid w:val="001B4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456A"/>
  </w:style>
  <w:style w:type="paragraph" w:styleId="a8">
    <w:name w:val="Balloon Text"/>
    <w:basedOn w:val="a"/>
    <w:link w:val="a9"/>
    <w:uiPriority w:val="99"/>
    <w:semiHidden/>
    <w:unhideWhenUsed/>
    <w:rsid w:val="00B10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0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34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134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341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134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D13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13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1341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4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456A"/>
  </w:style>
  <w:style w:type="paragraph" w:styleId="a6">
    <w:name w:val="footer"/>
    <w:basedOn w:val="a"/>
    <w:link w:val="a7"/>
    <w:uiPriority w:val="99"/>
    <w:unhideWhenUsed/>
    <w:rsid w:val="001B4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456A"/>
  </w:style>
  <w:style w:type="paragraph" w:styleId="a8">
    <w:name w:val="Balloon Text"/>
    <w:basedOn w:val="a"/>
    <w:link w:val="a9"/>
    <w:uiPriority w:val="99"/>
    <w:semiHidden/>
    <w:unhideWhenUsed/>
    <w:rsid w:val="00B10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0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1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93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97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07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7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0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4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2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72432-F7AC-41B2-806B-E63EEEA35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2115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Оксана Владимировна</cp:lastModifiedBy>
  <cp:revision>62</cp:revision>
  <cp:lastPrinted>2024-05-23T11:11:00Z</cp:lastPrinted>
  <dcterms:created xsi:type="dcterms:W3CDTF">2022-07-14T05:11:00Z</dcterms:created>
  <dcterms:modified xsi:type="dcterms:W3CDTF">2024-05-23T12:02:00Z</dcterms:modified>
</cp:coreProperties>
</file>